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DE407" w14:textId="7D1B0595" w:rsidR="00ED73EF" w:rsidRPr="002610E9" w:rsidRDefault="00ED73EF" w:rsidP="00ED73EF">
      <w:pPr>
        <w:spacing w:before="100" w:beforeAutospacing="1" w:after="100" w:afterAutospacing="1" w:line="300" w:lineRule="atLeast"/>
        <w:outlineLvl w:val="1"/>
        <w:rPr>
          <w:rFonts w:ascii="Calibri Light" w:eastAsia="Times New Roman" w:hAnsi="Calibri Light" w:cs="Calibri Light"/>
          <w:b/>
          <w:bCs/>
          <w:kern w:val="0"/>
          <w:sz w:val="36"/>
          <w:szCs w:val="36"/>
          <w:lang w:eastAsia="en-GB"/>
          <w14:ligatures w14:val="none"/>
        </w:rPr>
      </w:pPr>
      <w:r w:rsidRPr="002610E9">
        <w:rPr>
          <w:rFonts w:ascii="Calibri Light" w:eastAsia="Times New Roman" w:hAnsi="Calibri Light" w:cs="Calibri Light"/>
          <w:b/>
          <w:bCs/>
          <w:kern w:val="0"/>
          <w:sz w:val="36"/>
          <w:szCs w:val="36"/>
          <w:lang w:eastAsia="en-GB"/>
          <w14:ligatures w14:val="none"/>
        </w:rPr>
        <w:t xml:space="preserve">Regional </w:t>
      </w:r>
      <w:r w:rsidR="002610E9" w:rsidRPr="002610E9">
        <w:rPr>
          <w:rFonts w:ascii="Calibri Light" w:eastAsia="Times New Roman" w:hAnsi="Calibri Light" w:cs="Calibri Light"/>
          <w:b/>
          <w:bCs/>
          <w:kern w:val="0"/>
          <w:sz w:val="36"/>
          <w:szCs w:val="36"/>
          <w:lang w:eastAsia="en-GB"/>
          <w14:ligatures w14:val="none"/>
        </w:rPr>
        <w:t xml:space="preserve">Operations Co-Ordinator </w:t>
      </w:r>
      <w:r w:rsidRPr="002610E9">
        <w:rPr>
          <w:rFonts w:ascii="Calibri Light" w:eastAsia="Times New Roman" w:hAnsi="Calibri Light" w:cs="Calibri Light"/>
          <w:b/>
          <w:bCs/>
          <w:kern w:val="0"/>
          <w:sz w:val="36"/>
          <w:szCs w:val="36"/>
          <w:lang w:eastAsia="en-GB"/>
          <w14:ligatures w14:val="none"/>
        </w:rPr>
        <w:t>(Part-Time)</w:t>
      </w:r>
    </w:p>
    <w:p w14:paraId="1AA198CF" w14:textId="77777777" w:rsidR="00ED73EF" w:rsidRPr="002610E9" w:rsidRDefault="00ED73EF" w:rsidP="00ED73EF">
      <w:pPr>
        <w:spacing w:before="100" w:beforeAutospacing="1" w:after="100" w:afterAutospacing="1" w:line="300" w:lineRule="atLeast"/>
        <w:outlineLvl w:val="2"/>
        <w:rPr>
          <w:rFonts w:ascii="Calibri Light" w:eastAsia="Times New Roman" w:hAnsi="Calibri Light" w:cs="Calibri Light"/>
          <w:b/>
          <w:bCs/>
          <w:kern w:val="0"/>
          <w:sz w:val="27"/>
          <w:szCs w:val="27"/>
          <w:lang w:eastAsia="en-GB"/>
          <w14:ligatures w14:val="none"/>
        </w:rPr>
      </w:pPr>
      <w:r w:rsidRPr="002610E9">
        <w:rPr>
          <w:rFonts w:ascii="Calibri Light" w:eastAsia="Times New Roman" w:hAnsi="Calibri Light" w:cs="Calibri Light"/>
          <w:b/>
          <w:bCs/>
          <w:kern w:val="0"/>
          <w:sz w:val="27"/>
          <w:szCs w:val="27"/>
          <w:lang w:eastAsia="en-GB"/>
          <w14:ligatures w14:val="none"/>
        </w:rPr>
        <w:t>Reports To</w:t>
      </w:r>
    </w:p>
    <w:p w14:paraId="446FF13A" w14:textId="5A9D6069" w:rsidR="00ED73EF" w:rsidRPr="002610E9" w:rsidRDefault="00ED73EF" w:rsidP="00ED73EF">
      <w:pPr>
        <w:spacing w:before="100" w:beforeAutospacing="1" w:after="100" w:afterAutospacing="1" w:line="300" w:lineRule="atLeast"/>
        <w:rPr>
          <w:rFonts w:ascii="Calibri Light" w:eastAsia="Times New Roman" w:hAnsi="Calibri Light" w:cs="Calibri Light"/>
          <w:kern w:val="0"/>
          <w:sz w:val="21"/>
          <w:szCs w:val="21"/>
          <w:lang w:eastAsia="en-GB"/>
          <w14:ligatures w14:val="none"/>
        </w:rPr>
      </w:pPr>
      <w:r w:rsidRPr="002610E9">
        <w:rPr>
          <w:rFonts w:ascii="Calibri Light" w:eastAsia="Times New Roman" w:hAnsi="Calibri Light" w:cs="Calibri Light"/>
          <w:kern w:val="0"/>
          <w:sz w:val="21"/>
          <w:szCs w:val="21"/>
          <w:lang w:eastAsia="en-GB"/>
          <w14:ligatures w14:val="none"/>
        </w:rPr>
        <w:t xml:space="preserve">People &amp; Governance Director </w:t>
      </w:r>
    </w:p>
    <w:p w14:paraId="15862194" w14:textId="77777777" w:rsidR="00ED73EF" w:rsidRPr="002610E9" w:rsidRDefault="00ED73EF" w:rsidP="00ED73EF">
      <w:pPr>
        <w:spacing w:before="100" w:beforeAutospacing="1" w:after="100" w:afterAutospacing="1" w:line="300" w:lineRule="atLeast"/>
        <w:outlineLvl w:val="2"/>
        <w:rPr>
          <w:rFonts w:ascii="Calibri Light" w:eastAsia="Times New Roman" w:hAnsi="Calibri Light" w:cs="Calibri Light"/>
          <w:b/>
          <w:bCs/>
          <w:kern w:val="0"/>
          <w:sz w:val="27"/>
          <w:szCs w:val="27"/>
          <w:lang w:eastAsia="en-GB"/>
          <w14:ligatures w14:val="none"/>
        </w:rPr>
      </w:pPr>
      <w:r w:rsidRPr="002610E9">
        <w:rPr>
          <w:rFonts w:ascii="Calibri Light" w:eastAsia="Times New Roman" w:hAnsi="Calibri Light" w:cs="Calibri Light"/>
          <w:b/>
          <w:bCs/>
          <w:kern w:val="0"/>
          <w:sz w:val="27"/>
          <w:szCs w:val="27"/>
          <w:lang w:eastAsia="en-GB"/>
          <w14:ligatures w14:val="none"/>
        </w:rPr>
        <w:t>Hours</w:t>
      </w:r>
    </w:p>
    <w:p w14:paraId="55C2E6A2" w14:textId="081AA92C" w:rsidR="00ED73EF" w:rsidRPr="002610E9" w:rsidRDefault="00ED73EF" w:rsidP="00ED73EF">
      <w:pPr>
        <w:spacing w:before="100" w:beforeAutospacing="1" w:after="100" w:afterAutospacing="1" w:line="300" w:lineRule="atLeast"/>
        <w:rPr>
          <w:rFonts w:ascii="Calibri Light" w:eastAsia="Times New Roman" w:hAnsi="Calibri Light" w:cs="Calibri Light"/>
          <w:kern w:val="0"/>
          <w:sz w:val="21"/>
          <w:szCs w:val="21"/>
          <w:lang w:eastAsia="en-GB"/>
          <w14:ligatures w14:val="none"/>
        </w:rPr>
      </w:pPr>
      <w:r w:rsidRPr="002610E9">
        <w:rPr>
          <w:rFonts w:ascii="Calibri Light" w:eastAsia="Times New Roman" w:hAnsi="Calibri Light" w:cs="Calibri Light"/>
          <w:kern w:val="0"/>
          <w:sz w:val="21"/>
          <w:szCs w:val="21"/>
          <w:lang w:eastAsia="en-GB"/>
          <w14:ligatures w14:val="none"/>
        </w:rPr>
        <w:t>Part-Time 20hrs per week (5 days per week)</w:t>
      </w:r>
      <w:r w:rsidRPr="002610E9">
        <w:rPr>
          <w:rFonts w:ascii="Calibri Light" w:eastAsia="Times New Roman" w:hAnsi="Calibri Light" w:cs="Calibri Light"/>
          <w:kern w:val="0"/>
          <w:sz w:val="21"/>
          <w:szCs w:val="21"/>
          <w:lang w:eastAsia="en-GB"/>
          <w14:ligatures w14:val="none"/>
        </w:rPr>
        <w:br/>
        <w:t>Hours to be agreed according to business needs.</w:t>
      </w:r>
    </w:p>
    <w:p w14:paraId="3116B3B6" w14:textId="77777777" w:rsidR="00ED73EF" w:rsidRPr="002610E9" w:rsidRDefault="00ED73EF" w:rsidP="00ED73EF">
      <w:pPr>
        <w:spacing w:before="100" w:beforeAutospacing="1" w:after="100" w:afterAutospacing="1" w:line="300" w:lineRule="atLeast"/>
        <w:outlineLvl w:val="2"/>
        <w:rPr>
          <w:rFonts w:ascii="Calibri Light" w:eastAsia="Times New Roman" w:hAnsi="Calibri Light" w:cs="Calibri Light"/>
          <w:b/>
          <w:bCs/>
          <w:kern w:val="0"/>
          <w:sz w:val="27"/>
          <w:szCs w:val="27"/>
          <w:lang w:eastAsia="en-GB"/>
          <w14:ligatures w14:val="none"/>
        </w:rPr>
      </w:pPr>
      <w:r w:rsidRPr="002610E9">
        <w:rPr>
          <w:rFonts w:ascii="Calibri Light" w:eastAsia="Times New Roman" w:hAnsi="Calibri Light" w:cs="Calibri Light"/>
          <w:b/>
          <w:bCs/>
          <w:kern w:val="0"/>
          <w:sz w:val="27"/>
          <w:szCs w:val="27"/>
          <w:lang w:eastAsia="en-GB"/>
          <w14:ligatures w14:val="none"/>
        </w:rPr>
        <w:t>Location</w:t>
      </w:r>
    </w:p>
    <w:p w14:paraId="4EF9254F" w14:textId="1B724CDF" w:rsidR="00ED73EF" w:rsidRPr="002610E9" w:rsidRDefault="00402F8F" w:rsidP="00ED73EF">
      <w:pPr>
        <w:spacing w:before="100" w:beforeAutospacing="1" w:after="100" w:afterAutospacing="1" w:line="300" w:lineRule="atLeast"/>
        <w:rPr>
          <w:rFonts w:ascii="Calibri Light" w:eastAsia="Times New Roman" w:hAnsi="Calibri Light" w:cs="Calibri Light"/>
          <w:kern w:val="0"/>
          <w:lang w:eastAsia="en-GB"/>
          <w14:ligatures w14:val="none"/>
        </w:rPr>
      </w:pPr>
      <w:r w:rsidRPr="002610E9">
        <w:rPr>
          <w:rFonts w:ascii="Calibri Light" w:hAnsi="Calibri Light" w:cs="Calibri Light"/>
        </w:rPr>
        <w:t xml:space="preserve">This role is Regional Office based with occasional work </w:t>
      </w:r>
      <w:r w:rsidR="00B44CEA" w:rsidRPr="002610E9">
        <w:rPr>
          <w:rFonts w:ascii="Calibri Light" w:hAnsi="Calibri Light" w:cs="Calibri Light"/>
        </w:rPr>
        <w:t>in Care Home as required.</w:t>
      </w:r>
    </w:p>
    <w:p w14:paraId="28F4EAA5" w14:textId="77777777" w:rsidR="00ED73EF" w:rsidRPr="002610E9" w:rsidRDefault="00ED73EF" w:rsidP="00ED73EF">
      <w:pPr>
        <w:spacing w:before="100" w:beforeAutospacing="1" w:after="100" w:afterAutospacing="1" w:line="300" w:lineRule="atLeast"/>
        <w:outlineLvl w:val="1"/>
        <w:rPr>
          <w:rFonts w:ascii="Calibri Light" w:eastAsia="Times New Roman" w:hAnsi="Calibri Light" w:cs="Calibri Light"/>
          <w:b/>
          <w:bCs/>
          <w:kern w:val="0"/>
          <w:sz w:val="36"/>
          <w:szCs w:val="36"/>
          <w:lang w:eastAsia="en-GB"/>
          <w14:ligatures w14:val="none"/>
        </w:rPr>
      </w:pPr>
      <w:r w:rsidRPr="002610E9">
        <w:rPr>
          <w:rFonts w:ascii="Calibri Light" w:eastAsia="Times New Roman" w:hAnsi="Calibri Light" w:cs="Calibri Light"/>
          <w:b/>
          <w:bCs/>
          <w:kern w:val="0"/>
          <w:sz w:val="36"/>
          <w:szCs w:val="36"/>
          <w:lang w:eastAsia="en-GB"/>
          <w14:ligatures w14:val="none"/>
        </w:rPr>
        <w:t>Job Purpose</w:t>
      </w:r>
    </w:p>
    <w:p w14:paraId="77C2AA28" w14:textId="77777777" w:rsidR="002610E9" w:rsidRPr="002610E9" w:rsidRDefault="002610E9" w:rsidP="002610E9">
      <w:pPr>
        <w:pStyle w:val="NormalWeb"/>
        <w:spacing w:line="300" w:lineRule="atLeast"/>
        <w:rPr>
          <w:rFonts w:ascii="Calibri Light" w:hAnsi="Calibri Light" w:cs="Calibri Light"/>
          <w:sz w:val="21"/>
          <w:szCs w:val="21"/>
        </w:rPr>
      </w:pPr>
      <w:r w:rsidRPr="002610E9">
        <w:rPr>
          <w:rFonts w:ascii="Calibri Light" w:hAnsi="Calibri Light" w:cs="Calibri Light"/>
          <w:sz w:val="21"/>
          <w:szCs w:val="21"/>
        </w:rPr>
        <w:t>The Regional Operations Coordinator will provide comprehensive operational and administrative support to the Operational Management Team, ensuring the timely collection, coordination, analysis and reporting of key operational information across the care home group.</w:t>
      </w:r>
    </w:p>
    <w:p w14:paraId="0206C156" w14:textId="77777777" w:rsidR="002610E9" w:rsidRPr="002610E9" w:rsidRDefault="002610E9" w:rsidP="002610E9">
      <w:pPr>
        <w:pStyle w:val="NormalWeb"/>
        <w:spacing w:line="300" w:lineRule="atLeast"/>
        <w:rPr>
          <w:rFonts w:ascii="Calibri Light" w:hAnsi="Calibri Light" w:cs="Calibri Light"/>
          <w:sz w:val="21"/>
          <w:szCs w:val="21"/>
        </w:rPr>
      </w:pPr>
      <w:r w:rsidRPr="002610E9">
        <w:rPr>
          <w:rFonts w:ascii="Calibri Light" w:hAnsi="Calibri Light" w:cs="Calibri Light"/>
          <w:sz w:val="21"/>
          <w:szCs w:val="21"/>
        </w:rPr>
        <w:t>The post holder will play an integral role in supporting occupancy management, agency staffing oversight, regulatory reporting requirements and the effective flow of information between care homes and Head Office. The role requires excellent organisational skills, attention to detail and the ability to manage multiple reporting streams while maintaining accuracy and confidentiality.</w:t>
      </w:r>
    </w:p>
    <w:p w14:paraId="7154E50B" w14:textId="77777777" w:rsidR="002610E9" w:rsidRPr="002610E9" w:rsidRDefault="002610E9" w:rsidP="002610E9">
      <w:pPr>
        <w:pStyle w:val="Heading3"/>
        <w:spacing w:line="300" w:lineRule="atLeast"/>
        <w:rPr>
          <w:rFonts w:ascii="Calibri Light" w:hAnsi="Calibri Light" w:cs="Calibri Light"/>
          <w:b/>
          <w:bCs/>
          <w:color w:val="auto"/>
        </w:rPr>
      </w:pPr>
      <w:r w:rsidRPr="002610E9">
        <w:rPr>
          <w:rFonts w:ascii="Calibri Light" w:hAnsi="Calibri Light" w:cs="Calibri Light"/>
          <w:b/>
          <w:bCs/>
          <w:color w:val="auto"/>
        </w:rPr>
        <w:t>Occupancy Reporting</w:t>
      </w:r>
    </w:p>
    <w:p w14:paraId="60E3C00B" w14:textId="77777777" w:rsidR="002610E9" w:rsidRPr="002610E9" w:rsidRDefault="002610E9" w:rsidP="002610E9">
      <w:pPr>
        <w:numPr>
          <w:ilvl w:val="0"/>
          <w:numId w:val="1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Coordinate and collate daily occupancy information from all care homes within the group.</w:t>
      </w:r>
    </w:p>
    <w:p w14:paraId="1C4B5950" w14:textId="77777777" w:rsidR="002610E9" w:rsidRPr="002610E9" w:rsidRDefault="002610E9" w:rsidP="002610E9">
      <w:pPr>
        <w:numPr>
          <w:ilvl w:val="0"/>
          <w:numId w:val="1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Review occupancy submissions for accuracy and follow up on missing, incomplete or inconsistent information.</w:t>
      </w:r>
    </w:p>
    <w:p w14:paraId="11AE1A72" w14:textId="77777777" w:rsidR="002610E9" w:rsidRPr="002610E9" w:rsidRDefault="002610E9" w:rsidP="002610E9">
      <w:pPr>
        <w:numPr>
          <w:ilvl w:val="0"/>
          <w:numId w:val="1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Produce and distribute consolidated occupancy reports to senior management.</w:t>
      </w:r>
    </w:p>
    <w:p w14:paraId="5F394CB9" w14:textId="77777777" w:rsidR="002610E9" w:rsidRPr="002610E9" w:rsidRDefault="002610E9" w:rsidP="002610E9">
      <w:pPr>
        <w:numPr>
          <w:ilvl w:val="0"/>
          <w:numId w:val="1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occupancy databases and reporting tools, ensuring information remains accurate and up to date.</w:t>
      </w:r>
    </w:p>
    <w:p w14:paraId="34412FB9" w14:textId="4371A9C1" w:rsidR="002610E9" w:rsidRPr="002610E9" w:rsidRDefault="002610E9" w:rsidP="002610E9">
      <w:pPr>
        <w:numPr>
          <w:ilvl w:val="0"/>
          <w:numId w:val="1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 xml:space="preserve">Identify and highlight significant occupancy trends, vacancies, admissions and discharges to the </w:t>
      </w:r>
      <w:r>
        <w:rPr>
          <w:rFonts w:ascii="Calibri Light" w:hAnsi="Calibri Light" w:cs="Calibri Light"/>
          <w:sz w:val="21"/>
          <w:szCs w:val="21"/>
        </w:rPr>
        <w:t>Operations</w:t>
      </w:r>
      <w:r w:rsidRPr="002610E9">
        <w:rPr>
          <w:rFonts w:ascii="Calibri Light" w:hAnsi="Calibri Light" w:cs="Calibri Light"/>
          <w:sz w:val="21"/>
          <w:szCs w:val="21"/>
        </w:rPr>
        <w:t xml:space="preserve"> Team.</w:t>
      </w:r>
    </w:p>
    <w:p w14:paraId="43D08FDE"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Agency Staffing Coordination</w:t>
      </w:r>
    </w:p>
    <w:p w14:paraId="332C1250" w14:textId="77777777" w:rsidR="002610E9" w:rsidRPr="002610E9" w:rsidRDefault="002610E9" w:rsidP="002610E9">
      <w:pPr>
        <w:numPr>
          <w:ilvl w:val="0"/>
          <w:numId w:val="1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 xml:space="preserve">Coordinate the daily collection of </w:t>
      </w:r>
      <w:proofErr w:type="gramStart"/>
      <w:r w:rsidRPr="002610E9">
        <w:rPr>
          <w:rFonts w:ascii="Calibri Light" w:hAnsi="Calibri Light" w:cs="Calibri Light"/>
          <w:sz w:val="21"/>
          <w:szCs w:val="21"/>
        </w:rPr>
        <w:t>agency</w:t>
      </w:r>
      <w:proofErr w:type="gramEnd"/>
      <w:r w:rsidRPr="002610E9">
        <w:rPr>
          <w:rFonts w:ascii="Calibri Light" w:hAnsi="Calibri Light" w:cs="Calibri Light"/>
          <w:sz w:val="21"/>
          <w:szCs w:val="21"/>
        </w:rPr>
        <w:t xml:space="preserve"> staffing requirements from care homes.</w:t>
      </w:r>
    </w:p>
    <w:p w14:paraId="3CC758A9" w14:textId="77777777" w:rsidR="002610E9" w:rsidRPr="002610E9" w:rsidRDefault="002610E9" w:rsidP="002610E9">
      <w:pPr>
        <w:numPr>
          <w:ilvl w:val="0"/>
          <w:numId w:val="1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Liaise with Home Managers and approved staffing agencies to ensure staffing requests are recorded accurately.</w:t>
      </w:r>
    </w:p>
    <w:p w14:paraId="46A11DD1" w14:textId="77777777" w:rsidR="002610E9" w:rsidRPr="002610E9" w:rsidRDefault="002610E9" w:rsidP="002610E9">
      <w:pPr>
        <w:numPr>
          <w:ilvl w:val="0"/>
          <w:numId w:val="1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records of agency shifts requested and successfully filled.</w:t>
      </w:r>
    </w:p>
    <w:p w14:paraId="2E01AD46" w14:textId="77777777" w:rsidR="002610E9" w:rsidRPr="002610E9" w:rsidRDefault="002610E9" w:rsidP="002610E9">
      <w:pPr>
        <w:numPr>
          <w:ilvl w:val="0"/>
          <w:numId w:val="1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 xml:space="preserve">Produce weekly agency utilisation reports, including: </w:t>
      </w:r>
    </w:p>
    <w:p w14:paraId="116121D0" w14:textId="77777777" w:rsidR="002610E9" w:rsidRPr="002610E9" w:rsidRDefault="002610E9" w:rsidP="002610E9">
      <w:pPr>
        <w:numPr>
          <w:ilvl w:val="1"/>
          <w:numId w:val="2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lastRenderedPageBreak/>
        <w:t>Hours utilised</w:t>
      </w:r>
    </w:p>
    <w:p w14:paraId="565AD1B2" w14:textId="77777777" w:rsidR="002610E9" w:rsidRPr="002610E9" w:rsidRDefault="002610E9" w:rsidP="002610E9">
      <w:pPr>
        <w:numPr>
          <w:ilvl w:val="1"/>
          <w:numId w:val="2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Cost analysis</w:t>
      </w:r>
    </w:p>
    <w:p w14:paraId="752B8F26" w14:textId="77777777" w:rsidR="002610E9" w:rsidRPr="002610E9" w:rsidRDefault="002610E9" w:rsidP="002610E9">
      <w:pPr>
        <w:numPr>
          <w:ilvl w:val="1"/>
          <w:numId w:val="2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Agency usage trends</w:t>
      </w:r>
    </w:p>
    <w:p w14:paraId="231F9DD1" w14:textId="77777777" w:rsidR="002610E9" w:rsidRPr="002610E9" w:rsidRDefault="002610E9" w:rsidP="002610E9">
      <w:pPr>
        <w:numPr>
          <w:ilvl w:val="1"/>
          <w:numId w:val="2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Home-specific agency spend and utilisation</w:t>
      </w:r>
    </w:p>
    <w:p w14:paraId="0EF61BE4" w14:textId="51060AFC" w:rsidR="002610E9" w:rsidRPr="002610E9" w:rsidRDefault="002610E9" w:rsidP="002610E9">
      <w:pPr>
        <w:numPr>
          <w:ilvl w:val="0"/>
          <w:numId w:val="13"/>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 xml:space="preserve">Escalate significant agency staffing concerns or trends to the </w:t>
      </w:r>
      <w:proofErr w:type="spellStart"/>
      <w:r>
        <w:rPr>
          <w:rFonts w:ascii="Calibri Light" w:hAnsi="Calibri Light" w:cs="Calibri Light"/>
          <w:sz w:val="21"/>
          <w:szCs w:val="21"/>
        </w:rPr>
        <w:t>Operations</w:t>
      </w:r>
      <w:r w:rsidRPr="002610E9">
        <w:rPr>
          <w:rFonts w:ascii="Calibri Light" w:hAnsi="Calibri Light" w:cs="Calibri Light"/>
          <w:sz w:val="21"/>
          <w:szCs w:val="21"/>
        </w:rPr>
        <w:t>Team</w:t>
      </w:r>
      <w:proofErr w:type="spellEnd"/>
      <w:r w:rsidRPr="002610E9">
        <w:rPr>
          <w:rFonts w:ascii="Calibri Light" w:hAnsi="Calibri Light" w:cs="Calibri Light"/>
          <w:sz w:val="21"/>
          <w:szCs w:val="21"/>
        </w:rPr>
        <w:t>.</w:t>
      </w:r>
    </w:p>
    <w:p w14:paraId="1298BFD0"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Management Information &amp; Reporting</w:t>
      </w:r>
    </w:p>
    <w:p w14:paraId="09035B11" w14:textId="77777777" w:rsidR="002610E9" w:rsidRPr="002610E9" w:rsidRDefault="002610E9" w:rsidP="002610E9">
      <w:pPr>
        <w:numPr>
          <w:ilvl w:val="0"/>
          <w:numId w:val="14"/>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Coordinate the collection and collation of monthly management information from care homes.</w:t>
      </w:r>
    </w:p>
    <w:p w14:paraId="60C9601C" w14:textId="77777777" w:rsidR="002610E9" w:rsidRPr="002610E9" w:rsidRDefault="002610E9" w:rsidP="002610E9">
      <w:pPr>
        <w:numPr>
          <w:ilvl w:val="0"/>
          <w:numId w:val="14"/>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Monitor reporting deadlines and follow up on outstanding returns.</w:t>
      </w:r>
    </w:p>
    <w:p w14:paraId="2878F035" w14:textId="77777777" w:rsidR="002610E9" w:rsidRPr="002610E9" w:rsidRDefault="002610E9" w:rsidP="002610E9">
      <w:pPr>
        <w:numPr>
          <w:ilvl w:val="0"/>
          <w:numId w:val="14"/>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Compile regional summary reports for review by senior management.</w:t>
      </w:r>
    </w:p>
    <w:p w14:paraId="42A3F985" w14:textId="77777777" w:rsidR="002610E9" w:rsidRPr="002610E9" w:rsidRDefault="002610E9" w:rsidP="002610E9">
      <w:pPr>
        <w:numPr>
          <w:ilvl w:val="0"/>
          <w:numId w:val="14"/>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electronic filing systems for management information and supporting documentation.</w:t>
      </w:r>
    </w:p>
    <w:p w14:paraId="27A83C1C" w14:textId="77777777" w:rsidR="002610E9" w:rsidRPr="002610E9" w:rsidRDefault="002610E9" w:rsidP="002610E9">
      <w:pPr>
        <w:numPr>
          <w:ilvl w:val="0"/>
          <w:numId w:val="14"/>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Support the production of operational reports and performance data as requested by management.</w:t>
      </w:r>
    </w:p>
    <w:p w14:paraId="7C16BB03"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Vaccination and Healthcare Returns</w:t>
      </w:r>
    </w:p>
    <w:p w14:paraId="0F114ED0" w14:textId="77777777" w:rsidR="002610E9" w:rsidRPr="002610E9" w:rsidRDefault="002610E9" w:rsidP="002610E9">
      <w:pPr>
        <w:numPr>
          <w:ilvl w:val="0"/>
          <w:numId w:val="15"/>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Coordinate the collection of seasonal vaccination data across the care home group, including influenza and other vaccination programmes as required.</w:t>
      </w:r>
    </w:p>
    <w:p w14:paraId="26094A9F" w14:textId="77777777" w:rsidR="002610E9" w:rsidRPr="002610E9" w:rsidRDefault="002610E9" w:rsidP="002610E9">
      <w:pPr>
        <w:numPr>
          <w:ilvl w:val="0"/>
          <w:numId w:val="15"/>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accurate records relating to staff and resident vaccination uptake.</w:t>
      </w:r>
    </w:p>
    <w:p w14:paraId="4D806D0F" w14:textId="77777777" w:rsidR="002610E9" w:rsidRPr="002610E9" w:rsidRDefault="002610E9" w:rsidP="002610E9">
      <w:pPr>
        <w:numPr>
          <w:ilvl w:val="0"/>
          <w:numId w:val="15"/>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Produce reports for senior management and external stakeholders where required.</w:t>
      </w:r>
    </w:p>
    <w:p w14:paraId="52E4B43C" w14:textId="77777777" w:rsidR="002610E9" w:rsidRPr="002610E9" w:rsidRDefault="002610E9" w:rsidP="002610E9">
      <w:pPr>
        <w:numPr>
          <w:ilvl w:val="0"/>
          <w:numId w:val="15"/>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Support care homes in meeting reporting and data collection requirements.</w:t>
      </w:r>
    </w:p>
    <w:p w14:paraId="2AE34F32"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Regulatory Support</w:t>
      </w:r>
    </w:p>
    <w:p w14:paraId="6D61EC21" w14:textId="77777777" w:rsidR="002610E9" w:rsidRPr="002610E9" w:rsidRDefault="002610E9" w:rsidP="002610E9">
      <w:pPr>
        <w:numPr>
          <w:ilvl w:val="0"/>
          <w:numId w:val="16"/>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During periods of annual leave or absence of the Executive Assistant, act as a central point of contact for routine communications with RQIA.</w:t>
      </w:r>
    </w:p>
    <w:p w14:paraId="60ACAC51" w14:textId="77777777" w:rsidR="002610E9" w:rsidRPr="002610E9" w:rsidRDefault="002610E9" w:rsidP="002610E9">
      <w:pPr>
        <w:numPr>
          <w:ilvl w:val="0"/>
          <w:numId w:val="16"/>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Assist with the coordination, preparation and submission of regulatory documentation as directed.</w:t>
      </w:r>
    </w:p>
    <w:p w14:paraId="5B5B82DB" w14:textId="77777777" w:rsidR="002610E9" w:rsidRPr="002610E9" w:rsidRDefault="002610E9" w:rsidP="002610E9">
      <w:pPr>
        <w:numPr>
          <w:ilvl w:val="0"/>
          <w:numId w:val="16"/>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Ensure regulatory correspondence is managed promptly and escalated appropriately where necessary.</w:t>
      </w:r>
    </w:p>
    <w:p w14:paraId="60B7E6D2" w14:textId="77777777" w:rsidR="002610E9" w:rsidRPr="002610E9" w:rsidRDefault="002610E9" w:rsidP="002610E9">
      <w:pPr>
        <w:numPr>
          <w:ilvl w:val="0"/>
          <w:numId w:val="16"/>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confidentiality and professionalism when handling sensitive regulatory information.</w:t>
      </w:r>
    </w:p>
    <w:p w14:paraId="0A1EE946"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Operational &amp; Administrative Support</w:t>
      </w:r>
    </w:p>
    <w:p w14:paraId="5EE7D3E1"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Provide administrative support to the Operational Management Team.</w:t>
      </w:r>
    </w:p>
    <w:p w14:paraId="7EB85A71"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Prepare reports, presentations, correspondence and management documentation.</w:t>
      </w:r>
    </w:p>
    <w:p w14:paraId="01729CFD"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Coordinate regional meetings, including preparation of agendas, minutes and action tracking.</w:t>
      </w:r>
    </w:p>
    <w:p w14:paraId="24FD33CF"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Manage regional email correspondence and respond to routine enquiries.</w:t>
      </w:r>
    </w:p>
    <w:p w14:paraId="20B951E3"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confidential records in accordance with GDPR requirements and company policies.</w:t>
      </w:r>
    </w:p>
    <w:p w14:paraId="00872D99"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Support the development and maintenance of reporting systems, databases and operational trackers.</w:t>
      </w:r>
    </w:p>
    <w:p w14:paraId="5CED0449" w14:textId="77777777" w:rsidR="002610E9" w:rsidRPr="002610E9" w:rsidRDefault="002610E9" w:rsidP="002610E9">
      <w:pPr>
        <w:numPr>
          <w:ilvl w:val="0"/>
          <w:numId w:val="17"/>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Assist with ad hoc projects and initiatives as directed by management.</w:t>
      </w:r>
    </w:p>
    <w:p w14:paraId="0BCA4179"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lastRenderedPageBreak/>
        <w:t>Communication &amp; Relationship Management</w:t>
      </w:r>
    </w:p>
    <w:p w14:paraId="693E773A" w14:textId="72EEB39E" w:rsidR="002610E9" w:rsidRPr="002610E9" w:rsidRDefault="002610E9" w:rsidP="002610E9">
      <w:pPr>
        <w:numPr>
          <w:ilvl w:val="0"/>
          <w:numId w:val="18"/>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 xml:space="preserve">Act as a key point of contact between care homes, </w:t>
      </w:r>
      <w:r>
        <w:rPr>
          <w:rFonts w:ascii="Calibri Light" w:hAnsi="Calibri Light" w:cs="Calibri Light"/>
          <w:sz w:val="21"/>
          <w:szCs w:val="21"/>
        </w:rPr>
        <w:t xml:space="preserve">Operations </w:t>
      </w:r>
      <w:r w:rsidRPr="002610E9">
        <w:rPr>
          <w:rFonts w:ascii="Calibri Light" w:hAnsi="Calibri Light" w:cs="Calibri Light"/>
          <w:sz w:val="21"/>
          <w:szCs w:val="21"/>
        </w:rPr>
        <w:t>Managers and Head Office departments.</w:t>
      </w:r>
    </w:p>
    <w:p w14:paraId="1C70D5B9" w14:textId="77777777" w:rsidR="002610E9" w:rsidRPr="002610E9" w:rsidRDefault="002610E9" w:rsidP="002610E9">
      <w:pPr>
        <w:numPr>
          <w:ilvl w:val="0"/>
          <w:numId w:val="18"/>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Ensure information requests are communicated effectively and responded to within agreed timescales.</w:t>
      </w:r>
    </w:p>
    <w:p w14:paraId="2FC3D208" w14:textId="77777777" w:rsidR="002610E9" w:rsidRPr="002610E9" w:rsidRDefault="002610E9" w:rsidP="002610E9">
      <w:pPr>
        <w:numPr>
          <w:ilvl w:val="0"/>
          <w:numId w:val="18"/>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Develop and maintain positive working relationships with Home Managers and support functions across the organisation.</w:t>
      </w:r>
    </w:p>
    <w:p w14:paraId="065D3CC0" w14:textId="77777777" w:rsidR="002610E9" w:rsidRPr="002610E9" w:rsidRDefault="002610E9" w:rsidP="002610E9">
      <w:pPr>
        <w:numPr>
          <w:ilvl w:val="0"/>
          <w:numId w:val="18"/>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Promote effective communication and information sharing between operational teams.</w:t>
      </w:r>
    </w:p>
    <w:p w14:paraId="41F03BEF"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General Duties</w:t>
      </w:r>
    </w:p>
    <w:p w14:paraId="383823C8" w14:textId="77777777" w:rsidR="002610E9" w:rsidRPr="002610E9" w:rsidRDefault="002610E9" w:rsidP="002610E9">
      <w:pPr>
        <w:numPr>
          <w:ilvl w:val="0"/>
          <w:numId w:val="19"/>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Maintain confidentiality at all times.</w:t>
      </w:r>
    </w:p>
    <w:p w14:paraId="5CC16EF8" w14:textId="77777777" w:rsidR="002610E9" w:rsidRPr="002610E9" w:rsidRDefault="002610E9" w:rsidP="002610E9">
      <w:pPr>
        <w:numPr>
          <w:ilvl w:val="0"/>
          <w:numId w:val="19"/>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Work in accordance with company policies, procedures and professional standards.</w:t>
      </w:r>
    </w:p>
    <w:p w14:paraId="03CB0C98" w14:textId="77777777" w:rsidR="002610E9" w:rsidRPr="002610E9" w:rsidRDefault="002610E9" w:rsidP="002610E9">
      <w:pPr>
        <w:numPr>
          <w:ilvl w:val="0"/>
          <w:numId w:val="19"/>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Comply with data protection and information governance requirements.</w:t>
      </w:r>
    </w:p>
    <w:p w14:paraId="1FAED74C" w14:textId="77777777" w:rsidR="002610E9" w:rsidRPr="002610E9" w:rsidRDefault="002610E9" w:rsidP="002610E9">
      <w:pPr>
        <w:numPr>
          <w:ilvl w:val="0"/>
          <w:numId w:val="19"/>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Participate in training and continuous professional development activities.</w:t>
      </w:r>
    </w:p>
    <w:p w14:paraId="11863B4E" w14:textId="77777777" w:rsidR="002610E9" w:rsidRPr="002610E9" w:rsidRDefault="002610E9" w:rsidP="002610E9">
      <w:pPr>
        <w:numPr>
          <w:ilvl w:val="0"/>
          <w:numId w:val="19"/>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Undertake any other reasonable duties commensurate with the grade and responsibilities of the role.</w:t>
      </w:r>
    </w:p>
    <w:p w14:paraId="659DD7C1" w14:textId="4A6DA910" w:rsidR="002610E9" w:rsidRPr="002610E9" w:rsidRDefault="002610E9" w:rsidP="002610E9">
      <w:pPr>
        <w:spacing w:after="0" w:line="300" w:lineRule="atLeast"/>
        <w:rPr>
          <w:rFonts w:ascii="Calibri Light" w:hAnsi="Calibri Light" w:cs="Calibri Light"/>
          <w:sz w:val="21"/>
          <w:szCs w:val="21"/>
        </w:rPr>
      </w:pPr>
    </w:p>
    <w:p w14:paraId="736AFEB2" w14:textId="77777777" w:rsidR="002610E9" w:rsidRPr="002610E9" w:rsidRDefault="002610E9" w:rsidP="002610E9">
      <w:pPr>
        <w:pStyle w:val="Heading1"/>
        <w:spacing w:line="300" w:lineRule="atLeast"/>
        <w:jc w:val="center"/>
        <w:rPr>
          <w:rFonts w:ascii="Calibri Light" w:hAnsi="Calibri Light" w:cs="Calibri Light"/>
          <w:b/>
          <w:bCs/>
          <w:color w:val="auto"/>
          <w:sz w:val="48"/>
          <w:szCs w:val="48"/>
        </w:rPr>
      </w:pPr>
      <w:r w:rsidRPr="002610E9">
        <w:rPr>
          <w:rFonts w:ascii="Calibri Light" w:hAnsi="Calibri Light" w:cs="Calibri Light"/>
          <w:b/>
          <w:bCs/>
          <w:color w:val="auto"/>
        </w:rPr>
        <w:t>Person Specification</w:t>
      </w:r>
    </w:p>
    <w:p w14:paraId="6AB9EEF8" w14:textId="77777777" w:rsidR="002610E9" w:rsidRPr="002610E9" w:rsidRDefault="002610E9" w:rsidP="002610E9">
      <w:pPr>
        <w:pStyle w:val="Heading2"/>
        <w:spacing w:line="300" w:lineRule="atLeast"/>
        <w:rPr>
          <w:rFonts w:ascii="Calibri Light" w:hAnsi="Calibri Light" w:cs="Calibri Light"/>
          <w:b/>
          <w:bCs/>
          <w:color w:val="auto"/>
        </w:rPr>
      </w:pPr>
      <w:r w:rsidRPr="002610E9">
        <w:rPr>
          <w:rFonts w:ascii="Calibri Light" w:hAnsi="Calibri Light" w:cs="Calibri Light"/>
          <w:b/>
          <w:bCs/>
          <w:color w:val="auto"/>
        </w:rPr>
        <w:t>Essential Criteria</w:t>
      </w:r>
    </w:p>
    <w:p w14:paraId="7A11871E"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Minimum of two years' experience in an administrative, coordination or operational support role.</w:t>
      </w:r>
    </w:p>
    <w:p w14:paraId="0D7980BD"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Excellent organisational and time management skills with the ability to manage competing priorities.</w:t>
      </w:r>
    </w:p>
    <w:p w14:paraId="094C8970"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Strong attention to detail and commitment to accuracy.</w:t>
      </w:r>
    </w:p>
    <w:p w14:paraId="584138B2"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Advanced working knowledge of Microsoft Office, particularly Excel, Word, Outlook and Teams.</w:t>
      </w:r>
    </w:p>
    <w:p w14:paraId="5928E88B"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Experience of producing reports, maintaining data records and analysing information.</w:t>
      </w:r>
    </w:p>
    <w:p w14:paraId="116DFB35"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Ability to work independently and as part of a team.</w:t>
      </w:r>
    </w:p>
    <w:p w14:paraId="434AEA82"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Excellent verbal and written communication skills.</w:t>
      </w:r>
    </w:p>
    <w:p w14:paraId="2C13574B"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Professional and confidential approach to handling sensitive information.</w:t>
      </w:r>
    </w:p>
    <w:p w14:paraId="7D089875" w14:textId="77777777" w:rsidR="002610E9" w:rsidRPr="002610E9" w:rsidRDefault="002610E9" w:rsidP="002610E9">
      <w:pPr>
        <w:numPr>
          <w:ilvl w:val="0"/>
          <w:numId w:val="20"/>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Strong interpersonal skills and the ability to build effective working relationships.</w:t>
      </w:r>
    </w:p>
    <w:p w14:paraId="4DCDB3E5" w14:textId="77777777" w:rsidR="002610E9" w:rsidRPr="002610E9" w:rsidRDefault="002610E9" w:rsidP="002610E9">
      <w:pPr>
        <w:pStyle w:val="Heading2"/>
        <w:spacing w:line="300" w:lineRule="atLeast"/>
        <w:rPr>
          <w:rFonts w:ascii="Calibri Light" w:hAnsi="Calibri Light" w:cs="Calibri Light"/>
          <w:b/>
          <w:bCs/>
          <w:color w:val="auto"/>
          <w:sz w:val="36"/>
          <w:szCs w:val="36"/>
        </w:rPr>
      </w:pPr>
      <w:r w:rsidRPr="002610E9">
        <w:rPr>
          <w:rFonts w:ascii="Calibri Light" w:hAnsi="Calibri Light" w:cs="Calibri Light"/>
          <w:b/>
          <w:bCs/>
          <w:color w:val="auto"/>
        </w:rPr>
        <w:t>Desirable Criteria</w:t>
      </w:r>
    </w:p>
    <w:p w14:paraId="677B278A"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Previous experience within a healthcare, care home or social care environment.</w:t>
      </w:r>
    </w:p>
    <w:p w14:paraId="7AA8C0AE"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Experience of occupancy management reporting.</w:t>
      </w:r>
    </w:p>
    <w:p w14:paraId="36F4D477"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Experience producing staffing, workforce or agency usage reports.</w:t>
      </w:r>
    </w:p>
    <w:p w14:paraId="69879971"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Knowledge of care home operations and regulatory requirements.</w:t>
      </w:r>
    </w:p>
    <w:p w14:paraId="12167772"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Experience using electronic rostering, workforce management or care management systems.</w:t>
      </w:r>
    </w:p>
    <w:p w14:paraId="02F0F967" w14:textId="77777777" w:rsidR="002610E9" w:rsidRPr="002610E9" w:rsidRDefault="002610E9" w:rsidP="002610E9">
      <w:pPr>
        <w:numPr>
          <w:ilvl w:val="0"/>
          <w:numId w:val="21"/>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Experience supporting senior managers or operational leadership teams.</w:t>
      </w:r>
    </w:p>
    <w:p w14:paraId="218A0633" w14:textId="77777777" w:rsidR="002610E9" w:rsidRPr="002610E9" w:rsidRDefault="002610E9" w:rsidP="002610E9">
      <w:pPr>
        <w:pStyle w:val="Heading1"/>
        <w:spacing w:line="300" w:lineRule="atLeast"/>
        <w:rPr>
          <w:rFonts w:ascii="Calibri Light" w:hAnsi="Calibri Light" w:cs="Calibri Light"/>
          <w:b/>
          <w:bCs/>
          <w:color w:val="auto"/>
          <w:sz w:val="48"/>
          <w:szCs w:val="48"/>
        </w:rPr>
      </w:pPr>
      <w:r w:rsidRPr="002610E9">
        <w:rPr>
          <w:rFonts w:ascii="Calibri Light" w:hAnsi="Calibri Light" w:cs="Calibri Light"/>
          <w:b/>
          <w:bCs/>
          <w:color w:val="auto"/>
        </w:rPr>
        <w:lastRenderedPageBreak/>
        <w:t>Key Competencies</w:t>
      </w:r>
    </w:p>
    <w:p w14:paraId="471CA9AB"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Organisation and planning</w:t>
      </w:r>
    </w:p>
    <w:p w14:paraId="31A5E87A"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Attention to detail and accuracy</w:t>
      </w:r>
    </w:p>
    <w:p w14:paraId="44D4649D"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Data management and reporting</w:t>
      </w:r>
    </w:p>
    <w:p w14:paraId="2324C223"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Communication and relationship building</w:t>
      </w:r>
    </w:p>
    <w:p w14:paraId="54389028"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Problem solving and initiative</w:t>
      </w:r>
    </w:p>
    <w:p w14:paraId="18FF2766"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Time management</w:t>
      </w:r>
    </w:p>
    <w:p w14:paraId="0F9737DE"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Confidentiality and integrity</w:t>
      </w:r>
    </w:p>
    <w:p w14:paraId="374701E3"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Teamwork and collaboration</w:t>
      </w:r>
    </w:p>
    <w:p w14:paraId="3A202AD2" w14:textId="77777777" w:rsidR="002610E9" w:rsidRPr="002610E9" w:rsidRDefault="002610E9" w:rsidP="002610E9">
      <w:pPr>
        <w:numPr>
          <w:ilvl w:val="0"/>
          <w:numId w:val="22"/>
        </w:numPr>
        <w:spacing w:before="100" w:beforeAutospacing="1" w:after="100" w:afterAutospacing="1" w:line="300" w:lineRule="atLeast"/>
        <w:rPr>
          <w:rFonts w:ascii="Calibri Light" w:hAnsi="Calibri Light" w:cs="Calibri Light"/>
          <w:sz w:val="21"/>
          <w:szCs w:val="21"/>
        </w:rPr>
      </w:pPr>
      <w:r w:rsidRPr="002610E9">
        <w:rPr>
          <w:rFonts w:ascii="Calibri Light" w:hAnsi="Calibri Light" w:cs="Calibri Light"/>
          <w:sz w:val="21"/>
          <w:szCs w:val="21"/>
        </w:rPr>
        <w:t>Customer and stakeholder focus</w:t>
      </w:r>
    </w:p>
    <w:p w14:paraId="459AB32C" w14:textId="77777777" w:rsidR="002610E9" w:rsidRPr="002610E9" w:rsidRDefault="002610E9" w:rsidP="002610E9">
      <w:pPr>
        <w:pStyle w:val="Heading3"/>
        <w:spacing w:line="300" w:lineRule="atLeast"/>
        <w:rPr>
          <w:rFonts w:ascii="Calibri Light" w:hAnsi="Calibri Light" w:cs="Calibri Light"/>
          <w:b/>
          <w:bCs/>
          <w:color w:val="auto"/>
          <w:sz w:val="27"/>
          <w:szCs w:val="27"/>
        </w:rPr>
      </w:pPr>
      <w:r w:rsidRPr="002610E9">
        <w:rPr>
          <w:rFonts w:ascii="Calibri Light" w:hAnsi="Calibri Light" w:cs="Calibri Light"/>
          <w:b/>
          <w:bCs/>
          <w:color w:val="auto"/>
        </w:rPr>
        <w:t>Role Summary</w:t>
      </w:r>
    </w:p>
    <w:p w14:paraId="5AD86797" w14:textId="77777777" w:rsidR="002610E9" w:rsidRPr="002610E9" w:rsidRDefault="002610E9" w:rsidP="002610E9">
      <w:pPr>
        <w:pStyle w:val="NormalWeb"/>
        <w:spacing w:line="300" w:lineRule="atLeast"/>
        <w:rPr>
          <w:rFonts w:ascii="Calibri Light" w:hAnsi="Calibri Light" w:cs="Calibri Light"/>
          <w:sz w:val="21"/>
          <w:szCs w:val="21"/>
        </w:rPr>
      </w:pPr>
      <w:r w:rsidRPr="002610E9">
        <w:rPr>
          <w:rFonts w:ascii="Calibri Light" w:hAnsi="Calibri Light" w:cs="Calibri Light"/>
          <w:sz w:val="21"/>
          <w:szCs w:val="21"/>
        </w:rPr>
        <w:t>The Regional Operations Coordinator plays a key role in supporting the effective operation of the care home group through the coordination of operational information, management reporting, occupancy monitoring and workforce data. The role ensures that senior management has access to accurate and timely information to support effective decision-making and service delivery across the organisation.</w:t>
      </w:r>
    </w:p>
    <w:p w14:paraId="2B14110F" w14:textId="3E7B225F" w:rsidR="00ED73EF" w:rsidRPr="00ED73EF" w:rsidRDefault="00ED73EF" w:rsidP="002610E9">
      <w:pPr>
        <w:spacing w:before="100" w:beforeAutospacing="1" w:after="100" w:afterAutospacing="1" w:line="300" w:lineRule="atLeast"/>
        <w:outlineLvl w:val="1"/>
        <w:rPr>
          <w:rFonts w:eastAsia="Times New Roman" w:cs="Calibri"/>
          <w:kern w:val="0"/>
          <w:sz w:val="21"/>
          <w:szCs w:val="21"/>
          <w:lang w:eastAsia="en-GB"/>
          <w14:ligatures w14:val="none"/>
        </w:rPr>
      </w:pPr>
    </w:p>
    <w:sectPr w:rsidR="00ED73EF" w:rsidRPr="00ED73E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355D" w14:textId="77777777" w:rsidR="000F516A" w:rsidRDefault="000F516A" w:rsidP="00ED73EF">
      <w:pPr>
        <w:spacing w:after="0" w:line="240" w:lineRule="auto"/>
      </w:pPr>
      <w:r>
        <w:separator/>
      </w:r>
    </w:p>
  </w:endnote>
  <w:endnote w:type="continuationSeparator" w:id="0">
    <w:p w14:paraId="11850A4F" w14:textId="77777777" w:rsidR="000F516A" w:rsidRDefault="000F516A" w:rsidP="00ED7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B5029" w14:textId="77777777" w:rsidR="000F516A" w:rsidRDefault="000F516A" w:rsidP="00ED73EF">
      <w:pPr>
        <w:spacing w:after="0" w:line="240" w:lineRule="auto"/>
      </w:pPr>
      <w:r>
        <w:separator/>
      </w:r>
    </w:p>
  </w:footnote>
  <w:footnote w:type="continuationSeparator" w:id="0">
    <w:p w14:paraId="5EF57123" w14:textId="77777777" w:rsidR="000F516A" w:rsidRDefault="000F516A" w:rsidP="00ED7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722C" w14:textId="5ED710E9" w:rsidR="00ED73EF" w:rsidRDefault="00ED73EF">
    <w:pPr>
      <w:pStyle w:val="Header"/>
    </w:pPr>
    <w:r w:rsidRPr="00FA512B">
      <w:rPr>
        <w:b/>
        <w:noProof/>
        <w:sz w:val="20"/>
      </w:rPr>
      <w:drawing>
        <wp:anchor distT="0" distB="0" distL="114300" distR="114300" simplePos="0" relativeHeight="251658240" behindDoc="1" locked="0" layoutInCell="1" allowOverlap="1" wp14:anchorId="7BB093F5" wp14:editId="431C947C">
          <wp:simplePos x="0" y="0"/>
          <wp:positionH relativeFrom="column">
            <wp:posOffset>4524375</wp:posOffset>
          </wp:positionH>
          <wp:positionV relativeFrom="paragraph">
            <wp:posOffset>-1905</wp:posOffset>
          </wp:positionV>
          <wp:extent cx="1852295" cy="352425"/>
          <wp:effectExtent l="0" t="0" r="0" b="9525"/>
          <wp:wrapNone/>
          <wp:docPr id="4" name="Picture 3">
            <a:extLst xmlns:a="http://schemas.openxmlformats.org/drawingml/2006/main">
              <a:ext uri="{FF2B5EF4-FFF2-40B4-BE49-F238E27FC236}">
                <a16:creationId xmlns:a16="http://schemas.microsoft.com/office/drawing/2014/main" id="{4EC6F40A-862F-4A2A-9A5F-D47C6DA8E08E}"/>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EC6F40A-862F-4A2A-9A5F-D47C6DA8E08E}"/>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2295" cy="3524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064C"/>
    <w:multiLevelType w:val="multilevel"/>
    <w:tmpl w:val="9D8A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6E7"/>
    <w:multiLevelType w:val="multilevel"/>
    <w:tmpl w:val="3ED2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33B43"/>
    <w:multiLevelType w:val="multilevel"/>
    <w:tmpl w:val="77EC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F7018"/>
    <w:multiLevelType w:val="multilevel"/>
    <w:tmpl w:val="2B84C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524FC"/>
    <w:multiLevelType w:val="multilevel"/>
    <w:tmpl w:val="3F9C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F6DC7"/>
    <w:multiLevelType w:val="multilevel"/>
    <w:tmpl w:val="750EF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366CE"/>
    <w:multiLevelType w:val="multilevel"/>
    <w:tmpl w:val="84E0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F07AC"/>
    <w:multiLevelType w:val="multilevel"/>
    <w:tmpl w:val="E9A28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04A01"/>
    <w:multiLevelType w:val="multilevel"/>
    <w:tmpl w:val="7E3C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A3E76"/>
    <w:multiLevelType w:val="multilevel"/>
    <w:tmpl w:val="DBE4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D012AC"/>
    <w:multiLevelType w:val="multilevel"/>
    <w:tmpl w:val="2B68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30BF6"/>
    <w:multiLevelType w:val="multilevel"/>
    <w:tmpl w:val="182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550E2B"/>
    <w:multiLevelType w:val="multilevel"/>
    <w:tmpl w:val="972A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D04FE"/>
    <w:multiLevelType w:val="multilevel"/>
    <w:tmpl w:val="7358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100CD"/>
    <w:multiLevelType w:val="multilevel"/>
    <w:tmpl w:val="CB96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991F4F"/>
    <w:multiLevelType w:val="multilevel"/>
    <w:tmpl w:val="A156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570953"/>
    <w:multiLevelType w:val="multilevel"/>
    <w:tmpl w:val="EFA2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F549A6"/>
    <w:multiLevelType w:val="multilevel"/>
    <w:tmpl w:val="5C24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0E0520"/>
    <w:multiLevelType w:val="multilevel"/>
    <w:tmpl w:val="B112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044D98"/>
    <w:multiLevelType w:val="multilevel"/>
    <w:tmpl w:val="2CE6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4B28C7"/>
    <w:multiLevelType w:val="multilevel"/>
    <w:tmpl w:val="0748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F5399D"/>
    <w:multiLevelType w:val="multilevel"/>
    <w:tmpl w:val="FA54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5664CE"/>
    <w:multiLevelType w:val="multilevel"/>
    <w:tmpl w:val="EADE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3"/>
  </w:num>
  <w:num w:numId="4">
    <w:abstractNumId w:val="16"/>
  </w:num>
  <w:num w:numId="5">
    <w:abstractNumId w:val="19"/>
  </w:num>
  <w:num w:numId="6">
    <w:abstractNumId w:val="17"/>
  </w:num>
  <w:num w:numId="7">
    <w:abstractNumId w:val="8"/>
  </w:num>
  <w:num w:numId="8">
    <w:abstractNumId w:val="10"/>
  </w:num>
  <w:num w:numId="9">
    <w:abstractNumId w:val="20"/>
  </w:num>
  <w:num w:numId="10">
    <w:abstractNumId w:val="21"/>
  </w:num>
  <w:num w:numId="11">
    <w:abstractNumId w:val="9"/>
  </w:num>
  <w:num w:numId="12">
    <w:abstractNumId w:val="12"/>
  </w:num>
  <w:num w:numId="13">
    <w:abstractNumId w:val="7"/>
  </w:num>
  <w:num w:numId="14">
    <w:abstractNumId w:val="15"/>
  </w:num>
  <w:num w:numId="15">
    <w:abstractNumId w:val="6"/>
  </w:num>
  <w:num w:numId="16">
    <w:abstractNumId w:val="18"/>
  </w:num>
  <w:num w:numId="17">
    <w:abstractNumId w:val="14"/>
  </w:num>
  <w:num w:numId="18">
    <w:abstractNumId w:val="0"/>
  </w:num>
  <w:num w:numId="19">
    <w:abstractNumId w:val="1"/>
  </w:num>
  <w:num w:numId="20">
    <w:abstractNumId w:val="22"/>
  </w:num>
  <w:num w:numId="21">
    <w:abstractNumId w:val="11"/>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EF"/>
    <w:rsid w:val="000F516A"/>
    <w:rsid w:val="00243E37"/>
    <w:rsid w:val="002610E9"/>
    <w:rsid w:val="00294444"/>
    <w:rsid w:val="003262A6"/>
    <w:rsid w:val="00402F8F"/>
    <w:rsid w:val="005D74FC"/>
    <w:rsid w:val="00763E55"/>
    <w:rsid w:val="00B44CEA"/>
    <w:rsid w:val="00D27A8C"/>
    <w:rsid w:val="00ED73EF"/>
    <w:rsid w:val="00FC4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5CD0"/>
  <w15:chartTrackingRefBased/>
  <w15:docId w15:val="{01116FE1-EE58-41E2-8BCE-848EFA47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3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3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73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73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73E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73E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73E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3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3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73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73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73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73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73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7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3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3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73EF"/>
    <w:pPr>
      <w:spacing w:before="160"/>
      <w:jc w:val="center"/>
    </w:pPr>
    <w:rPr>
      <w:i/>
      <w:iCs/>
      <w:color w:val="404040" w:themeColor="text1" w:themeTint="BF"/>
    </w:rPr>
  </w:style>
  <w:style w:type="character" w:customStyle="1" w:styleId="QuoteChar">
    <w:name w:val="Quote Char"/>
    <w:basedOn w:val="DefaultParagraphFont"/>
    <w:link w:val="Quote"/>
    <w:uiPriority w:val="29"/>
    <w:rsid w:val="00ED73EF"/>
    <w:rPr>
      <w:i/>
      <w:iCs/>
      <w:color w:val="404040" w:themeColor="text1" w:themeTint="BF"/>
    </w:rPr>
  </w:style>
  <w:style w:type="paragraph" w:styleId="ListParagraph">
    <w:name w:val="List Paragraph"/>
    <w:basedOn w:val="Normal"/>
    <w:uiPriority w:val="34"/>
    <w:qFormat/>
    <w:rsid w:val="00ED73EF"/>
    <w:pPr>
      <w:ind w:left="720"/>
      <w:contextualSpacing/>
    </w:pPr>
  </w:style>
  <w:style w:type="character" w:styleId="IntenseEmphasis">
    <w:name w:val="Intense Emphasis"/>
    <w:basedOn w:val="DefaultParagraphFont"/>
    <w:uiPriority w:val="21"/>
    <w:qFormat/>
    <w:rsid w:val="00ED73EF"/>
    <w:rPr>
      <w:i/>
      <w:iCs/>
      <w:color w:val="0F4761" w:themeColor="accent1" w:themeShade="BF"/>
    </w:rPr>
  </w:style>
  <w:style w:type="paragraph" w:styleId="IntenseQuote">
    <w:name w:val="Intense Quote"/>
    <w:basedOn w:val="Normal"/>
    <w:next w:val="Normal"/>
    <w:link w:val="IntenseQuoteChar"/>
    <w:uiPriority w:val="30"/>
    <w:qFormat/>
    <w:rsid w:val="00ED7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3EF"/>
    <w:rPr>
      <w:i/>
      <w:iCs/>
      <w:color w:val="0F4761" w:themeColor="accent1" w:themeShade="BF"/>
    </w:rPr>
  </w:style>
  <w:style w:type="character" w:styleId="IntenseReference">
    <w:name w:val="Intense Reference"/>
    <w:basedOn w:val="DefaultParagraphFont"/>
    <w:uiPriority w:val="32"/>
    <w:qFormat/>
    <w:rsid w:val="00ED73EF"/>
    <w:rPr>
      <w:b/>
      <w:bCs/>
      <w:smallCaps/>
      <w:color w:val="0F4761" w:themeColor="accent1" w:themeShade="BF"/>
      <w:spacing w:val="5"/>
    </w:rPr>
  </w:style>
  <w:style w:type="paragraph" w:styleId="Header">
    <w:name w:val="header"/>
    <w:basedOn w:val="Normal"/>
    <w:link w:val="HeaderChar"/>
    <w:uiPriority w:val="99"/>
    <w:unhideWhenUsed/>
    <w:rsid w:val="00ED73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3EF"/>
  </w:style>
  <w:style w:type="paragraph" w:styleId="Footer">
    <w:name w:val="footer"/>
    <w:basedOn w:val="Normal"/>
    <w:link w:val="FooterChar"/>
    <w:uiPriority w:val="99"/>
    <w:unhideWhenUsed/>
    <w:rsid w:val="00ED73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3EF"/>
  </w:style>
  <w:style w:type="paragraph" w:styleId="NormalWeb">
    <w:name w:val="Normal (Web)"/>
    <w:basedOn w:val="Normal"/>
    <w:uiPriority w:val="99"/>
    <w:semiHidden/>
    <w:unhideWhenUsed/>
    <w:rsid w:val="002610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4840">
      <w:bodyDiv w:val="1"/>
      <w:marLeft w:val="0"/>
      <w:marRight w:val="0"/>
      <w:marTop w:val="0"/>
      <w:marBottom w:val="0"/>
      <w:divBdr>
        <w:top w:val="none" w:sz="0" w:space="0" w:color="auto"/>
        <w:left w:val="none" w:sz="0" w:space="0" w:color="auto"/>
        <w:bottom w:val="none" w:sz="0" w:space="0" w:color="auto"/>
        <w:right w:val="none" w:sz="0" w:space="0" w:color="auto"/>
      </w:divBdr>
      <w:divsChild>
        <w:div w:id="1362972901">
          <w:marLeft w:val="0"/>
          <w:marRight w:val="0"/>
          <w:marTop w:val="0"/>
          <w:marBottom w:val="0"/>
          <w:divBdr>
            <w:top w:val="none" w:sz="0" w:space="0" w:color="auto"/>
            <w:left w:val="none" w:sz="0" w:space="0" w:color="auto"/>
            <w:bottom w:val="none" w:sz="0" w:space="0" w:color="auto"/>
            <w:right w:val="none" w:sz="0" w:space="0" w:color="auto"/>
          </w:divBdr>
        </w:div>
      </w:divsChild>
    </w:div>
    <w:div w:id="1584801244">
      <w:bodyDiv w:val="1"/>
      <w:marLeft w:val="0"/>
      <w:marRight w:val="0"/>
      <w:marTop w:val="0"/>
      <w:marBottom w:val="0"/>
      <w:divBdr>
        <w:top w:val="none" w:sz="0" w:space="0" w:color="auto"/>
        <w:left w:val="none" w:sz="0" w:space="0" w:color="auto"/>
        <w:bottom w:val="none" w:sz="0" w:space="0" w:color="auto"/>
        <w:right w:val="none" w:sz="0" w:space="0" w:color="auto"/>
      </w:divBdr>
      <w:divsChild>
        <w:div w:id="17785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978</Words>
  <Characters>5581</Characters>
  <Application>Microsoft Office Word</Application>
  <DocSecurity>4</DocSecurity>
  <Lines>46</Lines>
  <Paragraphs>13</Paragraphs>
  <ScaleCrop>false</ScaleCrop>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Burrows</dc:creator>
  <cp:keywords/>
  <dc:description/>
  <cp:lastModifiedBy>Eileen Dunlop</cp:lastModifiedBy>
  <cp:revision>2</cp:revision>
  <dcterms:created xsi:type="dcterms:W3CDTF">2026-11-03T11:57:00Z</dcterms:created>
  <dcterms:modified xsi:type="dcterms:W3CDTF">2026-11-03T11:57:00Z</dcterms:modified>
</cp:coreProperties>
</file>