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3550" w14:textId="77777777" w:rsidR="00292CD1" w:rsidRPr="00E5185C" w:rsidRDefault="00292CD1" w:rsidP="00292CD1">
      <w:pPr>
        <w:jc w:val="center"/>
        <w:rPr>
          <w:rFonts w:cs="Arial"/>
          <w:b/>
        </w:rPr>
      </w:pPr>
      <w:r w:rsidRPr="00E5185C">
        <w:rPr>
          <w:rFonts w:cs="Arial"/>
          <w:b/>
        </w:rPr>
        <w:t>JOB PROFILE</w:t>
      </w:r>
    </w:p>
    <w:p w14:paraId="6E47070A" w14:textId="570DAC04" w:rsidR="00292CD1" w:rsidRPr="00E5185C" w:rsidRDefault="00281088" w:rsidP="00292CD1">
      <w:pPr>
        <w:pStyle w:val="Default"/>
        <w:rPr>
          <w:rFonts w:asciiTheme="minorHAnsi" w:hAnsiTheme="minorHAnsi"/>
          <w:color w:val="auto"/>
          <w:sz w:val="22"/>
          <w:szCs w:val="22"/>
        </w:rPr>
      </w:pPr>
      <w:r w:rsidRPr="00E5185C">
        <w:rPr>
          <w:rFonts w:asciiTheme="minorHAnsi" w:hAnsiTheme="minorHAnsi"/>
          <w:b/>
          <w:color w:val="auto"/>
          <w:sz w:val="22"/>
          <w:szCs w:val="22"/>
        </w:rPr>
        <w:t>Job Title</w:t>
      </w:r>
      <w:r w:rsidR="00292CD1" w:rsidRPr="00E5185C">
        <w:rPr>
          <w:rFonts w:asciiTheme="minorHAnsi" w:hAnsiTheme="minorHAnsi"/>
          <w:b/>
          <w:color w:val="auto"/>
          <w:sz w:val="22"/>
          <w:szCs w:val="22"/>
        </w:rPr>
        <w:t>:</w:t>
      </w:r>
      <w:r w:rsidRPr="00E5185C">
        <w:rPr>
          <w:rFonts w:asciiTheme="minorHAnsi" w:hAnsiTheme="minorHAnsi"/>
          <w:color w:val="auto"/>
          <w:sz w:val="22"/>
          <w:szCs w:val="22"/>
        </w:rPr>
        <w:tab/>
      </w:r>
      <w:r w:rsidRPr="00E5185C">
        <w:rPr>
          <w:rFonts w:asciiTheme="minorHAnsi" w:hAnsiTheme="minorHAnsi"/>
          <w:color w:val="auto"/>
          <w:sz w:val="22"/>
          <w:szCs w:val="22"/>
        </w:rPr>
        <w:tab/>
      </w:r>
      <w:r w:rsidR="00E5185C">
        <w:rPr>
          <w:rFonts w:asciiTheme="minorHAnsi" w:hAnsiTheme="minorHAnsi"/>
          <w:color w:val="auto"/>
          <w:sz w:val="22"/>
          <w:szCs w:val="22"/>
        </w:rPr>
        <w:tab/>
      </w:r>
      <w:r w:rsidR="009B61F9" w:rsidRPr="00E5185C">
        <w:rPr>
          <w:rFonts w:asciiTheme="minorHAnsi" w:hAnsiTheme="minorHAnsi"/>
          <w:color w:val="auto"/>
          <w:sz w:val="22"/>
          <w:szCs w:val="22"/>
        </w:rPr>
        <w:t>Personal Activity</w:t>
      </w:r>
      <w:r w:rsidR="000C2743" w:rsidRPr="00E5185C">
        <w:rPr>
          <w:rFonts w:asciiTheme="minorHAnsi" w:hAnsiTheme="minorHAnsi"/>
          <w:color w:val="auto"/>
          <w:sz w:val="22"/>
          <w:szCs w:val="22"/>
        </w:rPr>
        <w:t xml:space="preserve"> </w:t>
      </w:r>
      <w:r w:rsidR="00BB748B">
        <w:rPr>
          <w:rFonts w:asciiTheme="minorHAnsi" w:hAnsiTheme="minorHAnsi"/>
          <w:color w:val="auto"/>
          <w:sz w:val="22"/>
          <w:szCs w:val="22"/>
        </w:rPr>
        <w:t xml:space="preserve">Leader </w:t>
      </w:r>
    </w:p>
    <w:p w14:paraId="5226333E" w14:textId="77777777" w:rsidR="00E5185C" w:rsidRDefault="00E5185C" w:rsidP="00E5185C">
      <w:pPr>
        <w:pStyle w:val="Default"/>
        <w:rPr>
          <w:rFonts w:asciiTheme="minorHAnsi" w:hAnsiTheme="minorHAnsi"/>
          <w:b/>
          <w:color w:val="auto"/>
          <w:sz w:val="22"/>
          <w:szCs w:val="22"/>
        </w:rPr>
      </w:pPr>
    </w:p>
    <w:p w14:paraId="35E607B0" w14:textId="363CB630" w:rsidR="00292CD1" w:rsidRPr="00E5185C" w:rsidRDefault="00281088" w:rsidP="00E5185C">
      <w:pPr>
        <w:pStyle w:val="Default"/>
        <w:rPr>
          <w:rFonts w:asciiTheme="minorHAnsi" w:hAnsiTheme="minorHAnsi"/>
          <w:color w:val="auto"/>
          <w:sz w:val="22"/>
          <w:szCs w:val="22"/>
        </w:rPr>
      </w:pPr>
      <w:r w:rsidRPr="00E5185C">
        <w:rPr>
          <w:rFonts w:asciiTheme="minorHAnsi" w:hAnsiTheme="minorHAnsi"/>
          <w:b/>
          <w:color w:val="auto"/>
          <w:sz w:val="22"/>
          <w:szCs w:val="22"/>
        </w:rPr>
        <w:t>Line Manager</w:t>
      </w:r>
      <w:r w:rsidR="000C2743" w:rsidRPr="00E5185C">
        <w:rPr>
          <w:rFonts w:asciiTheme="minorHAnsi" w:hAnsiTheme="minorHAnsi"/>
          <w:b/>
          <w:color w:val="auto"/>
          <w:sz w:val="22"/>
          <w:szCs w:val="22"/>
        </w:rPr>
        <w:t>:</w:t>
      </w:r>
      <w:r w:rsidR="00292CD1" w:rsidRPr="00E5185C">
        <w:rPr>
          <w:rFonts w:asciiTheme="minorHAnsi" w:hAnsiTheme="minorHAnsi"/>
          <w:color w:val="auto"/>
          <w:sz w:val="22"/>
          <w:szCs w:val="22"/>
        </w:rPr>
        <w:tab/>
      </w:r>
      <w:r w:rsidRPr="00E5185C">
        <w:rPr>
          <w:rFonts w:asciiTheme="minorHAnsi" w:hAnsiTheme="minorHAnsi"/>
          <w:color w:val="auto"/>
          <w:sz w:val="22"/>
          <w:szCs w:val="22"/>
        </w:rPr>
        <w:tab/>
      </w:r>
      <w:r w:rsidR="00E5185C">
        <w:rPr>
          <w:rFonts w:asciiTheme="minorHAnsi" w:hAnsiTheme="minorHAnsi"/>
          <w:color w:val="auto"/>
          <w:sz w:val="22"/>
          <w:szCs w:val="22"/>
        </w:rPr>
        <w:tab/>
      </w:r>
      <w:r w:rsidR="009B61F9" w:rsidRPr="00E5185C">
        <w:rPr>
          <w:rFonts w:asciiTheme="minorHAnsi" w:hAnsiTheme="minorHAnsi"/>
          <w:color w:val="auto"/>
          <w:sz w:val="22"/>
          <w:szCs w:val="22"/>
        </w:rPr>
        <w:t>Home Manager</w:t>
      </w:r>
      <w:r w:rsidR="001B0C33" w:rsidRPr="00E5185C">
        <w:rPr>
          <w:rFonts w:asciiTheme="minorHAnsi" w:hAnsiTheme="minorHAnsi"/>
          <w:color w:val="auto"/>
          <w:sz w:val="22"/>
          <w:szCs w:val="22"/>
        </w:rPr>
        <w:t xml:space="preserve"> </w:t>
      </w:r>
      <w:r w:rsidR="005B260A" w:rsidRPr="00E5185C">
        <w:rPr>
          <w:rFonts w:asciiTheme="minorHAnsi" w:hAnsiTheme="minorHAnsi"/>
          <w:color w:val="auto"/>
          <w:sz w:val="22"/>
          <w:szCs w:val="22"/>
        </w:rPr>
        <w:t xml:space="preserve"> </w:t>
      </w:r>
    </w:p>
    <w:p w14:paraId="54C1CAEB" w14:textId="77777777" w:rsidR="00292CD1" w:rsidRPr="00E5185C" w:rsidRDefault="00281088" w:rsidP="00292CD1">
      <w:pPr>
        <w:pStyle w:val="Default"/>
        <w:rPr>
          <w:rFonts w:asciiTheme="minorHAnsi" w:hAnsiTheme="minorHAnsi"/>
          <w:color w:val="auto"/>
          <w:sz w:val="22"/>
          <w:szCs w:val="22"/>
        </w:rPr>
      </w:pPr>
      <w:r w:rsidRPr="00E5185C">
        <w:rPr>
          <w:rFonts w:asciiTheme="minorHAnsi" w:hAnsiTheme="minorHAnsi"/>
          <w:b/>
          <w:color w:val="auto"/>
          <w:sz w:val="22"/>
          <w:szCs w:val="22"/>
        </w:rPr>
        <w:t>Function / Department</w:t>
      </w:r>
      <w:r w:rsidR="000C2743" w:rsidRPr="00E5185C">
        <w:rPr>
          <w:rFonts w:asciiTheme="minorHAnsi" w:hAnsiTheme="minorHAnsi"/>
          <w:b/>
          <w:color w:val="auto"/>
          <w:sz w:val="22"/>
          <w:szCs w:val="22"/>
        </w:rPr>
        <w:t>:</w:t>
      </w:r>
      <w:r w:rsidR="00292CD1" w:rsidRPr="00E5185C">
        <w:rPr>
          <w:rFonts w:asciiTheme="minorHAnsi" w:hAnsiTheme="minorHAnsi"/>
          <w:b/>
          <w:color w:val="auto"/>
          <w:sz w:val="22"/>
          <w:szCs w:val="22"/>
        </w:rPr>
        <w:tab/>
      </w:r>
      <w:r w:rsidRPr="00E5185C">
        <w:rPr>
          <w:rFonts w:asciiTheme="minorHAnsi" w:hAnsiTheme="minorHAnsi"/>
          <w:color w:val="auto"/>
          <w:sz w:val="22"/>
          <w:szCs w:val="22"/>
        </w:rPr>
        <w:t>Operations</w:t>
      </w:r>
    </w:p>
    <w:p w14:paraId="29928D5D" w14:textId="77777777" w:rsidR="00281088" w:rsidRPr="00E5185C" w:rsidRDefault="00281088" w:rsidP="00292CD1">
      <w:pPr>
        <w:pStyle w:val="Default"/>
        <w:rPr>
          <w:rFonts w:asciiTheme="minorHAnsi" w:hAnsiTheme="minorHAnsi"/>
          <w:color w:val="auto"/>
          <w:sz w:val="22"/>
          <w:szCs w:val="22"/>
        </w:rPr>
      </w:pPr>
    </w:p>
    <w:p w14:paraId="7645E327" w14:textId="77777777" w:rsidR="00281088" w:rsidRPr="00E5185C" w:rsidRDefault="00281088" w:rsidP="00292CD1">
      <w:pPr>
        <w:pStyle w:val="Default"/>
        <w:rPr>
          <w:rFonts w:asciiTheme="minorHAnsi" w:hAnsiTheme="minorHAnsi"/>
          <w:color w:val="auto"/>
          <w:sz w:val="22"/>
          <w:szCs w:val="22"/>
        </w:rPr>
      </w:pPr>
      <w:r w:rsidRPr="00E5185C">
        <w:rPr>
          <w:rFonts w:asciiTheme="minorHAnsi" w:hAnsiTheme="minorHAnsi"/>
          <w:b/>
          <w:color w:val="auto"/>
          <w:sz w:val="22"/>
          <w:szCs w:val="22"/>
        </w:rPr>
        <w:t>Key Relationships:</w:t>
      </w:r>
      <w:r w:rsidRPr="00E5185C">
        <w:rPr>
          <w:rFonts w:asciiTheme="minorHAnsi" w:hAnsiTheme="minorHAnsi"/>
          <w:b/>
          <w:color w:val="auto"/>
          <w:sz w:val="22"/>
          <w:szCs w:val="22"/>
        </w:rPr>
        <w:tab/>
      </w:r>
      <w:r w:rsidRPr="00E5185C">
        <w:rPr>
          <w:rFonts w:asciiTheme="minorHAnsi" w:hAnsiTheme="minorHAnsi"/>
          <w:color w:val="auto"/>
          <w:sz w:val="22"/>
          <w:szCs w:val="22"/>
        </w:rPr>
        <w:t>Home Manager</w:t>
      </w:r>
    </w:p>
    <w:p w14:paraId="72283C1C" w14:textId="77777777" w:rsidR="00281088" w:rsidRPr="00E5185C" w:rsidRDefault="00281088" w:rsidP="00292CD1">
      <w:pPr>
        <w:pStyle w:val="Default"/>
        <w:rPr>
          <w:rFonts w:asciiTheme="minorHAnsi" w:hAnsiTheme="minorHAnsi"/>
          <w:color w:val="auto"/>
          <w:sz w:val="22"/>
          <w:szCs w:val="22"/>
        </w:rPr>
      </w:pPr>
      <w:r w:rsidRPr="00E5185C">
        <w:rPr>
          <w:rFonts w:asciiTheme="minorHAnsi" w:hAnsiTheme="minorHAnsi"/>
          <w:color w:val="auto"/>
          <w:sz w:val="22"/>
          <w:szCs w:val="22"/>
        </w:rPr>
        <w:tab/>
      </w:r>
      <w:r w:rsidRPr="00E5185C">
        <w:rPr>
          <w:rFonts w:asciiTheme="minorHAnsi" w:hAnsiTheme="minorHAnsi"/>
          <w:color w:val="auto"/>
          <w:sz w:val="22"/>
          <w:szCs w:val="22"/>
        </w:rPr>
        <w:tab/>
      </w:r>
      <w:r w:rsidRPr="00E5185C">
        <w:rPr>
          <w:rFonts w:asciiTheme="minorHAnsi" w:hAnsiTheme="minorHAnsi"/>
          <w:color w:val="auto"/>
          <w:sz w:val="22"/>
          <w:szCs w:val="22"/>
        </w:rPr>
        <w:tab/>
        <w:t>Deputy Home Manager</w:t>
      </w:r>
    </w:p>
    <w:p w14:paraId="0C970293" w14:textId="77777777" w:rsidR="00281088" w:rsidRPr="00E5185C" w:rsidRDefault="00281088" w:rsidP="00292CD1">
      <w:pPr>
        <w:pStyle w:val="Default"/>
        <w:rPr>
          <w:rFonts w:asciiTheme="minorHAnsi" w:hAnsiTheme="minorHAnsi"/>
          <w:color w:val="auto"/>
          <w:sz w:val="22"/>
          <w:szCs w:val="22"/>
        </w:rPr>
      </w:pPr>
      <w:r w:rsidRPr="00E5185C">
        <w:rPr>
          <w:rFonts w:asciiTheme="minorHAnsi" w:hAnsiTheme="minorHAnsi"/>
          <w:color w:val="auto"/>
          <w:sz w:val="22"/>
          <w:szCs w:val="22"/>
        </w:rPr>
        <w:tab/>
      </w:r>
      <w:r w:rsidRPr="00E5185C">
        <w:rPr>
          <w:rFonts w:asciiTheme="minorHAnsi" w:hAnsiTheme="minorHAnsi"/>
          <w:color w:val="auto"/>
          <w:sz w:val="22"/>
          <w:szCs w:val="22"/>
        </w:rPr>
        <w:tab/>
      </w:r>
      <w:r w:rsidRPr="00E5185C">
        <w:rPr>
          <w:rFonts w:asciiTheme="minorHAnsi" w:hAnsiTheme="minorHAnsi"/>
          <w:color w:val="auto"/>
          <w:sz w:val="22"/>
          <w:szCs w:val="22"/>
        </w:rPr>
        <w:tab/>
      </w:r>
      <w:r w:rsidR="009B61F9" w:rsidRPr="00E5185C">
        <w:rPr>
          <w:rFonts w:asciiTheme="minorHAnsi" w:hAnsiTheme="minorHAnsi"/>
          <w:color w:val="auto"/>
          <w:sz w:val="22"/>
          <w:szCs w:val="22"/>
        </w:rPr>
        <w:t>C</w:t>
      </w:r>
      <w:r w:rsidR="000C2743" w:rsidRPr="00E5185C">
        <w:rPr>
          <w:rFonts w:asciiTheme="minorHAnsi" w:hAnsiTheme="minorHAnsi"/>
          <w:color w:val="auto"/>
          <w:sz w:val="22"/>
          <w:szCs w:val="22"/>
        </w:rPr>
        <w:t xml:space="preserve">are </w:t>
      </w:r>
      <w:r w:rsidR="00635686" w:rsidRPr="00E5185C">
        <w:rPr>
          <w:rFonts w:asciiTheme="minorHAnsi" w:hAnsiTheme="minorHAnsi"/>
          <w:color w:val="auto"/>
          <w:sz w:val="22"/>
          <w:szCs w:val="22"/>
        </w:rPr>
        <w:t xml:space="preserve">Home </w:t>
      </w:r>
      <w:r w:rsidR="000C2743" w:rsidRPr="00E5185C">
        <w:rPr>
          <w:rFonts w:asciiTheme="minorHAnsi" w:hAnsiTheme="minorHAnsi"/>
          <w:color w:val="auto"/>
          <w:sz w:val="22"/>
          <w:szCs w:val="22"/>
        </w:rPr>
        <w:t>Colleagues</w:t>
      </w:r>
    </w:p>
    <w:p w14:paraId="184A7362" w14:textId="77777777" w:rsidR="001B0C33" w:rsidRPr="00E5185C" w:rsidRDefault="001B0C33" w:rsidP="00292CD1">
      <w:pPr>
        <w:pStyle w:val="Default"/>
        <w:rPr>
          <w:rFonts w:asciiTheme="minorHAnsi" w:hAnsiTheme="minorHAnsi"/>
          <w:color w:val="auto"/>
          <w:sz w:val="22"/>
          <w:szCs w:val="22"/>
        </w:rPr>
      </w:pPr>
      <w:r w:rsidRPr="00E5185C">
        <w:rPr>
          <w:rFonts w:asciiTheme="minorHAnsi" w:hAnsiTheme="minorHAnsi"/>
          <w:color w:val="auto"/>
          <w:sz w:val="22"/>
          <w:szCs w:val="22"/>
        </w:rPr>
        <w:tab/>
      </w:r>
      <w:r w:rsidRPr="00E5185C">
        <w:rPr>
          <w:rFonts w:asciiTheme="minorHAnsi" w:hAnsiTheme="minorHAnsi"/>
          <w:color w:val="auto"/>
          <w:sz w:val="22"/>
          <w:szCs w:val="22"/>
        </w:rPr>
        <w:tab/>
      </w:r>
      <w:r w:rsidRPr="00E5185C">
        <w:rPr>
          <w:rFonts w:asciiTheme="minorHAnsi" w:hAnsiTheme="minorHAnsi"/>
          <w:color w:val="auto"/>
          <w:sz w:val="22"/>
          <w:szCs w:val="22"/>
        </w:rPr>
        <w:tab/>
        <w:t>Residents</w:t>
      </w:r>
    </w:p>
    <w:p w14:paraId="7B392FFE" w14:textId="77777777" w:rsidR="000C2743" w:rsidRPr="00E5185C" w:rsidRDefault="000C2743" w:rsidP="00292CD1">
      <w:pPr>
        <w:pStyle w:val="Default"/>
        <w:rPr>
          <w:rFonts w:asciiTheme="minorHAnsi" w:hAnsiTheme="minorHAnsi"/>
          <w:color w:val="auto"/>
          <w:sz w:val="22"/>
          <w:szCs w:val="22"/>
        </w:rPr>
      </w:pPr>
      <w:r w:rsidRPr="00E5185C">
        <w:rPr>
          <w:rFonts w:asciiTheme="minorHAnsi" w:hAnsiTheme="minorHAnsi"/>
          <w:color w:val="auto"/>
          <w:sz w:val="22"/>
          <w:szCs w:val="22"/>
        </w:rPr>
        <w:tab/>
      </w:r>
      <w:r w:rsidRPr="00E5185C">
        <w:rPr>
          <w:rFonts w:asciiTheme="minorHAnsi" w:hAnsiTheme="minorHAnsi"/>
          <w:color w:val="auto"/>
          <w:sz w:val="22"/>
          <w:szCs w:val="22"/>
        </w:rPr>
        <w:tab/>
      </w:r>
      <w:r w:rsidRPr="00E5185C">
        <w:rPr>
          <w:rFonts w:asciiTheme="minorHAnsi" w:hAnsiTheme="minorHAnsi"/>
          <w:color w:val="auto"/>
          <w:sz w:val="22"/>
          <w:szCs w:val="22"/>
        </w:rPr>
        <w:tab/>
        <w:t>Relatives</w:t>
      </w:r>
    </w:p>
    <w:p w14:paraId="5BF328B8" w14:textId="77777777" w:rsidR="000C2743" w:rsidRPr="00E5185C" w:rsidRDefault="000C2743" w:rsidP="00292CD1">
      <w:pPr>
        <w:pStyle w:val="Default"/>
        <w:rPr>
          <w:rFonts w:asciiTheme="minorHAnsi" w:hAnsiTheme="minorHAnsi"/>
          <w:color w:val="auto"/>
          <w:sz w:val="22"/>
          <w:szCs w:val="22"/>
        </w:rPr>
      </w:pPr>
      <w:r w:rsidRPr="00E5185C">
        <w:rPr>
          <w:rFonts w:asciiTheme="minorHAnsi" w:hAnsiTheme="minorHAnsi"/>
          <w:color w:val="auto"/>
          <w:sz w:val="22"/>
          <w:szCs w:val="22"/>
        </w:rPr>
        <w:tab/>
      </w:r>
      <w:r w:rsidRPr="00E5185C">
        <w:rPr>
          <w:rFonts w:asciiTheme="minorHAnsi" w:hAnsiTheme="minorHAnsi"/>
          <w:color w:val="auto"/>
          <w:sz w:val="22"/>
          <w:szCs w:val="22"/>
        </w:rPr>
        <w:tab/>
      </w:r>
      <w:r w:rsidRPr="00E5185C">
        <w:rPr>
          <w:rFonts w:asciiTheme="minorHAnsi" w:hAnsiTheme="minorHAnsi"/>
          <w:color w:val="auto"/>
          <w:sz w:val="22"/>
          <w:szCs w:val="22"/>
        </w:rPr>
        <w:tab/>
        <w:t xml:space="preserve">External </w:t>
      </w:r>
      <w:r w:rsidR="00B75700" w:rsidRPr="00E5185C">
        <w:rPr>
          <w:rFonts w:asciiTheme="minorHAnsi" w:hAnsiTheme="minorHAnsi"/>
          <w:color w:val="auto"/>
          <w:sz w:val="22"/>
          <w:szCs w:val="22"/>
        </w:rPr>
        <w:t xml:space="preserve">and Internal </w:t>
      </w:r>
      <w:r w:rsidRPr="00E5185C">
        <w:rPr>
          <w:rFonts w:asciiTheme="minorHAnsi" w:hAnsiTheme="minorHAnsi"/>
          <w:color w:val="auto"/>
          <w:sz w:val="22"/>
          <w:szCs w:val="22"/>
        </w:rPr>
        <w:t>Professionals</w:t>
      </w:r>
    </w:p>
    <w:p w14:paraId="1A6E0804" w14:textId="77777777" w:rsidR="00281088" w:rsidRPr="00E5185C" w:rsidRDefault="00281088" w:rsidP="00292CD1">
      <w:pPr>
        <w:pStyle w:val="Default"/>
        <w:rPr>
          <w:rFonts w:asciiTheme="minorHAnsi" w:hAnsiTheme="minorHAnsi"/>
          <w:color w:val="auto"/>
          <w:sz w:val="22"/>
          <w:szCs w:val="22"/>
        </w:rPr>
      </w:pPr>
    </w:p>
    <w:p w14:paraId="0A364DE2" w14:textId="77777777" w:rsidR="00281088" w:rsidRPr="00E5185C" w:rsidRDefault="00281088" w:rsidP="00292CD1">
      <w:pPr>
        <w:pStyle w:val="Default"/>
        <w:rPr>
          <w:rFonts w:asciiTheme="minorHAnsi" w:hAnsiTheme="minorHAnsi"/>
          <w:b/>
          <w:color w:val="auto"/>
          <w:sz w:val="22"/>
          <w:szCs w:val="22"/>
        </w:rPr>
      </w:pPr>
      <w:r w:rsidRPr="00E5185C">
        <w:rPr>
          <w:rFonts w:asciiTheme="minorHAnsi" w:hAnsiTheme="minorHAnsi"/>
          <w:b/>
          <w:color w:val="auto"/>
          <w:sz w:val="22"/>
          <w:szCs w:val="22"/>
        </w:rPr>
        <w:t>Location:</w:t>
      </w:r>
      <w:r w:rsidRPr="00E5185C">
        <w:rPr>
          <w:rFonts w:asciiTheme="minorHAnsi" w:hAnsiTheme="minorHAnsi"/>
          <w:b/>
          <w:color w:val="auto"/>
          <w:sz w:val="22"/>
          <w:szCs w:val="22"/>
        </w:rPr>
        <w:tab/>
      </w:r>
      <w:r w:rsidRPr="00E5185C">
        <w:rPr>
          <w:rFonts w:asciiTheme="minorHAnsi" w:hAnsiTheme="minorHAnsi"/>
          <w:b/>
          <w:color w:val="auto"/>
          <w:sz w:val="22"/>
          <w:szCs w:val="22"/>
        </w:rPr>
        <w:tab/>
      </w:r>
      <w:r w:rsidRPr="00E5185C">
        <w:rPr>
          <w:rFonts w:asciiTheme="minorHAnsi" w:hAnsiTheme="minorHAnsi"/>
          <w:color w:val="auto"/>
          <w:sz w:val="22"/>
          <w:szCs w:val="22"/>
        </w:rPr>
        <w:t>This role is based in the care home</w:t>
      </w:r>
      <w:r w:rsidR="0000152F" w:rsidRPr="00E5185C">
        <w:rPr>
          <w:rFonts w:asciiTheme="minorHAnsi" w:hAnsiTheme="minorHAnsi"/>
          <w:color w:val="auto"/>
          <w:sz w:val="22"/>
          <w:szCs w:val="22"/>
        </w:rPr>
        <w:t xml:space="preserve"> advertised</w:t>
      </w:r>
      <w:r w:rsidRPr="00E5185C">
        <w:rPr>
          <w:rFonts w:asciiTheme="minorHAnsi" w:hAnsiTheme="minorHAnsi"/>
          <w:color w:val="auto"/>
          <w:sz w:val="22"/>
          <w:szCs w:val="22"/>
        </w:rPr>
        <w:t xml:space="preserve"> </w:t>
      </w:r>
    </w:p>
    <w:p w14:paraId="60569511" w14:textId="77777777" w:rsidR="0000152F" w:rsidRPr="00E5185C" w:rsidRDefault="0000152F" w:rsidP="00292CD1">
      <w:pPr>
        <w:pStyle w:val="Default"/>
        <w:rPr>
          <w:rFonts w:asciiTheme="minorHAnsi" w:hAnsiTheme="minorHAnsi"/>
          <w:b/>
          <w:color w:val="auto"/>
          <w:sz w:val="22"/>
          <w:szCs w:val="22"/>
        </w:rPr>
      </w:pPr>
    </w:p>
    <w:p w14:paraId="74A18F54" w14:textId="77777777" w:rsidR="0000152F" w:rsidRPr="00E5185C" w:rsidRDefault="0000152F" w:rsidP="00292CD1">
      <w:pPr>
        <w:pStyle w:val="Default"/>
        <w:rPr>
          <w:rFonts w:asciiTheme="minorHAnsi" w:hAnsiTheme="minorHAnsi"/>
          <w:b/>
          <w:color w:val="auto"/>
          <w:sz w:val="22"/>
          <w:szCs w:val="22"/>
        </w:rPr>
      </w:pPr>
      <w:r w:rsidRPr="00E5185C">
        <w:rPr>
          <w:rFonts w:asciiTheme="minorHAnsi" w:hAnsiTheme="minorHAnsi"/>
          <w:b/>
          <w:color w:val="auto"/>
          <w:sz w:val="22"/>
          <w:szCs w:val="22"/>
        </w:rPr>
        <w:t>OUR VISION</w:t>
      </w:r>
    </w:p>
    <w:p w14:paraId="750487C4" w14:textId="77777777" w:rsidR="0000152F" w:rsidRPr="00E5185C" w:rsidRDefault="0000152F" w:rsidP="00292CD1">
      <w:pPr>
        <w:pStyle w:val="Default"/>
        <w:rPr>
          <w:rFonts w:asciiTheme="minorHAnsi" w:hAnsiTheme="minorHAnsi"/>
          <w:b/>
          <w:color w:val="auto"/>
          <w:sz w:val="22"/>
          <w:szCs w:val="22"/>
        </w:rPr>
      </w:pPr>
    </w:p>
    <w:p w14:paraId="49D96CF4" w14:textId="77777777" w:rsidR="0000152F" w:rsidRPr="00E5185C" w:rsidRDefault="0000152F" w:rsidP="0000152F">
      <w:pPr>
        <w:pStyle w:val="p2"/>
        <w:jc w:val="center"/>
        <w:rPr>
          <w:rFonts w:asciiTheme="minorHAnsi" w:hAnsiTheme="minorHAnsi" w:cs="Arial"/>
          <w:color w:val="auto"/>
          <w:sz w:val="22"/>
          <w:szCs w:val="22"/>
        </w:rPr>
      </w:pPr>
      <w:r w:rsidRPr="00E5185C">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3535A522" w14:textId="77777777" w:rsidR="0000152F" w:rsidRPr="00E5185C" w:rsidRDefault="0000152F" w:rsidP="00292CD1">
      <w:pPr>
        <w:pStyle w:val="Default"/>
        <w:rPr>
          <w:rFonts w:asciiTheme="minorHAnsi" w:hAnsiTheme="minorHAnsi"/>
          <w:b/>
          <w:color w:val="auto"/>
          <w:sz w:val="22"/>
          <w:szCs w:val="22"/>
        </w:rPr>
      </w:pPr>
    </w:p>
    <w:p w14:paraId="660CD0AE" w14:textId="77777777" w:rsidR="0000152F" w:rsidRPr="00E5185C" w:rsidRDefault="0000152F" w:rsidP="00292CD1">
      <w:pPr>
        <w:pStyle w:val="Default"/>
        <w:rPr>
          <w:rFonts w:asciiTheme="minorHAnsi" w:hAnsiTheme="minorHAnsi"/>
          <w:b/>
          <w:color w:val="auto"/>
          <w:sz w:val="22"/>
          <w:szCs w:val="22"/>
        </w:rPr>
      </w:pPr>
    </w:p>
    <w:p w14:paraId="14AEA06B" w14:textId="77777777" w:rsidR="00292CD1" w:rsidRPr="00E5185C" w:rsidRDefault="00292CD1" w:rsidP="00292CD1">
      <w:pPr>
        <w:pStyle w:val="Default"/>
        <w:rPr>
          <w:rFonts w:asciiTheme="minorHAnsi" w:hAnsiTheme="minorHAnsi"/>
          <w:b/>
          <w:color w:val="auto"/>
          <w:sz w:val="22"/>
          <w:szCs w:val="22"/>
        </w:rPr>
      </w:pPr>
      <w:r w:rsidRPr="00E5185C">
        <w:rPr>
          <w:rFonts w:asciiTheme="minorHAnsi" w:hAnsiTheme="minorHAnsi"/>
          <w:b/>
          <w:color w:val="auto"/>
          <w:sz w:val="22"/>
          <w:szCs w:val="22"/>
        </w:rPr>
        <w:t>JOB DESCRIPTION</w:t>
      </w:r>
    </w:p>
    <w:p w14:paraId="0A4CF05B" w14:textId="77777777" w:rsidR="00F81804" w:rsidRPr="00E5185C" w:rsidRDefault="00F81804" w:rsidP="00292CD1">
      <w:pPr>
        <w:pStyle w:val="Default"/>
        <w:rPr>
          <w:rFonts w:asciiTheme="minorHAnsi" w:hAnsiTheme="minorHAnsi"/>
          <w:b/>
          <w:color w:val="auto"/>
          <w:sz w:val="22"/>
          <w:szCs w:val="22"/>
        </w:rPr>
      </w:pPr>
    </w:p>
    <w:p w14:paraId="44AD9179" w14:textId="77777777" w:rsidR="00F81804" w:rsidRPr="00E5185C" w:rsidRDefault="00F81804" w:rsidP="00F81804">
      <w:pPr>
        <w:pStyle w:val="Default"/>
        <w:rPr>
          <w:rFonts w:asciiTheme="minorHAnsi" w:hAnsiTheme="minorHAnsi"/>
          <w:b/>
          <w:color w:val="auto"/>
          <w:sz w:val="22"/>
          <w:szCs w:val="22"/>
        </w:rPr>
      </w:pPr>
      <w:r w:rsidRPr="00E5185C">
        <w:rPr>
          <w:rFonts w:asciiTheme="minorHAnsi" w:hAnsiTheme="minorHAnsi"/>
          <w:b/>
          <w:color w:val="auto"/>
          <w:sz w:val="22"/>
          <w:szCs w:val="22"/>
        </w:rPr>
        <w:t xml:space="preserve">Main purpose of the role </w:t>
      </w:r>
    </w:p>
    <w:p w14:paraId="51B2B48F" w14:textId="77777777" w:rsidR="009B61F9" w:rsidRPr="00E5185C" w:rsidRDefault="009B61F9" w:rsidP="00F81804">
      <w:pPr>
        <w:pStyle w:val="Default"/>
        <w:rPr>
          <w:rFonts w:asciiTheme="minorHAnsi" w:hAnsiTheme="minorHAnsi"/>
          <w:b/>
          <w:color w:val="auto"/>
          <w:sz w:val="22"/>
          <w:szCs w:val="22"/>
        </w:rPr>
      </w:pPr>
    </w:p>
    <w:p w14:paraId="4FC5B77A" w14:textId="77777777" w:rsidR="009B61F9" w:rsidRPr="00E5185C" w:rsidRDefault="009B61F9" w:rsidP="009B61F9">
      <w:pPr>
        <w:pStyle w:val="Default"/>
        <w:jc w:val="both"/>
        <w:rPr>
          <w:rFonts w:asciiTheme="minorHAnsi" w:hAnsiTheme="minorHAnsi"/>
          <w:color w:val="auto"/>
          <w:sz w:val="22"/>
          <w:szCs w:val="22"/>
        </w:rPr>
      </w:pPr>
      <w:r w:rsidRPr="00E5185C">
        <w:rPr>
          <w:rFonts w:asciiTheme="minorHAnsi" w:hAnsiTheme="minorHAnsi"/>
          <w:color w:val="auto"/>
          <w:sz w:val="22"/>
          <w:szCs w:val="22"/>
        </w:rPr>
        <w:t xml:space="preserve">To provide stimulation and </w:t>
      </w:r>
      <w:r w:rsidR="00EB1833" w:rsidRPr="00E5185C">
        <w:rPr>
          <w:rFonts w:asciiTheme="minorHAnsi" w:hAnsiTheme="minorHAnsi"/>
          <w:color w:val="auto"/>
          <w:sz w:val="22"/>
          <w:szCs w:val="22"/>
        </w:rPr>
        <w:t>social engagement</w:t>
      </w:r>
      <w:r w:rsidRPr="00E5185C">
        <w:rPr>
          <w:rFonts w:asciiTheme="minorHAnsi" w:hAnsiTheme="minorHAnsi"/>
          <w:color w:val="auto"/>
          <w:sz w:val="22"/>
          <w:szCs w:val="22"/>
        </w:rPr>
        <w:t xml:space="preserve"> to residents through a wide and varied activities programme. </w:t>
      </w:r>
      <w:proofErr w:type="gramStart"/>
      <w:r w:rsidR="00B94CF9" w:rsidRPr="00E5185C">
        <w:rPr>
          <w:rFonts w:asciiTheme="minorHAnsi" w:hAnsiTheme="minorHAnsi"/>
          <w:color w:val="auto"/>
          <w:sz w:val="22"/>
          <w:szCs w:val="22"/>
        </w:rPr>
        <w:t>R</w:t>
      </w:r>
      <w:r w:rsidR="00EB1833" w:rsidRPr="00E5185C">
        <w:rPr>
          <w:rFonts w:asciiTheme="minorHAnsi" w:hAnsiTheme="minorHAnsi"/>
          <w:color w:val="auto"/>
          <w:sz w:val="22"/>
          <w:szCs w:val="22"/>
        </w:rPr>
        <w:t xml:space="preserve">esponsible </w:t>
      </w:r>
      <w:r w:rsidRPr="00E5185C">
        <w:rPr>
          <w:rFonts w:asciiTheme="minorHAnsi" w:hAnsiTheme="minorHAnsi"/>
          <w:color w:val="auto"/>
          <w:sz w:val="22"/>
          <w:szCs w:val="22"/>
        </w:rPr>
        <w:t xml:space="preserve"> for</w:t>
      </w:r>
      <w:proofErr w:type="gramEnd"/>
      <w:r w:rsidRPr="00E5185C">
        <w:rPr>
          <w:rFonts w:asciiTheme="minorHAnsi" w:hAnsiTheme="minorHAnsi"/>
          <w:color w:val="auto"/>
          <w:sz w:val="22"/>
          <w:szCs w:val="22"/>
        </w:rPr>
        <w:t xml:space="preserve"> the </w:t>
      </w:r>
      <w:r w:rsidR="00EB1833" w:rsidRPr="00E5185C">
        <w:rPr>
          <w:rFonts w:asciiTheme="minorHAnsi" w:hAnsiTheme="minorHAnsi"/>
          <w:color w:val="auto"/>
          <w:sz w:val="22"/>
          <w:szCs w:val="22"/>
        </w:rPr>
        <w:t xml:space="preserve">planning, coordinating and </w:t>
      </w:r>
      <w:r w:rsidRPr="00E5185C">
        <w:rPr>
          <w:rFonts w:asciiTheme="minorHAnsi" w:hAnsiTheme="minorHAnsi"/>
          <w:color w:val="auto"/>
          <w:sz w:val="22"/>
          <w:szCs w:val="22"/>
        </w:rPr>
        <w:t>delivery of activities within the care home</w:t>
      </w:r>
      <w:r w:rsidR="00EB1833" w:rsidRPr="00E5185C">
        <w:rPr>
          <w:rFonts w:asciiTheme="minorHAnsi" w:hAnsiTheme="minorHAnsi"/>
          <w:color w:val="auto"/>
          <w:sz w:val="22"/>
          <w:szCs w:val="22"/>
        </w:rPr>
        <w:t>,</w:t>
      </w:r>
      <w:r w:rsidRPr="00E5185C">
        <w:rPr>
          <w:rFonts w:asciiTheme="minorHAnsi" w:hAnsiTheme="minorHAnsi"/>
          <w:color w:val="auto"/>
          <w:sz w:val="22"/>
          <w:szCs w:val="22"/>
        </w:rPr>
        <w:t xml:space="preserve"> </w:t>
      </w:r>
      <w:r w:rsidR="00EB1833" w:rsidRPr="00E5185C">
        <w:rPr>
          <w:rFonts w:asciiTheme="minorHAnsi" w:hAnsiTheme="minorHAnsi"/>
          <w:color w:val="auto"/>
          <w:sz w:val="22"/>
          <w:szCs w:val="22"/>
        </w:rPr>
        <w:t>e</w:t>
      </w:r>
      <w:r w:rsidRPr="00E5185C">
        <w:rPr>
          <w:rFonts w:asciiTheme="minorHAnsi" w:hAnsiTheme="minorHAnsi"/>
          <w:color w:val="auto"/>
          <w:sz w:val="22"/>
          <w:szCs w:val="22"/>
        </w:rPr>
        <w:t xml:space="preserve">nsuring all residents are offered a varied and meaningful choice of activities, throughout their stay. </w:t>
      </w:r>
    </w:p>
    <w:p w14:paraId="6F1CA1E1" w14:textId="77777777" w:rsidR="00CF4A7C" w:rsidRPr="00E5185C" w:rsidRDefault="00CF4A7C" w:rsidP="009631D6">
      <w:pPr>
        <w:pStyle w:val="Default"/>
        <w:rPr>
          <w:rFonts w:asciiTheme="minorHAnsi" w:hAnsiTheme="minorHAnsi"/>
          <w:b/>
          <w:color w:val="auto"/>
          <w:sz w:val="22"/>
          <w:szCs w:val="22"/>
        </w:rPr>
      </w:pPr>
    </w:p>
    <w:p w14:paraId="387B176B" w14:textId="77777777" w:rsidR="009631D6" w:rsidRPr="00E5185C" w:rsidRDefault="009631D6" w:rsidP="009631D6">
      <w:pPr>
        <w:pStyle w:val="Default"/>
        <w:rPr>
          <w:rFonts w:asciiTheme="minorHAnsi" w:hAnsiTheme="minorHAnsi"/>
          <w:b/>
          <w:color w:val="auto"/>
          <w:sz w:val="22"/>
          <w:szCs w:val="22"/>
        </w:rPr>
      </w:pPr>
      <w:r w:rsidRPr="00E5185C">
        <w:rPr>
          <w:rFonts w:asciiTheme="minorHAnsi" w:hAnsiTheme="minorHAnsi"/>
          <w:b/>
          <w:color w:val="auto"/>
          <w:sz w:val="22"/>
          <w:szCs w:val="22"/>
        </w:rPr>
        <w:t>Main duties and responsibilities</w:t>
      </w:r>
    </w:p>
    <w:p w14:paraId="653E4640" w14:textId="77777777" w:rsidR="00853801" w:rsidRPr="00E5185C" w:rsidRDefault="00853801" w:rsidP="009631D6">
      <w:pPr>
        <w:pStyle w:val="Default"/>
        <w:rPr>
          <w:rFonts w:asciiTheme="minorHAnsi" w:hAnsiTheme="minorHAnsi"/>
          <w:b/>
          <w:color w:val="auto"/>
          <w:sz w:val="22"/>
          <w:szCs w:val="22"/>
        </w:rPr>
      </w:pPr>
    </w:p>
    <w:p w14:paraId="2119F20C" w14:textId="77777777" w:rsidR="00853801" w:rsidRPr="00E5185C" w:rsidRDefault="00853801" w:rsidP="00A36BB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Assess mental and physical needs of all residents regularly</w:t>
      </w:r>
      <w:r w:rsidR="00EB1833" w:rsidRPr="00E5185C">
        <w:rPr>
          <w:rFonts w:asciiTheme="minorHAnsi" w:hAnsiTheme="minorHAnsi"/>
          <w:color w:val="auto"/>
          <w:sz w:val="22"/>
          <w:szCs w:val="22"/>
          <w:lang w:val="en"/>
        </w:rPr>
        <w:t xml:space="preserve"> in conjunction with senior care staff</w:t>
      </w:r>
      <w:r w:rsidRPr="00E5185C">
        <w:rPr>
          <w:rFonts w:asciiTheme="minorHAnsi" w:hAnsiTheme="minorHAnsi"/>
          <w:color w:val="auto"/>
          <w:sz w:val="22"/>
          <w:szCs w:val="22"/>
          <w:lang w:val="en"/>
        </w:rPr>
        <w:t xml:space="preserve"> to ensure most appropriate activities are conducted.</w:t>
      </w:r>
    </w:p>
    <w:p w14:paraId="7B67864E" w14:textId="77777777" w:rsidR="00853801" w:rsidRPr="00E5185C" w:rsidRDefault="00853801" w:rsidP="000913E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 xml:space="preserve">Develop community links with local groups </w:t>
      </w:r>
      <w:proofErr w:type="gramStart"/>
      <w:r w:rsidRPr="00E5185C">
        <w:rPr>
          <w:rFonts w:asciiTheme="minorHAnsi" w:hAnsiTheme="minorHAnsi"/>
          <w:color w:val="auto"/>
          <w:sz w:val="22"/>
          <w:szCs w:val="22"/>
          <w:lang w:val="en"/>
        </w:rPr>
        <w:t>i.e.</w:t>
      </w:r>
      <w:proofErr w:type="gramEnd"/>
      <w:r w:rsidRPr="00E5185C">
        <w:rPr>
          <w:rFonts w:asciiTheme="minorHAnsi" w:hAnsiTheme="minorHAnsi"/>
          <w:color w:val="auto"/>
          <w:sz w:val="22"/>
          <w:szCs w:val="22"/>
          <w:lang w:val="en"/>
        </w:rPr>
        <w:t xml:space="preserve"> churches, charities, schools and local authority </w:t>
      </w:r>
    </w:p>
    <w:p w14:paraId="4D985745" w14:textId="77777777" w:rsidR="00853801" w:rsidRPr="00E5185C" w:rsidRDefault="00EB1833" w:rsidP="00A36BB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B</w:t>
      </w:r>
      <w:r w:rsidR="00853801" w:rsidRPr="00E5185C">
        <w:rPr>
          <w:rFonts w:asciiTheme="minorHAnsi" w:hAnsiTheme="minorHAnsi"/>
          <w:color w:val="auto"/>
          <w:sz w:val="22"/>
          <w:szCs w:val="22"/>
          <w:lang w:val="en"/>
        </w:rPr>
        <w:t xml:space="preserve">uilding relationships with local entertainers to attend the home. </w:t>
      </w:r>
    </w:p>
    <w:p w14:paraId="6858D27F" w14:textId="77777777" w:rsidR="003144DE" w:rsidRPr="00E5185C" w:rsidRDefault="00853801" w:rsidP="00A36BB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Planning</w:t>
      </w:r>
      <w:r w:rsidR="009004A7" w:rsidRPr="00E5185C">
        <w:rPr>
          <w:rFonts w:asciiTheme="minorHAnsi" w:hAnsiTheme="minorHAnsi"/>
          <w:color w:val="auto"/>
          <w:sz w:val="22"/>
          <w:szCs w:val="22"/>
          <w:lang w:val="en"/>
        </w:rPr>
        <w:t xml:space="preserve"> and</w:t>
      </w:r>
      <w:r w:rsidRPr="00E5185C">
        <w:rPr>
          <w:rFonts w:asciiTheme="minorHAnsi" w:hAnsiTheme="minorHAnsi"/>
          <w:color w:val="auto"/>
          <w:sz w:val="22"/>
          <w:szCs w:val="22"/>
          <w:lang w:val="en"/>
        </w:rPr>
        <w:t xml:space="preserve"> </w:t>
      </w:r>
      <w:proofErr w:type="spellStart"/>
      <w:r w:rsidRPr="00E5185C">
        <w:rPr>
          <w:rFonts w:asciiTheme="minorHAnsi" w:hAnsiTheme="minorHAnsi"/>
          <w:color w:val="auto"/>
          <w:sz w:val="22"/>
          <w:szCs w:val="22"/>
          <w:lang w:val="en"/>
        </w:rPr>
        <w:t>organi</w:t>
      </w:r>
      <w:r w:rsidR="009004A7" w:rsidRPr="00E5185C">
        <w:rPr>
          <w:rFonts w:asciiTheme="minorHAnsi" w:hAnsiTheme="minorHAnsi"/>
          <w:color w:val="auto"/>
          <w:sz w:val="22"/>
          <w:szCs w:val="22"/>
          <w:lang w:val="en"/>
        </w:rPr>
        <w:t>s</w:t>
      </w:r>
      <w:r w:rsidRPr="00E5185C">
        <w:rPr>
          <w:rFonts w:asciiTheme="minorHAnsi" w:hAnsiTheme="minorHAnsi"/>
          <w:color w:val="auto"/>
          <w:sz w:val="22"/>
          <w:szCs w:val="22"/>
          <w:lang w:val="en"/>
        </w:rPr>
        <w:t>ing</w:t>
      </w:r>
      <w:proofErr w:type="spellEnd"/>
      <w:r w:rsidRPr="00E5185C">
        <w:rPr>
          <w:rFonts w:asciiTheme="minorHAnsi" w:hAnsiTheme="minorHAnsi"/>
          <w:color w:val="auto"/>
          <w:sz w:val="22"/>
          <w:szCs w:val="22"/>
          <w:lang w:val="en"/>
        </w:rPr>
        <w:t xml:space="preserve"> special events and a comprehensive activities program, which considers all resident needs.</w:t>
      </w:r>
    </w:p>
    <w:p w14:paraId="32904993" w14:textId="77777777" w:rsidR="00735BC1" w:rsidRPr="00E5185C" w:rsidRDefault="00043A6B" w:rsidP="00A36BB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In</w:t>
      </w:r>
      <w:r w:rsidR="00735BC1" w:rsidRPr="00E5185C">
        <w:rPr>
          <w:rFonts w:asciiTheme="minorHAnsi" w:hAnsiTheme="minorHAnsi"/>
          <w:color w:val="auto"/>
          <w:sz w:val="22"/>
          <w:szCs w:val="22"/>
          <w:lang w:val="en"/>
        </w:rPr>
        <w:t xml:space="preserve"> conjunction with Home Manager, networking and sharing PR stories within the local community to raise the profile of the brand of Four Seasons Health Care and the home</w:t>
      </w:r>
    </w:p>
    <w:p w14:paraId="64635468" w14:textId="77777777" w:rsidR="00853801" w:rsidRPr="00E5185C" w:rsidRDefault="00853801" w:rsidP="00A36BB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Fund raising and to generate funds for activities.</w:t>
      </w:r>
    </w:p>
    <w:p w14:paraId="51AA08F9" w14:textId="77777777" w:rsidR="00853801" w:rsidRPr="00E5185C" w:rsidRDefault="00853801" w:rsidP="00A36BBF">
      <w:pPr>
        <w:pStyle w:val="Default"/>
        <w:numPr>
          <w:ilvl w:val="0"/>
          <w:numId w:val="47"/>
        </w:numPr>
        <w:rPr>
          <w:rFonts w:asciiTheme="minorHAnsi" w:hAnsiTheme="minorHAnsi"/>
          <w:color w:val="auto"/>
          <w:sz w:val="22"/>
          <w:szCs w:val="22"/>
          <w:lang w:val="en"/>
        </w:rPr>
      </w:pPr>
      <w:r w:rsidRPr="00E5185C">
        <w:rPr>
          <w:rFonts w:asciiTheme="minorHAnsi" w:hAnsiTheme="minorHAnsi"/>
          <w:color w:val="auto"/>
          <w:sz w:val="22"/>
          <w:szCs w:val="22"/>
          <w:lang w:val="en"/>
        </w:rPr>
        <w:t xml:space="preserve">Planning how the activity budget can be </w:t>
      </w:r>
      <w:proofErr w:type="spellStart"/>
      <w:r w:rsidRPr="00E5185C">
        <w:rPr>
          <w:rFonts w:asciiTheme="minorHAnsi" w:hAnsiTheme="minorHAnsi"/>
          <w:color w:val="auto"/>
          <w:sz w:val="22"/>
          <w:szCs w:val="22"/>
          <w:lang w:val="en"/>
        </w:rPr>
        <w:t>utili</w:t>
      </w:r>
      <w:r w:rsidR="008C055C" w:rsidRPr="00E5185C">
        <w:rPr>
          <w:rFonts w:asciiTheme="minorHAnsi" w:hAnsiTheme="minorHAnsi"/>
          <w:color w:val="auto"/>
          <w:sz w:val="22"/>
          <w:szCs w:val="22"/>
          <w:lang w:val="en"/>
        </w:rPr>
        <w:t>s</w:t>
      </w:r>
      <w:r w:rsidRPr="00E5185C">
        <w:rPr>
          <w:rFonts w:asciiTheme="minorHAnsi" w:hAnsiTheme="minorHAnsi"/>
          <w:color w:val="auto"/>
          <w:sz w:val="22"/>
          <w:szCs w:val="22"/>
          <w:lang w:val="en"/>
        </w:rPr>
        <w:t>ed</w:t>
      </w:r>
      <w:proofErr w:type="spellEnd"/>
      <w:r w:rsidRPr="00E5185C">
        <w:rPr>
          <w:rFonts w:asciiTheme="minorHAnsi" w:hAnsiTheme="minorHAnsi"/>
          <w:color w:val="auto"/>
          <w:sz w:val="22"/>
          <w:szCs w:val="22"/>
          <w:lang w:val="en"/>
        </w:rPr>
        <w:t xml:space="preserve"> to maximize the activities at the home </w:t>
      </w:r>
    </w:p>
    <w:p w14:paraId="03272794" w14:textId="77777777" w:rsidR="00F81804" w:rsidRPr="00E5185C" w:rsidRDefault="00853801" w:rsidP="00292CD1">
      <w:pPr>
        <w:pStyle w:val="Default"/>
        <w:numPr>
          <w:ilvl w:val="0"/>
          <w:numId w:val="47"/>
        </w:numPr>
        <w:rPr>
          <w:rFonts w:asciiTheme="minorHAnsi" w:hAnsiTheme="minorHAnsi"/>
          <w:color w:val="auto"/>
          <w:sz w:val="22"/>
          <w:szCs w:val="22"/>
        </w:rPr>
      </w:pPr>
      <w:r w:rsidRPr="00E5185C">
        <w:rPr>
          <w:rFonts w:asciiTheme="minorHAnsi" w:hAnsiTheme="minorHAnsi"/>
          <w:color w:val="auto"/>
          <w:sz w:val="22"/>
          <w:szCs w:val="22"/>
          <w:lang w:val="en"/>
        </w:rPr>
        <w:t xml:space="preserve">Maintain </w:t>
      </w:r>
      <w:r w:rsidR="006B2237" w:rsidRPr="00E5185C">
        <w:rPr>
          <w:rFonts w:asciiTheme="minorHAnsi" w:hAnsiTheme="minorHAnsi"/>
          <w:color w:val="auto"/>
          <w:sz w:val="22"/>
          <w:szCs w:val="22"/>
          <w:lang w:val="en"/>
        </w:rPr>
        <w:t>full and accurate records of daily activities using appropriate documentation.</w:t>
      </w:r>
      <w:r w:rsidR="006B2237" w:rsidRPr="00E5185C">
        <w:rPr>
          <w:rFonts w:asciiTheme="minorHAnsi" w:hAnsiTheme="minorHAnsi"/>
          <w:color w:val="auto"/>
          <w:sz w:val="22"/>
          <w:szCs w:val="22"/>
        </w:rPr>
        <w:t xml:space="preserve"> </w:t>
      </w:r>
    </w:p>
    <w:p w14:paraId="10261A8E" w14:textId="77777777" w:rsidR="00AF774E" w:rsidRPr="00E5185C" w:rsidRDefault="00043A6B" w:rsidP="00292CD1">
      <w:pPr>
        <w:pStyle w:val="Default"/>
        <w:numPr>
          <w:ilvl w:val="0"/>
          <w:numId w:val="47"/>
        </w:numPr>
        <w:rPr>
          <w:rFonts w:asciiTheme="minorHAnsi" w:hAnsiTheme="minorHAnsi"/>
          <w:color w:val="auto"/>
          <w:sz w:val="22"/>
          <w:szCs w:val="22"/>
        </w:rPr>
      </w:pPr>
      <w:r w:rsidRPr="00E5185C">
        <w:rPr>
          <w:rFonts w:asciiTheme="minorHAnsi" w:hAnsiTheme="minorHAnsi"/>
          <w:color w:val="auto"/>
          <w:sz w:val="22"/>
          <w:szCs w:val="22"/>
        </w:rPr>
        <w:t>Accompanying residents to off-site</w:t>
      </w:r>
      <w:r w:rsidR="00AF774E" w:rsidRPr="00E5185C">
        <w:rPr>
          <w:rFonts w:asciiTheme="minorHAnsi" w:hAnsiTheme="minorHAnsi"/>
          <w:color w:val="auto"/>
          <w:sz w:val="22"/>
          <w:szCs w:val="22"/>
        </w:rPr>
        <w:t xml:space="preserve"> </w:t>
      </w:r>
      <w:proofErr w:type="gramStart"/>
      <w:r w:rsidR="00AF774E" w:rsidRPr="00E5185C">
        <w:rPr>
          <w:rFonts w:asciiTheme="minorHAnsi" w:hAnsiTheme="minorHAnsi"/>
          <w:color w:val="auto"/>
          <w:sz w:val="22"/>
          <w:szCs w:val="22"/>
        </w:rPr>
        <w:t>activities ,</w:t>
      </w:r>
      <w:proofErr w:type="gramEnd"/>
      <w:r w:rsidR="00AF774E" w:rsidRPr="00E5185C">
        <w:rPr>
          <w:rFonts w:asciiTheme="minorHAnsi" w:hAnsiTheme="minorHAnsi"/>
          <w:color w:val="auto"/>
          <w:sz w:val="22"/>
          <w:szCs w:val="22"/>
        </w:rPr>
        <w:t xml:space="preserve"> which may occasionally take pla</w:t>
      </w:r>
      <w:r w:rsidRPr="00E5185C">
        <w:rPr>
          <w:rFonts w:asciiTheme="minorHAnsi" w:hAnsiTheme="minorHAnsi"/>
          <w:color w:val="auto"/>
          <w:sz w:val="22"/>
          <w:szCs w:val="22"/>
        </w:rPr>
        <w:t>ce outside normal working hours.</w:t>
      </w:r>
    </w:p>
    <w:p w14:paraId="20D57F80" w14:textId="77777777" w:rsidR="008C055C" w:rsidRPr="00E5185C" w:rsidRDefault="008C055C" w:rsidP="00292CD1">
      <w:pPr>
        <w:pStyle w:val="Default"/>
        <w:numPr>
          <w:ilvl w:val="0"/>
          <w:numId w:val="47"/>
        </w:numPr>
        <w:rPr>
          <w:rFonts w:asciiTheme="minorHAnsi" w:hAnsiTheme="minorHAnsi"/>
          <w:color w:val="auto"/>
          <w:sz w:val="22"/>
          <w:szCs w:val="22"/>
        </w:rPr>
      </w:pPr>
      <w:r w:rsidRPr="00E5185C">
        <w:rPr>
          <w:rFonts w:asciiTheme="minorHAnsi" w:hAnsiTheme="minorHAnsi"/>
          <w:color w:val="auto"/>
          <w:sz w:val="22"/>
          <w:szCs w:val="22"/>
        </w:rPr>
        <w:t>Building relationships with residents and families to gather life story information</w:t>
      </w:r>
      <w:r w:rsidR="00B94CF9" w:rsidRPr="00E5185C">
        <w:rPr>
          <w:rFonts w:asciiTheme="minorHAnsi" w:hAnsiTheme="minorHAnsi"/>
          <w:color w:val="auto"/>
          <w:sz w:val="22"/>
          <w:szCs w:val="22"/>
        </w:rPr>
        <w:t xml:space="preserve"> and ensuring care plans are developed and updated accordingly</w:t>
      </w:r>
      <w:r w:rsidRPr="00E5185C">
        <w:rPr>
          <w:rFonts w:asciiTheme="minorHAnsi" w:hAnsiTheme="minorHAnsi"/>
          <w:color w:val="auto"/>
          <w:sz w:val="22"/>
          <w:szCs w:val="22"/>
        </w:rPr>
        <w:t>.</w:t>
      </w:r>
    </w:p>
    <w:p w14:paraId="398907AD" w14:textId="77777777" w:rsidR="008C055C" w:rsidRPr="00E5185C" w:rsidRDefault="00B94CF9" w:rsidP="00292CD1">
      <w:pPr>
        <w:pStyle w:val="Default"/>
        <w:numPr>
          <w:ilvl w:val="0"/>
          <w:numId w:val="47"/>
        </w:numPr>
        <w:rPr>
          <w:rFonts w:asciiTheme="minorHAnsi" w:hAnsiTheme="minorHAnsi"/>
          <w:color w:val="auto"/>
          <w:sz w:val="22"/>
          <w:szCs w:val="22"/>
        </w:rPr>
      </w:pPr>
      <w:r w:rsidRPr="00E5185C">
        <w:rPr>
          <w:rFonts w:asciiTheme="minorHAnsi" w:hAnsiTheme="minorHAnsi"/>
          <w:color w:val="auto"/>
          <w:sz w:val="22"/>
          <w:szCs w:val="22"/>
        </w:rPr>
        <w:t>I</w:t>
      </w:r>
      <w:r w:rsidR="008C055C" w:rsidRPr="00E5185C">
        <w:rPr>
          <w:rFonts w:asciiTheme="minorHAnsi" w:hAnsiTheme="minorHAnsi"/>
          <w:color w:val="auto"/>
          <w:sz w:val="22"/>
          <w:szCs w:val="22"/>
        </w:rPr>
        <w:t xml:space="preserve">n conjunction with senior care staff, carry out risk assessments for any planned </w:t>
      </w:r>
      <w:proofErr w:type="gramStart"/>
      <w:r w:rsidR="008C055C" w:rsidRPr="00E5185C">
        <w:rPr>
          <w:rFonts w:asciiTheme="minorHAnsi" w:hAnsiTheme="minorHAnsi"/>
          <w:color w:val="auto"/>
          <w:sz w:val="22"/>
          <w:szCs w:val="22"/>
        </w:rPr>
        <w:t>off site</w:t>
      </w:r>
      <w:proofErr w:type="gramEnd"/>
      <w:r w:rsidR="008C055C" w:rsidRPr="00E5185C">
        <w:rPr>
          <w:rFonts w:asciiTheme="minorHAnsi" w:hAnsiTheme="minorHAnsi"/>
          <w:color w:val="auto"/>
          <w:sz w:val="22"/>
          <w:szCs w:val="22"/>
        </w:rPr>
        <w:t xml:space="preserve"> activities.</w:t>
      </w:r>
    </w:p>
    <w:p w14:paraId="58F837D6" w14:textId="77777777" w:rsidR="00B94CF9" w:rsidRPr="00E5185C" w:rsidRDefault="00B94CF9" w:rsidP="00292CD1">
      <w:pPr>
        <w:pStyle w:val="Default"/>
        <w:numPr>
          <w:ilvl w:val="0"/>
          <w:numId w:val="47"/>
        </w:numPr>
        <w:rPr>
          <w:rFonts w:asciiTheme="minorHAnsi" w:hAnsiTheme="minorHAnsi"/>
          <w:color w:val="auto"/>
          <w:sz w:val="22"/>
          <w:szCs w:val="22"/>
        </w:rPr>
      </w:pPr>
      <w:r w:rsidRPr="00E5185C">
        <w:rPr>
          <w:rFonts w:asciiTheme="minorHAnsi" w:hAnsiTheme="minorHAnsi"/>
          <w:color w:val="auto"/>
          <w:sz w:val="22"/>
          <w:szCs w:val="22"/>
        </w:rPr>
        <w:t>Attend residents/relatives/</w:t>
      </w:r>
      <w:r w:rsidR="00D33D01" w:rsidRPr="00E5185C">
        <w:rPr>
          <w:rFonts w:asciiTheme="minorHAnsi" w:hAnsiTheme="minorHAnsi"/>
          <w:color w:val="auto"/>
          <w:sz w:val="22"/>
          <w:szCs w:val="22"/>
        </w:rPr>
        <w:t>colleagues</w:t>
      </w:r>
      <w:r w:rsidRPr="00E5185C">
        <w:rPr>
          <w:rFonts w:asciiTheme="minorHAnsi" w:hAnsiTheme="minorHAnsi"/>
          <w:color w:val="auto"/>
          <w:sz w:val="22"/>
          <w:szCs w:val="22"/>
        </w:rPr>
        <w:t xml:space="preserve"> and other relevant meetings as required.</w:t>
      </w:r>
    </w:p>
    <w:p w14:paraId="4582EB3A" w14:textId="77777777" w:rsidR="00043A6B" w:rsidRPr="00E5185C" w:rsidRDefault="00043A6B" w:rsidP="00292CD1">
      <w:pPr>
        <w:pStyle w:val="Default"/>
        <w:numPr>
          <w:ilvl w:val="0"/>
          <w:numId w:val="47"/>
        </w:numPr>
        <w:rPr>
          <w:rFonts w:asciiTheme="minorHAnsi" w:hAnsiTheme="minorHAnsi"/>
          <w:color w:val="auto"/>
          <w:sz w:val="22"/>
          <w:szCs w:val="22"/>
        </w:rPr>
      </w:pPr>
      <w:r w:rsidRPr="00E5185C">
        <w:rPr>
          <w:rFonts w:asciiTheme="minorHAnsi" w:hAnsiTheme="minorHAnsi"/>
          <w:color w:val="auto"/>
          <w:sz w:val="22"/>
          <w:szCs w:val="22"/>
        </w:rPr>
        <w:lastRenderedPageBreak/>
        <w:t>Responsible for the safe handling of money and proper accounting.</w:t>
      </w:r>
    </w:p>
    <w:p w14:paraId="4A86EBC8" w14:textId="77777777" w:rsidR="006B2237" w:rsidRPr="00E5185C" w:rsidRDefault="006B2237" w:rsidP="006B2237">
      <w:pPr>
        <w:pStyle w:val="Default"/>
        <w:ind w:left="360"/>
        <w:rPr>
          <w:rFonts w:asciiTheme="minorHAnsi" w:hAnsiTheme="minorHAnsi"/>
          <w:b/>
          <w:color w:val="auto"/>
          <w:sz w:val="22"/>
          <w:szCs w:val="22"/>
        </w:rPr>
      </w:pPr>
    </w:p>
    <w:p w14:paraId="35103E16" w14:textId="77777777" w:rsidR="00836B06" w:rsidRPr="00E5185C" w:rsidRDefault="00836B06" w:rsidP="00836B06">
      <w:pPr>
        <w:pStyle w:val="Default"/>
        <w:jc w:val="both"/>
        <w:rPr>
          <w:rFonts w:asciiTheme="minorHAnsi" w:hAnsiTheme="minorHAnsi"/>
          <w:b/>
          <w:color w:val="auto"/>
          <w:sz w:val="22"/>
          <w:szCs w:val="22"/>
        </w:rPr>
      </w:pPr>
      <w:r w:rsidRPr="00E5185C">
        <w:rPr>
          <w:rFonts w:asciiTheme="minorHAnsi" w:hAnsiTheme="minorHAnsi"/>
          <w:b/>
          <w:color w:val="auto"/>
          <w:sz w:val="22"/>
          <w:szCs w:val="22"/>
        </w:rPr>
        <w:t>General Responsibilities</w:t>
      </w:r>
    </w:p>
    <w:p w14:paraId="4B2A9115" w14:textId="77777777" w:rsidR="00836B06" w:rsidRPr="00E5185C" w:rsidRDefault="00836B06" w:rsidP="00836B06">
      <w:pPr>
        <w:pStyle w:val="Default"/>
        <w:jc w:val="both"/>
        <w:rPr>
          <w:rFonts w:asciiTheme="minorHAnsi" w:hAnsiTheme="minorHAnsi"/>
          <w:color w:val="auto"/>
          <w:sz w:val="22"/>
          <w:szCs w:val="22"/>
        </w:rPr>
      </w:pPr>
    </w:p>
    <w:p w14:paraId="3B0CAA39" w14:textId="77777777" w:rsidR="003A122B" w:rsidRPr="00E5185C" w:rsidRDefault="003A122B" w:rsidP="003A122B">
      <w:pPr>
        <w:pStyle w:val="Default"/>
        <w:numPr>
          <w:ilvl w:val="0"/>
          <w:numId w:val="49"/>
        </w:numPr>
        <w:rPr>
          <w:rFonts w:asciiTheme="minorHAnsi" w:hAnsiTheme="minorHAnsi"/>
          <w:color w:val="auto"/>
          <w:sz w:val="22"/>
          <w:szCs w:val="22"/>
        </w:rPr>
      </w:pPr>
      <w:r w:rsidRPr="00E5185C">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6FEB0D25" w14:textId="711051A9" w:rsidR="003A122B" w:rsidRPr="00E5185C" w:rsidRDefault="003A122B" w:rsidP="003A122B">
      <w:pPr>
        <w:pStyle w:val="Default"/>
        <w:numPr>
          <w:ilvl w:val="0"/>
          <w:numId w:val="49"/>
        </w:numPr>
        <w:rPr>
          <w:rFonts w:asciiTheme="minorHAnsi" w:hAnsiTheme="minorHAnsi"/>
          <w:color w:val="auto"/>
          <w:sz w:val="22"/>
          <w:szCs w:val="22"/>
        </w:rPr>
      </w:pPr>
      <w:r w:rsidRPr="00E5185C">
        <w:rPr>
          <w:rFonts w:asciiTheme="minorHAnsi" w:hAnsiTheme="minorHAnsi"/>
          <w:color w:val="auto"/>
          <w:sz w:val="22"/>
          <w:szCs w:val="22"/>
        </w:rPr>
        <w:t xml:space="preserve">To be fully conversant with the </w:t>
      </w:r>
      <w:r w:rsidR="00E5185C">
        <w:rPr>
          <w:rFonts w:asciiTheme="minorHAnsi" w:hAnsiTheme="minorHAnsi"/>
          <w:color w:val="auto"/>
          <w:sz w:val="22"/>
          <w:szCs w:val="22"/>
        </w:rPr>
        <w:t xml:space="preserve">Beaumont </w:t>
      </w:r>
      <w:r w:rsidRPr="00E5185C">
        <w:rPr>
          <w:rFonts w:asciiTheme="minorHAnsi" w:hAnsiTheme="minorHAnsi"/>
          <w:color w:val="auto"/>
          <w:sz w:val="22"/>
          <w:szCs w:val="22"/>
        </w:rPr>
        <w:t>policies relating to Safeguarding of Vulnerable Adults and Whistleblowing.</w:t>
      </w:r>
    </w:p>
    <w:p w14:paraId="27642660" w14:textId="068D267A" w:rsidR="003A122B" w:rsidRPr="00E5185C" w:rsidRDefault="003A122B" w:rsidP="003A122B">
      <w:pPr>
        <w:pStyle w:val="Default"/>
        <w:numPr>
          <w:ilvl w:val="0"/>
          <w:numId w:val="49"/>
        </w:numPr>
        <w:rPr>
          <w:rFonts w:asciiTheme="minorHAnsi" w:hAnsiTheme="minorHAnsi"/>
          <w:color w:val="auto"/>
          <w:sz w:val="22"/>
          <w:szCs w:val="22"/>
        </w:rPr>
      </w:pPr>
      <w:r w:rsidRPr="00E5185C">
        <w:rPr>
          <w:rFonts w:asciiTheme="minorHAnsi" w:hAnsiTheme="minorHAnsi"/>
          <w:color w:val="auto"/>
          <w:sz w:val="22"/>
          <w:szCs w:val="22"/>
        </w:rPr>
        <w:t xml:space="preserve">To ensure compliance with the </w:t>
      </w:r>
      <w:r w:rsidR="00E5185C">
        <w:rPr>
          <w:rFonts w:asciiTheme="minorHAnsi" w:hAnsiTheme="minorHAnsi"/>
          <w:color w:val="auto"/>
          <w:sz w:val="22"/>
          <w:szCs w:val="22"/>
        </w:rPr>
        <w:t>Beaumont</w:t>
      </w:r>
      <w:r w:rsidRPr="00E5185C">
        <w:rPr>
          <w:rFonts w:asciiTheme="minorHAnsi" w:hAnsiTheme="minorHAnsi"/>
          <w:color w:val="auto"/>
          <w:sz w:val="22"/>
          <w:szCs w:val="22"/>
        </w:rPr>
        <w:t xml:space="preserve"> Information Governance Policy, maintaining an appropriate level of confidentiality around issues that may be personal or commercially sensitive.</w:t>
      </w:r>
    </w:p>
    <w:p w14:paraId="4820F3F0" w14:textId="77777777" w:rsidR="003A122B" w:rsidRPr="00E5185C" w:rsidRDefault="003A122B" w:rsidP="003A122B">
      <w:pPr>
        <w:pStyle w:val="Default"/>
        <w:numPr>
          <w:ilvl w:val="0"/>
          <w:numId w:val="49"/>
        </w:numPr>
        <w:rPr>
          <w:rFonts w:asciiTheme="minorHAnsi" w:hAnsiTheme="minorHAnsi"/>
          <w:color w:val="auto"/>
          <w:sz w:val="22"/>
          <w:szCs w:val="22"/>
        </w:rPr>
      </w:pPr>
      <w:r w:rsidRPr="00E5185C">
        <w:rPr>
          <w:rFonts w:asciiTheme="minorHAnsi" w:hAnsiTheme="minorHAnsi"/>
          <w:color w:val="auto"/>
          <w:sz w:val="22"/>
          <w:szCs w:val="22"/>
        </w:rPr>
        <w:t>Establishing and maintaining positive working relationships both with colleagues, residents, visitors and other health professionals and agencies.</w:t>
      </w:r>
    </w:p>
    <w:p w14:paraId="333B0778" w14:textId="1D8A4BF9" w:rsidR="003A122B" w:rsidRPr="00E5185C" w:rsidRDefault="003A122B" w:rsidP="003A122B">
      <w:pPr>
        <w:pStyle w:val="ListParagraph"/>
        <w:numPr>
          <w:ilvl w:val="0"/>
          <w:numId w:val="49"/>
        </w:numPr>
        <w:autoSpaceDE w:val="0"/>
        <w:autoSpaceDN w:val="0"/>
        <w:adjustRightInd w:val="0"/>
        <w:spacing w:after="0" w:line="240" w:lineRule="auto"/>
        <w:rPr>
          <w:rFonts w:cs="Arial"/>
        </w:rPr>
      </w:pPr>
      <w:r w:rsidRPr="00E5185C">
        <w:rPr>
          <w:rFonts w:cs="Arial"/>
        </w:rPr>
        <w:t xml:space="preserve">To act as an ambassador for the </w:t>
      </w:r>
      <w:r w:rsidR="00E5185C">
        <w:rPr>
          <w:rFonts w:cs="Arial"/>
        </w:rPr>
        <w:t>Beaumont</w:t>
      </w:r>
      <w:r w:rsidRPr="00E5185C">
        <w:rPr>
          <w:rFonts w:cs="Arial"/>
        </w:rPr>
        <w:t xml:space="preserve"> company Vision and Values.</w:t>
      </w:r>
    </w:p>
    <w:p w14:paraId="7A9A52CB" w14:textId="77777777" w:rsidR="003A122B" w:rsidRPr="00E5185C" w:rsidRDefault="003A122B" w:rsidP="003A122B">
      <w:pPr>
        <w:pStyle w:val="ListParagraph"/>
        <w:numPr>
          <w:ilvl w:val="0"/>
          <w:numId w:val="49"/>
        </w:numPr>
        <w:autoSpaceDE w:val="0"/>
        <w:autoSpaceDN w:val="0"/>
        <w:adjustRightInd w:val="0"/>
        <w:spacing w:after="0" w:line="240" w:lineRule="auto"/>
        <w:rPr>
          <w:rFonts w:cs="Arial"/>
        </w:rPr>
      </w:pPr>
      <w:r w:rsidRPr="00E5185C">
        <w:rPr>
          <w:rFonts w:cs="Arial"/>
        </w:rPr>
        <w:t>To promote equality and diversity at all times and across all work activities.</w:t>
      </w:r>
    </w:p>
    <w:p w14:paraId="0D672B89" w14:textId="0435D14A" w:rsidR="003A122B" w:rsidRPr="00E5185C" w:rsidRDefault="003A122B" w:rsidP="003A122B">
      <w:pPr>
        <w:pStyle w:val="Default"/>
        <w:numPr>
          <w:ilvl w:val="0"/>
          <w:numId w:val="49"/>
        </w:numPr>
        <w:rPr>
          <w:rFonts w:asciiTheme="minorHAnsi" w:hAnsiTheme="minorHAnsi"/>
          <w:color w:val="auto"/>
          <w:sz w:val="22"/>
          <w:szCs w:val="22"/>
          <w:lang w:val="en"/>
        </w:rPr>
      </w:pPr>
      <w:r w:rsidRPr="00E5185C">
        <w:rPr>
          <w:rFonts w:asciiTheme="minorHAnsi" w:hAnsiTheme="minorHAnsi"/>
          <w:color w:val="auto"/>
          <w:sz w:val="22"/>
          <w:szCs w:val="22"/>
          <w:lang w:val="en"/>
        </w:rPr>
        <w:t xml:space="preserve">To adhere to </w:t>
      </w:r>
      <w:r w:rsidR="00E5185C">
        <w:rPr>
          <w:rFonts w:asciiTheme="minorHAnsi" w:hAnsiTheme="minorHAnsi"/>
          <w:color w:val="auto"/>
          <w:sz w:val="22"/>
          <w:szCs w:val="22"/>
          <w:lang w:val="en"/>
        </w:rPr>
        <w:t xml:space="preserve">Beaumont </w:t>
      </w:r>
      <w:r w:rsidRPr="00E5185C">
        <w:rPr>
          <w:rFonts w:asciiTheme="minorHAnsi" w:hAnsiTheme="minorHAnsi"/>
          <w:color w:val="auto"/>
          <w:sz w:val="22"/>
          <w:szCs w:val="22"/>
          <w:lang w:val="en"/>
        </w:rPr>
        <w:t xml:space="preserve">policies and procedures. </w:t>
      </w:r>
    </w:p>
    <w:p w14:paraId="49FDEEED" w14:textId="77777777" w:rsidR="003A122B" w:rsidRPr="00E5185C" w:rsidRDefault="003A122B" w:rsidP="003A122B">
      <w:pPr>
        <w:pStyle w:val="Default"/>
        <w:numPr>
          <w:ilvl w:val="0"/>
          <w:numId w:val="49"/>
        </w:numPr>
        <w:rPr>
          <w:rFonts w:asciiTheme="minorHAnsi" w:hAnsiTheme="minorHAnsi"/>
          <w:color w:val="auto"/>
          <w:sz w:val="22"/>
          <w:szCs w:val="22"/>
          <w:lang w:val="en"/>
        </w:rPr>
      </w:pPr>
      <w:r w:rsidRPr="00E5185C">
        <w:rPr>
          <w:rFonts w:asciiTheme="minorHAnsi" w:hAnsiTheme="minorHAnsi"/>
          <w:color w:val="auto"/>
          <w:sz w:val="22"/>
          <w:szCs w:val="22"/>
          <w:lang w:val="en"/>
        </w:rPr>
        <w:t>Attend mandatory training days / courses, on or off site, as and when required</w:t>
      </w:r>
    </w:p>
    <w:p w14:paraId="2DC3D0DE" w14:textId="77777777" w:rsidR="003A122B" w:rsidRPr="00E5185C" w:rsidRDefault="003A122B" w:rsidP="003A122B">
      <w:pPr>
        <w:pStyle w:val="ListParagraph"/>
        <w:numPr>
          <w:ilvl w:val="0"/>
          <w:numId w:val="49"/>
        </w:numPr>
        <w:autoSpaceDE w:val="0"/>
        <w:autoSpaceDN w:val="0"/>
        <w:adjustRightInd w:val="0"/>
        <w:spacing w:after="0" w:line="240" w:lineRule="auto"/>
        <w:rPr>
          <w:rFonts w:cs="Arial"/>
        </w:rPr>
      </w:pPr>
      <w:r w:rsidRPr="00E5185C">
        <w:rPr>
          <w:rFonts w:cs="Arial"/>
        </w:rPr>
        <w:t>To undertake any other duties and accountabilities which would be lawful, reasonable and appropriate to the role.</w:t>
      </w:r>
    </w:p>
    <w:p w14:paraId="4C309529" w14:textId="77777777" w:rsidR="00FD5309" w:rsidRPr="00E5185C" w:rsidRDefault="009631D6" w:rsidP="00AF774E">
      <w:pPr>
        <w:pStyle w:val="Heading2"/>
        <w:rPr>
          <w:rFonts w:asciiTheme="minorHAnsi" w:hAnsiTheme="minorHAnsi"/>
          <w:b w:val="0"/>
          <w:color w:val="auto"/>
          <w:sz w:val="22"/>
          <w:szCs w:val="22"/>
        </w:rPr>
      </w:pPr>
      <w:r w:rsidRPr="00E5185C">
        <w:rPr>
          <w:rFonts w:asciiTheme="minorHAnsi" w:hAnsiTheme="minorHAnsi" w:cs="Arial"/>
          <w:color w:val="auto"/>
          <w:sz w:val="22"/>
          <w:szCs w:val="22"/>
          <w:lang w:val="en"/>
        </w:rPr>
        <w:t xml:space="preserve"> </w:t>
      </w:r>
      <w:r w:rsidR="002D5A5D" w:rsidRPr="00E5185C">
        <w:rPr>
          <w:rFonts w:asciiTheme="minorHAnsi" w:hAnsiTheme="minorHAnsi"/>
          <w:color w:val="auto"/>
          <w:sz w:val="22"/>
          <w:szCs w:val="22"/>
        </w:rPr>
        <w:t>Knowledge, Skills and Abilities</w:t>
      </w:r>
    </w:p>
    <w:p w14:paraId="7ED72ECA" w14:textId="77777777" w:rsidR="00FD5309" w:rsidRPr="00E5185C" w:rsidRDefault="00FD5309" w:rsidP="00FD5309">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5884"/>
        <w:gridCol w:w="1230"/>
        <w:gridCol w:w="965"/>
        <w:gridCol w:w="937"/>
      </w:tblGrid>
      <w:tr w:rsidR="00E5185C" w:rsidRPr="00E5185C" w14:paraId="6F313E85" w14:textId="77777777" w:rsidTr="00E518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hideMark/>
          </w:tcPr>
          <w:p w14:paraId="202B06FA" w14:textId="77777777" w:rsidR="002D5A5D" w:rsidRPr="00E5185C" w:rsidRDefault="00AF774E" w:rsidP="001A35FE">
            <w:pPr>
              <w:rPr>
                <w:rFonts w:eastAsia="Times New Roman" w:cs="Times New Roman"/>
                <w:color w:val="auto"/>
                <w:lang w:eastAsia="en-GB"/>
              </w:rPr>
            </w:pPr>
            <w:r w:rsidRPr="00E5185C">
              <w:rPr>
                <w:rFonts w:eastAsia="Times New Roman" w:cs="Times New Roman"/>
                <w:color w:val="auto"/>
                <w:lang w:eastAsia="en-GB"/>
              </w:rPr>
              <w:t xml:space="preserve">Personal Activity </w:t>
            </w:r>
            <w:r w:rsidR="001A35FE" w:rsidRPr="00E5185C">
              <w:rPr>
                <w:rFonts w:eastAsia="Times New Roman" w:cs="Times New Roman"/>
                <w:color w:val="auto"/>
                <w:lang w:eastAsia="en-GB"/>
              </w:rPr>
              <w:t>Coordinator</w:t>
            </w:r>
          </w:p>
        </w:tc>
        <w:tc>
          <w:tcPr>
            <w:tcW w:w="709" w:type="pct"/>
            <w:noWrap/>
            <w:hideMark/>
          </w:tcPr>
          <w:p w14:paraId="2DB76795" w14:textId="77777777" w:rsidR="002D5A5D" w:rsidRPr="00E5185C"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E5185C">
              <w:rPr>
                <w:rFonts w:eastAsia="Times New Roman" w:cs="Times New Roman"/>
                <w:color w:val="auto"/>
                <w:lang w:eastAsia="en-GB"/>
              </w:rPr>
              <w:t> </w:t>
            </w:r>
          </w:p>
        </w:tc>
        <w:tc>
          <w:tcPr>
            <w:tcW w:w="562" w:type="pct"/>
            <w:noWrap/>
            <w:hideMark/>
          </w:tcPr>
          <w:p w14:paraId="700D92E5" w14:textId="77777777" w:rsidR="002D5A5D" w:rsidRPr="00E5185C"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E5185C">
              <w:rPr>
                <w:rFonts w:eastAsia="Times New Roman" w:cs="Times New Roman"/>
                <w:color w:val="auto"/>
                <w:lang w:eastAsia="en-GB"/>
              </w:rPr>
              <w:t> </w:t>
            </w:r>
          </w:p>
        </w:tc>
        <w:tc>
          <w:tcPr>
            <w:tcW w:w="546" w:type="pct"/>
            <w:noWrap/>
            <w:hideMark/>
          </w:tcPr>
          <w:p w14:paraId="53C95E3D" w14:textId="77777777" w:rsidR="002D5A5D" w:rsidRPr="00E5185C"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E5185C">
              <w:rPr>
                <w:rFonts w:eastAsia="Times New Roman" w:cs="Times New Roman"/>
                <w:color w:val="auto"/>
                <w:lang w:eastAsia="en-GB"/>
              </w:rPr>
              <w:t> </w:t>
            </w:r>
          </w:p>
        </w:tc>
      </w:tr>
      <w:tr w:rsidR="00E5185C" w:rsidRPr="00E5185C" w14:paraId="79B2CDE2"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hideMark/>
          </w:tcPr>
          <w:p w14:paraId="4F3877E4" w14:textId="77777777" w:rsidR="002D5A5D" w:rsidRPr="00E5185C" w:rsidRDefault="002D5A5D" w:rsidP="002D5A5D">
            <w:pPr>
              <w:rPr>
                <w:rFonts w:eastAsia="Times New Roman" w:cs="Times New Roman"/>
                <w:lang w:eastAsia="en-GB"/>
              </w:rPr>
            </w:pPr>
            <w:r w:rsidRPr="00E5185C">
              <w:rPr>
                <w:rFonts w:eastAsia="Times New Roman" w:cs="Times New Roman"/>
                <w:lang w:eastAsia="en-GB"/>
              </w:rPr>
              <w:t>KSAs</w:t>
            </w:r>
          </w:p>
        </w:tc>
        <w:tc>
          <w:tcPr>
            <w:tcW w:w="709" w:type="pct"/>
            <w:noWrap/>
            <w:hideMark/>
          </w:tcPr>
          <w:p w14:paraId="445C3E2B"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Knowledge </w:t>
            </w:r>
          </w:p>
        </w:tc>
        <w:tc>
          <w:tcPr>
            <w:tcW w:w="562" w:type="pct"/>
            <w:noWrap/>
            <w:hideMark/>
          </w:tcPr>
          <w:p w14:paraId="21C9D762"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Skill</w:t>
            </w:r>
          </w:p>
        </w:tc>
        <w:tc>
          <w:tcPr>
            <w:tcW w:w="546" w:type="pct"/>
            <w:noWrap/>
            <w:hideMark/>
          </w:tcPr>
          <w:p w14:paraId="57588352"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Ability</w:t>
            </w:r>
          </w:p>
        </w:tc>
      </w:tr>
      <w:tr w:rsidR="00E5185C" w:rsidRPr="00E5185C" w14:paraId="354A32F5"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hideMark/>
          </w:tcPr>
          <w:p w14:paraId="5B9142EC" w14:textId="77777777" w:rsidR="002D5A5D" w:rsidRPr="00E5185C" w:rsidRDefault="006B2237" w:rsidP="002D5A5D">
            <w:pPr>
              <w:rPr>
                <w:rFonts w:eastAsia="Times New Roman" w:cs="Times New Roman"/>
                <w:lang w:eastAsia="en-GB"/>
              </w:rPr>
            </w:pPr>
            <w:r w:rsidRPr="00E5185C">
              <w:rPr>
                <w:rFonts w:eastAsia="Times New Roman" w:cs="Times New Roman"/>
                <w:lang w:eastAsia="en-GB"/>
              </w:rPr>
              <w:t xml:space="preserve">Experience of working in a care environment </w:t>
            </w:r>
          </w:p>
        </w:tc>
        <w:tc>
          <w:tcPr>
            <w:tcW w:w="709" w:type="pct"/>
            <w:noWrap/>
            <w:hideMark/>
          </w:tcPr>
          <w:p w14:paraId="6EC14042"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62" w:type="pct"/>
            <w:noWrap/>
            <w:hideMark/>
          </w:tcPr>
          <w:p w14:paraId="06CB0CBB"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hideMark/>
          </w:tcPr>
          <w:p w14:paraId="36B41303"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3DC36A8F"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hideMark/>
          </w:tcPr>
          <w:p w14:paraId="7A91A4D0" w14:textId="77777777" w:rsidR="002D5A5D" w:rsidRPr="00E5185C" w:rsidRDefault="006B2237" w:rsidP="002D5A5D">
            <w:pPr>
              <w:rPr>
                <w:rFonts w:eastAsia="Times New Roman" w:cs="Times New Roman"/>
                <w:lang w:eastAsia="en-GB"/>
              </w:rPr>
            </w:pPr>
            <w:r w:rsidRPr="00E5185C">
              <w:rPr>
                <w:rFonts w:eastAsia="Times New Roman" w:cs="Times New Roman"/>
                <w:lang w:eastAsia="en-GB"/>
              </w:rPr>
              <w:t>Training qualification in social care environment</w:t>
            </w:r>
            <w:r w:rsidR="008C055C" w:rsidRPr="00E5185C">
              <w:rPr>
                <w:rFonts w:eastAsia="Times New Roman" w:cs="Times New Roman"/>
                <w:lang w:eastAsia="en-GB"/>
              </w:rPr>
              <w:t xml:space="preserve"> or equivalent</w:t>
            </w:r>
          </w:p>
        </w:tc>
        <w:tc>
          <w:tcPr>
            <w:tcW w:w="709" w:type="pct"/>
            <w:noWrap/>
            <w:hideMark/>
          </w:tcPr>
          <w:p w14:paraId="406CA82A"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62" w:type="pct"/>
            <w:noWrap/>
            <w:hideMark/>
          </w:tcPr>
          <w:p w14:paraId="237C1C9D"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hideMark/>
          </w:tcPr>
          <w:p w14:paraId="6B628634"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27B2D3BF"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hideMark/>
          </w:tcPr>
          <w:p w14:paraId="0CDBB88F" w14:textId="77777777" w:rsidR="002D5A5D" w:rsidRPr="00E5185C" w:rsidRDefault="00AF774E" w:rsidP="00AF774E">
            <w:pPr>
              <w:rPr>
                <w:rFonts w:eastAsia="Times New Roman" w:cs="Times New Roman"/>
                <w:lang w:eastAsia="en-GB"/>
              </w:rPr>
            </w:pPr>
            <w:r w:rsidRPr="00E5185C">
              <w:rPr>
                <w:rFonts w:eastAsia="Times New Roman" w:cs="Times New Roman"/>
                <w:lang w:eastAsia="en-GB"/>
              </w:rPr>
              <w:t xml:space="preserve">Qualification in </w:t>
            </w:r>
            <w:r w:rsidR="008C055C" w:rsidRPr="00E5185C">
              <w:rPr>
                <w:rFonts w:eastAsia="Times New Roman" w:cs="Times New Roman"/>
                <w:lang w:eastAsia="en-GB"/>
              </w:rPr>
              <w:t>first aid/</w:t>
            </w:r>
            <w:r w:rsidRPr="00E5185C">
              <w:rPr>
                <w:rFonts w:eastAsia="Times New Roman" w:cs="Times New Roman"/>
                <w:lang w:eastAsia="en-GB"/>
              </w:rPr>
              <w:t xml:space="preserve">remedial / occupational therapies </w:t>
            </w:r>
          </w:p>
        </w:tc>
        <w:tc>
          <w:tcPr>
            <w:tcW w:w="709" w:type="pct"/>
            <w:noWrap/>
            <w:hideMark/>
          </w:tcPr>
          <w:p w14:paraId="6443F9CC"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62" w:type="pct"/>
            <w:noWrap/>
            <w:hideMark/>
          </w:tcPr>
          <w:p w14:paraId="1ED2FBA0"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hideMark/>
          </w:tcPr>
          <w:p w14:paraId="1F0BEDE9"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3AF416F7"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12720089" w14:textId="77777777" w:rsidR="002D5A5D" w:rsidRPr="00E5185C" w:rsidRDefault="008C055C" w:rsidP="00383CF5">
            <w:pPr>
              <w:rPr>
                <w:rFonts w:eastAsia="Times New Roman" w:cs="Times New Roman"/>
                <w:lang w:eastAsia="en-GB"/>
              </w:rPr>
            </w:pPr>
            <w:r w:rsidRPr="00E5185C">
              <w:rPr>
                <w:rFonts w:eastAsia="Times New Roman" w:cs="Times New Roman"/>
                <w:lang w:eastAsia="en-GB"/>
              </w:rPr>
              <w:t>E</w:t>
            </w:r>
            <w:r w:rsidR="00AF774E" w:rsidRPr="00E5185C">
              <w:rPr>
                <w:rFonts w:eastAsia="Times New Roman" w:cs="Times New Roman"/>
                <w:lang w:eastAsia="en-GB"/>
              </w:rPr>
              <w:t xml:space="preserve">ffective </w:t>
            </w:r>
            <w:proofErr w:type="gramStart"/>
            <w:r w:rsidR="00AF774E" w:rsidRPr="00E5185C">
              <w:rPr>
                <w:rFonts w:eastAsia="Times New Roman" w:cs="Times New Roman"/>
                <w:lang w:eastAsia="en-GB"/>
              </w:rPr>
              <w:t>fund rais</w:t>
            </w:r>
            <w:r w:rsidRPr="00E5185C">
              <w:rPr>
                <w:rFonts w:eastAsia="Times New Roman" w:cs="Times New Roman"/>
                <w:lang w:eastAsia="en-GB"/>
              </w:rPr>
              <w:t>ing</w:t>
            </w:r>
            <w:proofErr w:type="gramEnd"/>
            <w:r w:rsidRPr="00E5185C">
              <w:rPr>
                <w:rFonts w:eastAsia="Times New Roman" w:cs="Times New Roman"/>
                <w:lang w:eastAsia="en-GB"/>
              </w:rPr>
              <w:t xml:space="preserve"> skills</w:t>
            </w:r>
          </w:p>
        </w:tc>
        <w:tc>
          <w:tcPr>
            <w:tcW w:w="709" w:type="pct"/>
            <w:noWrap/>
            <w:hideMark/>
          </w:tcPr>
          <w:p w14:paraId="3A8B3973"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62" w:type="pct"/>
            <w:noWrap/>
            <w:hideMark/>
          </w:tcPr>
          <w:p w14:paraId="0A27B4AA"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hideMark/>
          </w:tcPr>
          <w:p w14:paraId="304AA6F7"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2AC9A3E6"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4121D547" w14:textId="77777777" w:rsidR="002D5A5D" w:rsidRPr="00E5185C" w:rsidRDefault="00AF774E" w:rsidP="00AF774E">
            <w:pPr>
              <w:rPr>
                <w:rFonts w:eastAsia="Times New Roman" w:cs="Times New Roman"/>
                <w:lang w:eastAsia="en-GB"/>
              </w:rPr>
            </w:pPr>
            <w:r w:rsidRPr="00E5185C">
              <w:rPr>
                <w:rFonts w:eastAsia="Times New Roman" w:cs="Times New Roman"/>
                <w:lang w:eastAsia="en-GB"/>
              </w:rPr>
              <w:t xml:space="preserve">Maintaining accurate records of planned activity </w:t>
            </w:r>
          </w:p>
        </w:tc>
        <w:tc>
          <w:tcPr>
            <w:tcW w:w="709" w:type="pct"/>
            <w:noWrap/>
            <w:hideMark/>
          </w:tcPr>
          <w:p w14:paraId="49FFCC93"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62" w:type="pct"/>
            <w:noWrap/>
            <w:hideMark/>
          </w:tcPr>
          <w:p w14:paraId="7557FDB0"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hideMark/>
          </w:tcPr>
          <w:p w14:paraId="4BAC446B" w14:textId="77777777" w:rsidR="002D5A5D" w:rsidRPr="00E5185C"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70AC2307"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14A17F08" w14:textId="77777777" w:rsidR="002D5A5D" w:rsidRPr="00E5185C" w:rsidRDefault="000913EF" w:rsidP="002D5A5D">
            <w:pPr>
              <w:rPr>
                <w:rFonts w:eastAsia="Times New Roman" w:cs="Times New Roman"/>
                <w:lang w:eastAsia="en-GB"/>
              </w:rPr>
            </w:pPr>
            <w:r w:rsidRPr="00E5185C">
              <w:rPr>
                <w:rFonts w:eastAsia="Times New Roman" w:cs="Times New Roman"/>
                <w:lang w:eastAsia="en-GB"/>
              </w:rPr>
              <w:t>Competent in</w:t>
            </w:r>
            <w:r w:rsidR="00C67B9D" w:rsidRPr="00E5185C">
              <w:rPr>
                <w:rFonts w:eastAsia="Times New Roman" w:cs="Times New Roman"/>
                <w:lang w:eastAsia="en-GB"/>
              </w:rPr>
              <w:t xml:space="preserve"> written and spoken English</w:t>
            </w:r>
          </w:p>
        </w:tc>
        <w:tc>
          <w:tcPr>
            <w:tcW w:w="709" w:type="pct"/>
            <w:noWrap/>
            <w:hideMark/>
          </w:tcPr>
          <w:p w14:paraId="12930C88"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62" w:type="pct"/>
            <w:noWrap/>
            <w:hideMark/>
          </w:tcPr>
          <w:p w14:paraId="2E5480D8"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hideMark/>
          </w:tcPr>
          <w:p w14:paraId="7ADFA439" w14:textId="77777777" w:rsidR="002D5A5D" w:rsidRPr="00E5185C"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5D4C0D95"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16C8BB5B"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Ability to plan and structure activities</w:t>
            </w:r>
          </w:p>
        </w:tc>
        <w:tc>
          <w:tcPr>
            <w:tcW w:w="709" w:type="pct"/>
            <w:noWrap/>
            <w:hideMark/>
          </w:tcPr>
          <w:p w14:paraId="2DC8569F"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62" w:type="pct"/>
            <w:noWrap/>
            <w:hideMark/>
          </w:tcPr>
          <w:p w14:paraId="79AFCCF4"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68569982"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726E0465"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49B1E28C"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 xml:space="preserve">Excellent interpersonal skills </w:t>
            </w:r>
          </w:p>
        </w:tc>
        <w:tc>
          <w:tcPr>
            <w:tcW w:w="709" w:type="pct"/>
            <w:noWrap/>
            <w:hideMark/>
          </w:tcPr>
          <w:p w14:paraId="484CF165"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62" w:type="pct"/>
            <w:noWrap/>
            <w:hideMark/>
          </w:tcPr>
          <w:p w14:paraId="4AD5960B"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7EEA027A"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6CDE0438"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01AB7D1F"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Ability to encourage participation sensitively</w:t>
            </w:r>
          </w:p>
        </w:tc>
        <w:tc>
          <w:tcPr>
            <w:tcW w:w="709" w:type="pct"/>
            <w:noWrap/>
          </w:tcPr>
          <w:p w14:paraId="2AEBCD6E"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p>
        </w:tc>
        <w:tc>
          <w:tcPr>
            <w:tcW w:w="562" w:type="pct"/>
            <w:noWrap/>
          </w:tcPr>
          <w:p w14:paraId="3334AD29"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tcPr>
          <w:p w14:paraId="06E3D138"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E5185C" w:rsidRPr="00E5185C" w14:paraId="0E98EC51"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1C54BEFF"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 xml:space="preserve">Adaptable to change at short notice </w:t>
            </w:r>
          </w:p>
        </w:tc>
        <w:tc>
          <w:tcPr>
            <w:tcW w:w="709" w:type="pct"/>
            <w:noWrap/>
            <w:hideMark/>
          </w:tcPr>
          <w:p w14:paraId="7A3010C7"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lang w:eastAsia="en-GB"/>
              </w:rPr>
            </w:pPr>
            <w:r w:rsidRPr="00E5185C">
              <w:rPr>
                <w:rFonts w:eastAsia="Times New Roman" w:cs="Times New Roman"/>
                <w:b/>
                <w:lang w:eastAsia="en-GB"/>
              </w:rPr>
              <w:t> </w:t>
            </w:r>
          </w:p>
        </w:tc>
        <w:tc>
          <w:tcPr>
            <w:tcW w:w="562" w:type="pct"/>
            <w:noWrap/>
            <w:hideMark/>
          </w:tcPr>
          <w:p w14:paraId="2100A1D3" w14:textId="77777777" w:rsidR="00920E41" w:rsidRPr="00E5185C" w:rsidRDefault="00920E41" w:rsidP="00920E4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lang w:eastAsia="en-GB"/>
              </w:rPr>
            </w:pPr>
            <w:r w:rsidRPr="00E5185C">
              <w:rPr>
                <w:rFonts w:eastAsia="Times New Roman" w:cs="Times New Roman"/>
                <w:lang w:eastAsia="en-GB"/>
              </w:rPr>
              <w:t>x</w:t>
            </w:r>
          </w:p>
        </w:tc>
        <w:tc>
          <w:tcPr>
            <w:tcW w:w="546" w:type="pct"/>
            <w:noWrap/>
            <w:hideMark/>
          </w:tcPr>
          <w:p w14:paraId="304CD520"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2A3F1ED4"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1BAEA20A"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Ability to show empathy and compassion</w:t>
            </w:r>
          </w:p>
        </w:tc>
        <w:tc>
          <w:tcPr>
            <w:tcW w:w="709" w:type="pct"/>
            <w:noWrap/>
            <w:hideMark/>
          </w:tcPr>
          <w:p w14:paraId="158B1F78"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hideMark/>
          </w:tcPr>
          <w:p w14:paraId="1542FD29"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45F6DB12"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11318F81"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528E63F6"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High level of organisational skills</w:t>
            </w:r>
          </w:p>
        </w:tc>
        <w:tc>
          <w:tcPr>
            <w:tcW w:w="709" w:type="pct"/>
            <w:noWrap/>
            <w:hideMark/>
          </w:tcPr>
          <w:p w14:paraId="3B9DB001"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hideMark/>
          </w:tcPr>
          <w:p w14:paraId="2B75F5D3"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676462DC"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3B54A25E"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355B0BD3" w14:textId="77777777" w:rsidR="00920E41" w:rsidRPr="00E5185C" w:rsidRDefault="00920E41" w:rsidP="009678FD">
            <w:pPr>
              <w:rPr>
                <w:rFonts w:eastAsia="Times New Roman" w:cs="Times New Roman"/>
                <w:lang w:eastAsia="en-GB"/>
              </w:rPr>
            </w:pPr>
            <w:r w:rsidRPr="00E5185C">
              <w:rPr>
                <w:rFonts w:eastAsia="Times New Roman" w:cs="Times New Roman"/>
                <w:lang w:eastAsia="en-GB"/>
              </w:rPr>
              <w:t>Ability to run activities sensitively and professionally</w:t>
            </w:r>
          </w:p>
        </w:tc>
        <w:tc>
          <w:tcPr>
            <w:tcW w:w="709" w:type="pct"/>
            <w:noWrap/>
            <w:hideMark/>
          </w:tcPr>
          <w:p w14:paraId="00E16DD4"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hideMark/>
          </w:tcPr>
          <w:p w14:paraId="633F1F20"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079A08EA"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03C56B70"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38E5D42E" w14:textId="77777777" w:rsidR="00920E41" w:rsidRPr="00E5185C" w:rsidRDefault="00920E41" w:rsidP="00CE5CDD">
            <w:pPr>
              <w:rPr>
                <w:rFonts w:eastAsia="Times New Roman" w:cs="Times New Roman"/>
                <w:lang w:eastAsia="en-GB"/>
              </w:rPr>
            </w:pPr>
            <w:r w:rsidRPr="00E5185C">
              <w:rPr>
                <w:rFonts w:eastAsia="Times New Roman" w:cs="Times New Roman"/>
                <w:lang w:eastAsia="en-GB"/>
              </w:rPr>
              <w:t xml:space="preserve">Creative skills </w:t>
            </w:r>
          </w:p>
        </w:tc>
        <w:tc>
          <w:tcPr>
            <w:tcW w:w="709" w:type="pct"/>
            <w:noWrap/>
            <w:hideMark/>
          </w:tcPr>
          <w:p w14:paraId="6409AEFE"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hideMark/>
          </w:tcPr>
          <w:p w14:paraId="628B2EA6"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1089711F" w14:textId="77777777" w:rsidR="00920E41" w:rsidRPr="00E5185C"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73A3CDDD"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47B74B81" w14:textId="77777777" w:rsidR="00920E41" w:rsidRPr="00E5185C" w:rsidRDefault="00920E41" w:rsidP="009678FD">
            <w:pPr>
              <w:jc w:val="both"/>
              <w:rPr>
                <w:rFonts w:eastAsia="Times New Roman" w:cs="Times New Roman"/>
                <w:lang w:eastAsia="en-GB"/>
              </w:rPr>
            </w:pPr>
            <w:r w:rsidRPr="00E5185C">
              <w:rPr>
                <w:rFonts w:eastAsia="Times New Roman" w:cs="Times New Roman"/>
                <w:lang w:eastAsia="en-GB"/>
              </w:rPr>
              <w:t>Competent in writing, reading and comprehension</w:t>
            </w:r>
          </w:p>
        </w:tc>
        <w:tc>
          <w:tcPr>
            <w:tcW w:w="709" w:type="pct"/>
            <w:noWrap/>
            <w:hideMark/>
          </w:tcPr>
          <w:p w14:paraId="5DD866F5"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hideMark/>
          </w:tcPr>
          <w:p w14:paraId="51F2AFB3"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c>
          <w:tcPr>
            <w:tcW w:w="546" w:type="pct"/>
            <w:noWrap/>
            <w:hideMark/>
          </w:tcPr>
          <w:p w14:paraId="664B590A" w14:textId="77777777" w:rsidR="00920E41" w:rsidRPr="00E5185C" w:rsidRDefault="00920E41"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r>
      <w:tr w:rsidR="00E5185C" w:rsidRPr="00E5185C" w14:paraId="603872C9"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6E1D9370"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 xml:space="preserve">Presentation </w:t>
            </w:r>
          </w:p>
        </w:tc>
        <w:tc>
          <w:tcPr>
            <w:tcW w:w="709" w:type="pct"/>
            <w:noWrap/>
          </w:tcPr>
          <w:p w14:paraId="7FAE2F23"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585350DE"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hideMark/>
          </w:tcPr>
          <w:p w14:paraId="0F5237EF"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 </w:t>
            </w:r>
          </w:p>
        </w:tc>
      </w:tr>
      <w:tr w:rsidR="00E5185C" w:rsidRPr="00E5185C" w14:paraId="245389B3"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7098743D"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Continuous Personal Development</w:t>
            </w:r>
          </w:p>
        </w:tc>
        <w:tc>
          <w:tcPr>
            <w:tcW w:w="709" w:type="pct"/>
            <w:noWrap/>
          </w:tcPr>
          <w:p w14:paraId="23B04598"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3C6A8E64"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5EE578AE"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18FDE23E"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33D64D61"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Building relationships</w:t>
            </w:r>
          </w:p>
        </w:tc>
        <w:tc>
          <w:tcPr>
            <w:tcW w:w="709" w:type="pct"/>
            <w:noWrap/>
          </w:tcPr>
          <w:p w14:paraId="3F63424D"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5DF3696D"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5E205230"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5357C28C"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5EDD2017"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Coordination / multitasking</w:t>
            </w:r>
          </w:p>
        </w:tc>
        <w:tc>
          <w:tcPr>
            <w:tcW w:w="709" w:type="pct"/>
            <w:noWrap/>
          </w:tcPr>
          <w:p w14:paraId="6424FBB4"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62" w:type="pct"/>
            <w:noWrap/>
          </w:tcPr>
          <w:p w14:paraId="79D91110"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17708980"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6F0D5005"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68CF66E6"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 xml:space="preserve">Reliable </w:t>
            </w:r>
          </w:p>
        </w:tc>
        <w:tc>
          <w:tcPr>
            <w:tcW w:w="709" w:type="pct"/>
            <w:noWrap/>
          </w:tcPr>
          <w:p w14:paraId="77AB70ED"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62" w:type="pct"/>
            <w:noWrap/>
          </w:tcPr>
          <w:p w14:paraId="0718191B"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4287CE97"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64E8C1BA"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6CC3AF7F" w14:textId="77777777" w:rsidR="00DB7EBB" w:rsidRPr="00E5185C" w:rsidRDefault="00CE5CDD" w:rsidP="009678FD">
            <w:pPr>
              <w:rPr>
                <w:rFonts w:eastAsia="Times New Roman" w:cs="Times New Roman"/>
                <w:lang w:eastAsia="en-GB"/>
              </w:rPr>
            </w:pPr>
            <w:r w:rsidRPr="00E5185C">
              <w:rPr>
                <w:rFonts w:eastAsia="Times New Roman" w:cs="Times New Roman"/>
                <w:lang w:eastAsia="en-GB"/>
              </w:rPr>
              <w:t xml:space="preserve">Remains calm under </w:t>
            </w:r>
            <w:r w:rsidR="00D33D01" w:rsidRPr="00E5185C">
              <w:rPr>
                <w:rFonts w:eastAsia="Times New Roman" w:cs="Times New Roman"/>
                <w:lang w:eastAsia="en-GB"/>
              </w:rPr>
              <w:t>pressure</w:t>
            </w:r>
          </w:p>
        </w:tc>
        <w:tc>
          <w:tcPr>
            <w:tcW w:w="709" w:type="pct"/>
            <w:noWrap/>
          </w:tcPr>
          <w:p w14:paraId="2A3099B1"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2584ED33"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778C8575"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3DA1A2E1"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505CEFE2"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Work unsupervised /</w:t>
            </w:r>
            <w:r w:rsidR="00D33D01" w:rsidRPr="00E5185C">
              <w:rPr>
                <w:rFonts w:eastAsia="Times New Roman" w:cs="Times New Roman"/>
                <w:lang w:eastAsia="en-GB"/>
              </w:rPr>
              <w:t>Team player</w:t>
            </w:r>
          </w:p>
        </w:tc>
        <w:tc>
          <w:tcPr>
            <w:tcW w:w="709" w:type="pct"/>
            <w:noWrap/>
          </w:tcPr>
          <w:p w14:paraId="186B9FD9"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73E00D23"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7564F897"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74207A9A"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7CF26C79"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lastRenderedPageBreak/>
              <w:t>Caring and able to promote independence for residents</w:t>
            </w:r>
          </w:p>
        </w:tc>
        <w:tc>
          <w:tcPr>
            <w:tcW w:w="709" w:type="pct"/>
            <w:noWrap/>
          </w:tcPr>
          <w:p w14:paraId="7B385CE2"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3C503EEA"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6D8A77BD"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32C878FA"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1D0C6A59" w14:textId="77777777" w:rsidR="00DB7EBB" w:rsidRPr="00E5185C" w:rsidRDefault="00DB7EBB" w:rsidP="00CE5CDD">
            <w:pPr>
              <w:rPr>
                <w:rFonts w:eastAsia="Times New Roman" w:cs="Times New Roman"/>
                <w:lang w:eastAsia="en-GB"/>
              </w:rPr>
            </w:pPr>
            <w:r w:rsidRPr="00E5185C">
              <w:rPr>
                <w:rFonts w:eastAsia="Times New Roman" w:cs="Times New Roman"/>
                <w:lang w:eastAsia="en-GB"/>
              </w:rPr>
              <w:t xml:space="preserve">Innovative </w:t>
            </w:r>
          </w:p>
        </w:tc>
        <w:tc>
          <w:tcPr>
            <w:tcW w:w="709" w:type="pct"/>
            <w:noWrap/>
          </w:tcPr>
          <w:p w14:paraId="00588A50"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5FBED875"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3782DF97"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6D1893AF"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4FD5CF7C"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 xml:space="preserve">Committed to Quality </w:t>
            </w:r>
          </w:p>
        </w:tc>
        <w:tc>
          <w:tcPr>
            <w:tcW w:w="709" w:type="pct"/>
            <w:noWrap/>
          </w:tcPr>
          <w:p w14:paraId="58859885"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1839034E"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tcPr>
          <w:p w14:paraId="5E408AC5"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40D487DD"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62E6A4E5"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Quickly acts on opportunities and feedback</w:t>
            </w:r>
          </w:p>
        </w:tc>
        <w:tc>
          <w:tcPr>
            <w:tcW w:w="709" w:type="pct"/>
            <w:noWrap/>
          </w:tcPr>
          <w:p w14:paraId="4550DD00"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4A3B33D9"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tcPr>
          <w:p w14:paraId="5C40E66B"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19F0B797"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346CFFD4"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Confident in front of others</w:t>
            </w:r>
          </w:p>
        </w:tc>
        <w:tc>
          <w:tcPr>
            <w:tcW w:w="709" w:type="pct"/>
            <w:noWrap/>
          </w:tcPr>
          <w:p w14:paraId="549F39FC"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7B806DCE"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tcPr>
          <w:p w14:paraId="0901824F"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71CCB661"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42BFD9BF"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Passionate about making a difference</w:t>
            </w:r>
          </w:p>
        </w:tc>
        <w:tc>
          <w:tcPr>
            <w:tcW w:w="709" w:type="pct"/>
            <w:noWrap/>
          </w:tcPr>
          <w:p w14:paraId="55114F93"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1426966B" w14:textId="77777777" w:rsidR="00DB7EBB" w:rsidRPr="00E5185C" w:rsidRDefault="00DB7EBB"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tcPr>
          <w:p w14:paraId="27653C72" w14:textId="77777777" w:rsidR="00DB7EBB" w:rsidRPr="00E5185C" w:rsidRDefault="00DB7EBB" w:rsidP="009678FD">
            <w:pP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79EC5F76"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557DA6B1" w14:textId="77777777" w:rsidR="00DB7EBB" w:rsidRPr="00E5185C" w:rsidRDefault="00DB7EBB" w:rsidP="009678FD">
            <w:pPr>
              <w:rPr>
                <w:rFonts w:eastAsia="Times New Roman" w:cs="Times New Roman"/>
                <w:lang w:eastAsia="en-GB"/>
              </w:rPr>
            </w:pPr>
            <w:r w:rsidRPr="00E5185C">
              <w:rPr>
                <w:rFonts w:eastAsia="Times New Roman" w:cs="Times New Roman"/>
                <w:lang w:eastAsia="en-GB"/>
              </w:rPr>
              <w:t>Able to use own initiative and “think outside the box”</w:t>
            </w:r>
          </w:p>
        </w:tc>
        <w:tc>
          <w:tcPr>
            <w:tcW w:w="709" w:type="pct"/>
            <w:noWrap/>
          </w:tcPr>
          <w:p w14:paraId="5070AD17"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62" w:type="pct"/>
            <w:noWrap/>
          </w:tcPr>
          <w:p w14:paraId="0DAD2E90" w14:textId="77777777" w:rsidR="00DB7EBB" w:rsidRPr="00E5185C" w:rsidRDefault="00DB7EBB"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w:t>
            </w:r>
          </w:p>
        </w:tc>
        <w:tc>
          <w:tcPr>
            <w:tcW w:w="546" w:type="pct"/>
            <w:noWrap/>
          </w:tcPr>
          <w:p w14:paraId="47E010AC" w14:textId="77777777" w:rsidR="00DB7EBB" w:rsidRPr="00E5185C" w:rsidRDefault="00DB7EBB" w:rsidP="009678FD">
            <w:pP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 xml:space="preserve">        x</w:t>
            </w:r>
          </w:p>
        </w:tc>
      </w:tr>
      <w:tr w:rsidR="00E5185C" w:rsidRPr="00E5185C" w14:paraId="1AD8D1FE"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7C172EEB" w14:textId="77777777" w:rsidR="00F077CC" w:rsidRPr="00E5185C" w:rsidRDefault="00F077CC" w:rsidP="009678FD">
            <w:pPr>
              <w:rPr>
                <w:rFonts w:eastAsia="Times New Roman" w:cs="Times New Roman"/>
                <w:lang w:eastAsia="en-GB"/>
              </w:rPr>
            </w:pPr>
            <w:r w:rsidRPr="00E5185C">
              <w:rPr>
                <w:rFonts w:eastAsia="Times New Roman" w:cs="Times New Roman"/>
                <w:lang w:eastAsia="en-GB"/>
              </w:rPr>
              <w:t>Letter writing</w:t>
            </w:r>
          </w:p>
        </w:tc>
        <w:tc>
          <w:tcPr>
            <w:tcW w:w="709" w:type="pct"/>
            <w:noWrap/>
          </w:tcPr>
          <w:p w14:paraId="206FF3B8" w14:textId="77777777" w:rsidR="00F077CC" w:rsidRPr="00E5185C" w:rsidRDefault="00F077CC"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62" w:type="pct"/>
            <w:noWrap/>
          </w:tcPr>
          <w:p w14:paraId="01E5A78C" w14:textId="77777777" w:rsidR="00F077CC" w:rsidRPr="00E5185C" w:rsidRDefault="00F077CC"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62596732" w14:textId="77777777" w:rsidR="00F077CC" w:rsidRPr="00E5185C" w:rsidRDefault="00F077CC" w:rsidP="00F077CC">
            <w:pPr>
              <w:jc w:val="center"/>
              <w:cnfStyle w:val="000000100000" w:firstRow="0" w:lastRow="0" w:firstColumn="0" w:lastColumn="0" w:oddVBand="0" w:evenVBand="0" w:oddHBand="1" w:evenHBand="0" w:firstRowFirstColumn="0" w:firstRowLastColumn="0" w:lastRowFirstColumn="0" w:lastRowLastColumn="0"/>
            </w:pPr>
            <w:r w:rsidRPr="00E5185C">
              <w:rPr>
                <w:rFonts w:eastAsia="Times New Roman" w:cs="Times New Roman"/>
                <w:lang w:eastAsia="en-GB"/>
              </w:rPr>
              <w:t>x</w:t>
            </w:r>
          </w:p>
        </w:tc>
      </w:tr>
      <w:tr w:rsidR="00E5185C" w:rsidRPr="00E5185C" w14:paraId="35B1C480"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0AFCCC2D" w14:textId="77777777" w:rsidR="00F077CC" w:rsidRPr="00E5185C" w:rsidRDefault="00F077CC" w:rsidP="009678FD">
            <w:pPr>
              <w:rPr>
                <w:rFonts w:eastAsia="Times New Roman" w:cs="Times New Roman"/>
                <w:lang w:eastAsia="en-GB"/>
              </w:rPr>
            </w:pPr>
            <w:r w:rsidRPr="00E5185C">
              <w:rPr>
                <w:rFonts w:eastAsia="Times New Roman" w:cs="Times New Roman"/>
                <w:lang w:eastAsia="en-GB"/>
              </w:rPr>
              <w:t>Basic IT</w:t>
            </w:r>
          </w:p>
        </w:tc>
        <w:tc>
          <w:tcPr>
            <w:tcW w:w="709" w:type="pct"/>
            <w:noWrap/>
          </w:tcPr>
          <w:p w14:paraId="1F319817" w14:textId="77777777" w:rsidR="00F077CC" w:rsidRPr="00E5185C" w:rsidRDefault="00F077CC"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62" w:type="pct"/>
            <w:noWrap/>
          </w:tcPr>
          <w:p w14:paraId="4CA4779B" w14:textId="77777777" w:rsidR="00F077CC" w:rsidRPr="00E5185C" w:rsidRDefault="00F077CC"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5C8D5990" w14:textId="77777777" w:rsidR="00F077CC" w:rsidRPr="00E5185C" w:rsidRDefault="00F077CC" w:rsidP="00F077CC">
            <w:pPr>
              <w:jc w:val="center"/>
              <w:cnfStyle w:val="000000000000" w:firstRow="0" w:lastRow="0" w:firstColumn="0" w:lastColumn="0" w:oddVBand="0" w:evenVBand="0" w:oddHBand="0" w:evenHBand="0" w:firstRowFirstColumn="0" w:firstRowLastColumn="0" w:lastRowFirstColumn="0" w:lastRowLastColumn="0"/>
            </w:pPr>
            <w:r w:rsidRPr="00E5185C">
              <w:rPr>
                <w:rFonts w:eastAsia="Times New Roman" w:cs="Times New Roman"/>
                <w:lang w:eastAsia="en-GB"/>
              </w:rPr>
              <w:t>x</w:t>
            </w:r>
          </w:p>
        </w:tc>
      </w:tr>
      <w:tr w:rsidR="00E5185C" w:rsidRPr="00E5185C" w14:paraId="2F376251"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7FCC3E82" w14:textId="77777777" w:rsidR="00F077CC" w:rsidRPr="00E5185C" w:rsidRDefault="00F077CC" w:rsidP="009678FD">
            <w:pPr>
              <w:rPr>
                <w:rFonts w:eastAsia="Times New Roman" w:cs="Times New Roman"/>
                <w:lang w:eastAsia="en-GB"/>
              </w:rPr>
            </w:pPr>
            <w:r w:rsidRPr="00E5185C">
              <w:rPr>
                <w:rFonts w:eastAsia="Times New Roman" w:cs="Times New Roman"/>
                <w:lang w:eastAsia="en-GB"/>
              </w:rPr>
              <w:t>Meeting deadlines</w:t>
            </w:r>
          </w:p>
        </w:tc>
        <w:tc>
          <w:tcPr>
            <w:tcW w:w="709" w:type="pct"/>
            <w:noWrap/>
          </w:tcPr>
          <w:p w14:paraId="59870387" w14:textId="77777777" w:rsidR="00F077CC" w:rsidRPr="00E5185C" w:rsidRDefault="00F077CC"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62" w:type="pct"/>
            <w:noWrap/>
          </w:tcPr>
          <w:p w14:paraId="2B9F2717" w14:textId="77777777" w:rsidR="00F077CC" w:rsidRPr="00E5185C" w:rsidRDefault="00F077CC"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13AB570E" w14:textId="77777777" w:rsidR="00F077CC" w:rsidRPr="00E5185C" w:rsidRDefault="00F077CC" w:rsidP="00F077CC">
            <w:pPr>
              <w:jc w:val="center"/>
              <w:cnfStyle w:val="000000100000" w:firstRow="0" w:lastRow="0" w:firstColumn="0" w:lastColumn="0" w:oddVBand="0" w:evenVBand="0" w:oddHBand="1" w:evenHBand="0" w:firstRowFirstColumn="0" w:firstRowLastColumn="0" w:lastRowFirstColumn="0" w:lastRowLastColumn="0"/>
            </w:pPr>
            <w:r w:rsidRPr="00E5185C">
              <w:rPr>
                <w:rFonts w:eastAsia="Times New Roman" w:cs="Times New Roman"/>
                <w:lang w:eastAsia="en-GB"/>
              </w:rPr>
              <w:t>x</w:t>
            </w:r>
          </w:p>
        </w:tc>
      </w:tr>
      <w:tr w:rsidR="00E5185C" w:rsidRPr="00E5185C" w14:paraId="59E4B3C1"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7AC39A09" w14:textId="77777777" w:rsidR="00F077CC" w:rsidRPr="00E5185C" w:rsidRDefault="00F077CC" w:rsidP="009678FD">
            <w:pPr>
              <w:rPr>
                <w:rFonts w:eastAsia="Times New Roman" w:cs="Times New Roman"/>
                <w:lang w:eastAsia="en-GB"/>
              </w:rPr>
            </w:pPr>
            <w:r w:rsidRPr="00E5185C">
              <w:rPr>
                <w:rFonts w:eastAsia="Times New Roman" w:cs="Times New Roman"/>
                <w:lang w:eastAsia="en-GB"/>
              </w:rPr>
              <w:t>Health and Safety Awareness</w:t>
            </w:r>
          </w:p>
        </w:tc>
        <w:tc>
          <w:tcPr>
            <w:tcW w:w="709" w:type="pct"/>
            <w:noWrap/>
          </w:tcPr>
          <w:p w14:paraId="3CF93897" w14:textId="77777777" w:rsidR="00F077CC" w:rsidRPr="00E5185C" w:rsidRDefault="00F077CC"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62" w:type="pct"/>
            <w:noWrap/>
          </w:tcPr>
          <w:p w14:paraId="3FFCD34B" w14:textId="77777777" w:rsidR="00F077CC" w:rsidRPr="00E5185C" w:rsidRDefault="00F077CC"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6142C74D" w14:textId="77777777" w:rsidR="00F077CC" w:rsidRPr="00E5185C" w:rsidRDefault="00F077CC" w:rsidP="00F077CC">
            <w:pPr>
              <w:jc w:val="center"/>
              <w:cnfStyle w:val="000000000000" w:firstRow="0" w:lastRow="0" w:firstColumn="0" w:lastColumn="0" w:oddVBand="0" w:evenVBand="0" w:oddHBand="0" w:evenHBand="0" w:firstRowFirstColumn="0" w:firstRowLastColumn="0" w:lastRowFirstColumn="0" w:lastRowLastColumn="0"/>
            </w:pPr>
            <w:r w:rsidRPr="00E5185C">
              <w:rPr>
                <w:rFonts w:eastAsia="Times New Roman" w:cs="Times New Roman"/>
                <w:lang w:eastAsia="en-GB"/>
              </w:rPr>
              <w:t>x</w:t>
            </w:r>
          </w:p>
        </w:tc>
      </w:tr>
      <w:tr w:rsidR="00E5185C" w:rsidRPr="00E5185C" w14:paraId="522FCB77" w14:textId="77777777" w:rsidTr="00E518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35D0EAB3" w14:textId="77777777" w:rsidR="00F077CC" w:rsidRPr="00E5185C" w:rsidRDefault="00F077CC" w:rsidP="009678FD">
            <w:pPr>
              <w:rPr>
                <w:rFonts w:eastAsia="Times New Roman" w:cs="Times New Roman"/>
                <w:lang w:eastAsia="en-GB"/>
              </w:rPr>
            </w:pPr>
            <w:r w:rsidRPr="00E5185C">
              <w:rPr>
                <w:rFonts w:eastAsia="Times New Roman" w:cs="Times New Roman"/>
                <w:lang w:eastAsia="en-GB"/>
              </w:rPr>
              <w:t>Moving and Handling/Equipment Safety</w:t>
            </w:r>
          </w:p>
        </w:tc>
        <w:tc>
          <w:tcPr>
            <w:tcW w:w="709" w:type="pct"/>
            <w:noWrap/>
          </w:tcPr>
          <w:p w14:paraId="2AC8AAF9" w14:textId="77777777" w:rsidR="00F077CC" w:rsidRPr="00E5185C" w:rsidRDefault="00F077CC"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62" w:type="pct"/>
            <w:noWrap/>
          </w:tcPr>
          <w:p w14:paraId="6F53D30B" w14:textId="77777777" w:rsidR="00F077CC" w:rsidRPr="00E5185C" w:rsidRDefault="00F077CC" w:rsidP="009678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46" w:type="pct"/>
            <w:noWrap/>
          </w:tcPr>
          <w:p w14:paraId="7DD43CDC" w14:textId="77777777" w:rsidR="00F077CC" w:rsidRPr="00E5185C" w:rsidRDefault="00F077CC" w:rsidP="00F077CC">
            <w:pPr>
              <w:jc w:val="center"/>
              <w:cnfStyle w:val="000000100000" w:firstRow="0" w:lastRow="0" w:firstColumn="0" w:lastColumn="0" w:oddVBand="0" w:evenVBand="0" w:oddHBand="1" w:evenHBand="0" w:firstRowFirstColumn="0" w:firstRowLastColumn="0" w:lastRowFirstColumn="0" w:lastRowLastColumn="0"/>
            </w:pPr>
            <w:r w:rsidRPr="00E5185C">
              <w:rPr>
                <w:rFonts w:eastAsia="Times New Roman" w:cs="Times New Roman"/>
                <w:lang w:eastAsia="en-GB"/>
              </w:rPr>
              <w:t>x</w:t>
            </w:r>
          </w:p>
        </w:tc>
      </w:tr>
      <w:tr w:rsidR="00E5185C" w:rsidRPr="00E5185C" w14:paraId="33227AD5" w14:textId="77777777" w:rsidTr="00E5185C">
        <w:trPr>
          <w:trHeight w:val="300"/>
        </w:trPr>
        <w:tc>
          <w:tcPr>
            <w:cnfStyle w:val="001000000000" w:firstRow="0" w:lastRow="0" w:firstColumn="1" w:lastColumn="0" w:oddVBand="0" w:evenVBand="0" w:oddHBand="0" w:evenHBand="0" w:firstRowFirstColumn="0" w:firstRowLastColumn="0" w:lastRowFirstColumn="0" w:lastRowLastColumn="0"/>
            <w:tcW w:w="3183" w:type="pct"/>
            <w:noWrap/>
          </w:tcPr>
          <w:p w14:paraId="0E9D84B4" w14:textId="77777777" w:rsidR="00383CF5" w:rsidRPr="00E5185C" w:rsidRDefault="00383CF5" w:rsidP="009678FD">
            <w:pPr>
              <w:rPr>
                <w:rFonts w:eastAsia="Times New Roman" w:cs="Times New Roman"/>
                <w:lang w:eastAsia="en-GB"/>
              </w:rPr>
            </w:pPr>
            <w:r w:rsidRPr="00E5185C">
              <w:rPr>
                <w:rFonts w:eastAsia="Times New Roman" w:cs="Times New Roman"/>
                <w:lang w:eastAsia="en-GB"/>
              </w:rPr>
              <w:t>First Aid</w:t>
            </w:r>
          </w:p>
        </w:tc>
        <w:tc>
          <w:tcPr>
            <w:tcW w:w="709" w:type="pct"/>
            <w:noWrap/>
          </w:tcPr>
          <w:p w14:paraId="4BF89327" w14:textId="77777777" w:rsidR="00383CF5" w:rsidRPr="00E5185C" w:rsidRDefault="00383CF5"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62" w:type="pct"/>
            <w:noWrap/>
          </w:tcPr>
          <w:p w14:paraId="1A322DFD" w14:textId="77777777" w:rsidR="00383CF5" w:rsidRPr="00E5185C" w:rsidRDefault="00383CF5" w:rsidP="009678F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46" w:type="pct"/>
            <w:noWrap/>
          </w:tcPr>
          <w:p w14:paraId="121B0F31" w14:textId="77777777" w:rsidR="00383CF5" w:rsidRPr="00E5185C" w:rsidRDefault="00F077CC" w:rsidP="00F077C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E5185C">
              <w:rPr>
                <w:rFonts w:eastAsia="Times New Roman" w:cs="Times New Roman"/>
                <w:lang w:eastAsia="en-GB"/>
              </w:rPr>
              <w:t>x</w:t>
            </w:r>
          </w:p>
        </w:tc>
      </w:tr>
    </w:tbl>
    <w:p w14:paraId="4CCF016A" w14:textId="77777777" w:rsidR="00823F74" w:rsidRPr="00E5185C" w:rsidRDefault="00823F74" w:rsidP="00125CB4">
      <w:pPr>
        <w:pStyle w:val="Default"/>
        <w:jc w:val="both"/>
        <w:rPr>
          <w:rFonts w:asciiTheme="minorHAnsi" w:hAnsiTheme="minorHAnsi"/>
          <w:color w:val="auto"/>
          <w:sz w:val="22"/>
          <w:szCs w:val="22"/>
        </w:rPr>
      </w:pPr>
    </w:p>
    <w:sectPr w:rsidR="00823F74" w:rsidRPr="00E5185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38613" w14:textId="77777777" w:rsidR="009F0A6B" w:rsidRDefault="009F0A6B" w:rsidP="00FA35B7">
      <w:pPr>
        <w:spacing w:after="0" w:line="240" w:lineRule="auto"/>
      </w:pPr>
      <w:r>
        <w:separator/>
      </w:r>
    </w:p>
  </w:endnote>
  <w:endnote w:type="continuationSeparator" w:id="0">
    <w:p w14:paraId="5045CC60" w14:textId="77777777" w:rsidR="009F0A6B" w:rsidRDefault="009F0A6B"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rPr>
    </w:sdtEndPr>
    <w:sdtContent>
      <w:p w14:paraId="3C8A7B78" w14:textId="77777777" w:rsidR="00125CB4" w:rsidRDefault="00125CB4">
        <w:pPr>
          <w:pStyle w:val="Footer"/>
          <w:jc w:val="right"/>
        </w:pPr>
        <w:r w:rsidRPr="00F077CC">
          <w:rPr>
            <w:sz w:val="18"/>
            <w:szCs w:val="18"/>
          </w:rPr>
          <w:fldChar w:fldCharType="begin"/>
        </w:r>
        <w:r w:rsidRPr="00F077CC">
          <w:rPr>
            <w:sz w:val="18"/>
            <w:szCs w:val="18"/>
          </w:rPr>
          <w:instrText xml:space="preserve"> PAGE   \* MERGEFORMAT </w:instrText>
        </w:r>
        <w:r w:rsidRPr="00F077CC">
          <w:rPr>
            <w:sz w:val="18"/>
            <w:szCs w:val="18"/>
          </w:rPr>
          <w:fldChar w:fldCharType="separate"/>
        </w:r>
        <w:r w:rsidR="003A122B">
          <w:rPr>
            <w:noProof/>
            <w:sz w:val="18"/>
            <w:szCs w:val="18"/>
          </w:rPr>
          <w:t>1</w:t>
        </w:r>
        <w:r w:rsidRPr="00F077CC">
          <w:rPr>
            <w:noProof/>
            <w:sz w:val="18"/>
            <w:szCs w:val="18"/>
          </w:rPr>
          <w:fldChar w:fldCharType="end"/>
        </w:r>
      </w:p>
    </w:sdtContent>
  </w:sdt>
  <w:p w14:paraId="27AF8183"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616A6" w14:textId="77777777" w:rsidR="009F0A6B" w:rsidRDefault="009F0A6B" w:rsidP="00FA35B7">
      <w:pPr>
        <w:spacing w:after="0" w:line="240" w:lineRule="auto"/>
      </w:pPr>
      <w:r>
        <w:separator/>
      </w:r>
    </w:p>
  </w:footnote>
  <w:footnote w:type="continuationSeparator" w:id="0">
    <w:p w14:paraId="23C544B1" w14:textId="77777777" w:rsidR="009F0A6B" w:rsidRDefault="009F0A6B"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F6FD" w14:textId="75762853" w:rsidR="00FA35B7" w:rsidRDefault="00E5185C">
    <w:pPr>
      <w:pStyle w:val="Header"/>
    </w:pPr>
    <w:r>
      <w:rPr>
        <w:noProof/>
        <w:lang w:eastAsia="en-GB"/>
      </w:rPr>
      <w:drawing>
        <wp:anchor distT="0" distB="0" distL="114300" distR="114300" simplePos="0" relativeHeight="251659264" behindDoc="1" locked="0" layoutInCell="1" allowOverlap="1" wp14:anchorId="50F5F941" wp14:editId="0A06F272">
          <wp:simplePos x="0" y="0"/>
          <wp:positionH relativeFrom="column">
            <wp:posOffset>4438650</wp:posOffset>
          </wp:positionH>
          <wp:positionV relativeFrom="paragraph">
            <wp:posOffset>-286385</wp:posOffset>
          </wp:positionV>
          <wp:extent cx="1903730" cy="370205"/>
          <wp:effectExtent l="0" t="0" r="1270" b="0"/>
          <wp:wrapTight wrapText="bothSides">
            <wp:wrapPolygon edited="0">
              <wp:start x="11023" y="0"/>
              <wp:lineTo x="0" y="2223"/>
              <wp:lineTo x="0" y="20007"/>
              <wp:lineTo x="21398" y="20007"/>
              <wp:lineTo x="21398" y="2223"/>
              <wp:lineTo x="13617" y="0"/>
              <wp:lineTo x="110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3730" cy="370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5F6"/>
    <w:multiLevelType w:val="hybridMultilevel"/>
    <w:tmpl w:val="602E1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48C9"/>
    <w:multiLevelType w:val="hybridMultilevel"/>
    <w:tmpl w:val="F8DA81B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 w15:restartNumberingAfterBreak="0">
    <w:nsid w:val="0F1C6AEE"/>
    <w:multiLevelType w:val="hybridMultilevel"/>
    <w:tmpl w:val="E27C65EA"/>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F380D"/>
    <w:multiLevelType w:val="multilevel"/>
    <w:tmpl w:val="FA4C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96F5F"/>
    <w:multiLevelType w:val="hybridMultilevel"/>
    <w:tmpl w:val="CF5A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C592B"/>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79F"/>
    <w:multiLevelType w:val="multilevel"/>
    <w:tmpl w:val="0734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B70E4"/>
    <w:multiLevelType w:val="hybridMultilevel"/>
    <w:tmpl w:val="30349C44"/>
    <w:lvl w:ilvl="0" w:tplc="BD60B556">
      <w:start w:val="1"/>
      <w:numFmt w:val="bullet"/>
      <w:lvlText w:val=""/>
      <w:lvlJc w:val="left"/>
      <w:pPr>
        <w:tabs>
          <w:tab w:val="num" w:pos="720"/>
        </w:tabs>
        <w:ind w:left="720" w:hanging="360"/>
      </w:pPr>
      <w:rPr>
        <w:rFonts w:ascii="Wingdings" w:hAnsi="Wingdings" w:hint="default"/>
      </w:rPr>
    </w:lvl>
    <w:lvl w:ilvl="1" w:tplc="4222808C" w:tentative="1">
      <w:start w:val="1"/>
      <w:numFmt w:val="bullet"/>
      <w:lvlText w:val=""/>
      <w:lvlJc w:val="left"/>
      <w:pPr>
        <w:tabs>
          <w:tab w:val="num" w:pos="1440"/>
        </w:tabs>
        <w:ind w:left="1440" w:hanging="360"/>
      </w:pPr>
      <w:rPr>
        <w:rFonts w:ascii="Wingdings" w:hAnsi="Wingdings" w:hint="default"/>
      </w:rPr>
    </w:lvl>
    <w:lvl w:ilvl="2" w:tplc="E126FBC6" w:tentative="1">
      <w:start w:val="1"/>
      <w:numFmt w:val="bullet"/>
      <w:lvlText w:val=""/>
      <w:lvlJc w:val="left"/>
      <w:pPr>
        <w:tabs>
          <w:tab w:val="num" w:pos="2160"/>
        </w:tabs>
        <w:ind w:left="2160" w:hanging="360"/>
      </w:pPr>
      <w:rPr>
        <w:rFonts w:ascii="Wingdings" w:hAnsi="Wingdings" w:hint="default"/>
      </w:rPr>
    </w:lvl>
    <w:lvl w:ilvl="3" w:tplc="8B5AA65C" w:tentative="1">
      <w:start w:val="1"/>
      <w:numFmt w:val="bullet"/>
      <w:lvlText w:val=""/>
      <w:lvlJc w:val="left"/>
      <w:pPr>
        <w:tabs>
          <w:tab w:val="num" w:pos="2880"/>
        </w:tabs>
        <w:ind w:left="2880" w:hanging="360"/>
      </w:pPr>
      <w:rPr>
        <w:rFonts w:ascii="Wingdings" w:hAnsi="Wingdings" w:hint="default"/>
      </w:rPr>
    </w:lvl>
    <w:lvl w:ilvl="4" w:tplc="C6E83790" w:tentative="1">
      <w:start w:val="1"/>
      <w:numFmt w:val="bullet"/>
      <w:lvlText w:val=""/>
      <w:lvlJc w:val="left"/>
      <w:pPr>
        <w:tabs>
          <w:tab w:val="num" w:pos="3600"/>
        </w:tabs>
        <w:ind w:left="3600" w:hanging="360"/>
      </w:pPr>
      <w:rPr>
        <w:rFonts w:ascii="Wingdings" w:hAnsi="Wingdings" w:hint="default"/>
      </w:rPr>
    </w:lvl>
    <w:lvl w:ilvl="5" w:tplc="F89C0E90" w:tentative="1">
      <w:start w:val="1"/>
      <w:numFmt w:val="bullet"/>
      <w:lvlText w:val=""/>
      <w:lvlJc w:val="left"/>
      <w:pPr>
        <w:tabs>
          <w:tab w:val="num" w:pos="4320"/>
        </w:tabs>
        <w:ind w:left="4320" w:hanging="360"/>
      </w:pPr>
      <w:rPr>
        <w:rFonts w:ascii="Wingdings" w:hAnsi="Wingdings" w:hint="default"/>
      </w:rPr>
    </w:lvl>
    <w:lvl w:ilvl="6" w:tplc="FE00CA44" w:tentative="1">
      <w:start w:val="1"/>
      <w:numFmt w:val="bullet"/>
      <w:lvlText w:val=""/>
      <w:lvlJc w:val="left"/>
      <w:pPr>
        <w:tabs>
          <w:tab w:val="num" w:pos="5040"/>
        </w:tabs>
        <w:ind w:left="5040" w:hanging="360"/>
      </w:pPr>
      <w:rPr>
        <w:rFonts w:ascii="Wingdings" w:hAnsi="Wingdings" w:hint="default"/>
      </w:rPr>
    </w:lvl>
    <w:lvl w:ilvl="7" w:tplc="3CA87F9E" w:tentative="1">
      <w:start w:val="1"/>
      <w:numFmt w:val="bullet"/>
      <w:lvlText w:val=""/>
      <w:lvlJc w:val="left"/>
      <w:pPr>
        <w:tabs>
          <w:tab w:val="num" w:pos="5760"/>
        </w:tabs>
        <w:ind w:left="5760" w:hanging="360"/>
      </w:pPr>
      <w:rPr>
        <w:rFonts w:ascii="Wingdings" w:hAnsi="Wingdings" w:hint="default"/>
      </w:rPr>
    </w:lvl>
    <w:lvl w:ilvl="8" w:tplc="2E3881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6121CD"/>
    <w:multiLevelType w:val="hybridMultilevel"/>
    <w:tmpl w:val="F4143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415DC"/>
    <w:multiLevelType w:val="hybridMultilevel"/>
    <w:tmpl w:val="8AF0B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134D41"/>
    <w:multiLevelType w:val="multilevel"/>
    <w:tmpl w:val="14B4A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669F3"/>
    <w:multiLevelType w:val="hybridMultilevel"/>
    <w:tmpl w:val="9CD2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A4C57"/>
    <w:multiLevelType w:val="hybridMultilevel"/>
    <w:tmpl w:val="B6348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8527E"/>
    <w:multiLevelType w:val="multilevel"/>
    <w:tmpl w:val="E3EEA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F1A9A"/>
    <w:multiLevelType w:val="hybridMultilevel"/>
    <w:tmpl w:val="66008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8A43A57"/>
    <w:multiLevelType w:val="multilevel"/>
    <w:tmpl w:val="C5C4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C114A6"/>
    <w:multiLevelType w:val="multilevel"/>
    <w:tmpl w:val="D674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7147D0"/>
    <w:multiLevelType w:val="hybridMultilevel"/>
    <w:tmpl w:val="8E1A2332"/>
    <w:lvl w:ilvl="0" w:tplc="96A23AE2">
      <w:start w:val="1"/>
      <w:numFmt w:val="bullet"/>
      <w:lvlText w:val=""/>
      <w:lvlJc w:val="left"/>
      <w:pPr>
        <w:tabs>
          <w:tab w:val="num" w:pos="720"/>
        </w:tabs>
        <w:ind w:left="720" w:hanging="360"/>
      </w:pPr>
      <w:rPr>
        <w:rFonts w:ascii="Wingdings" w:hAnsi="Wingdings" w:hint="default"/>
      </w:rPr>
    </w:lvl>
    <w:lvl w:ilvl="1" w:tplc="76BA3EFC" w:tentative="1">
      <w:start w:val="1"/>
      <w:numFmt w:val="bullet"/>
      <w:lvlText w:val=""/>
      <w:lvlJc w:val="left"/>
      <w:pPr>
        <w:tabs>
          <w:tab w:val="num" w:pos="1440"/>
        </w:tabs>
        <w:ind w:left="1440" w:hanging="360"/>
      </w:pPr>
      <w:rPr>
        <w:rFonts w:ascii="Wingdings" w:hAnsi="Wingdings" w:hint="default"/>
      </w:rPr>
    </w:lvl>
    <w:lvl w:ilvl="2" w:tplc="B61AAFEA" w:tentative="1">
      <w:start w:val="1"/>
      <w:numFmt w:val="bullet"/>
      <w:lvlText w:val=""/>
      <w:lvlJc w:val="left"/>
      <w:pPr>
        <w:tabs>
          <w:tab w:val="num" w:pos="2160"/>
        </w:tabs>
        <w:ind w:left="2160" w:hanging="360"/>
      </w:pPr>
      <w:rPr>
        <w:rFonts w:ascii="Wingdings" w:hAnsi="Wingdings" w:hint="default"/>
      </w:rPr>
    </w:lvl>
    <w:lvl w:ilvl="3" w:tplc="31642D06" w:tentative="1">
      <w:start w:val="1"/>
      <w:numFmt w:val="bullet"/>
      <w:lvlText w:val=""/>
      <w:lvlJc w:val="left"/>
      <w:pPr>
        <w:tabs>
          <w:tab w:val="num" w:pos="2880"/>
        </w:tabs>
        <w:ind w:left="2880" w:hanging="360"/>
      </w:pPr>
      <w:rPr>
        <w:rFonts w:ascii="Wingdings" w:hAnsi="Wingdings" w:hint="default"/>
      </w:rPr>
    </w:lvl>
    <w:lvl w:ilvl="4" w:tplc="B9BE509A" w:tentative="1">
      <w:start w:val="1"/>
      <w:numFmt w:val="bullet"/>
      <w:lvlText w:val=""/>
      <w:lvlJc w:val="left"/>
      <w:pPr>
        <w:tabs>
          <w:tab w:val="num" w:pos="3600"/>
        </w:tabs>
        <w:ind w:left="3600" w:hanging="360"/>
      </w:pPr>
      <w:rPr>
        <w:rFonts w:ascii="Wingdings" w:hAnsi="Wingdings" w:hint="default"/>
      </w:rPr>
    </w:lvl>
    <w:lvl w:ilvl="5" w:tplc="B25037DC" w:tentative="1">
      <w:start w:val="1"/>
      <w:numFmt w:val="bullet"/>
      <w:lvlText w:val=""/>
      <w:lvlJc w:val="left"/>
      <w:pPr>
        <w:tabs>
          <w:tab w:val="num" w:pos="4320"/>
        </w:tabs>
        <w:ind w:left="4320" w:hanging="360"/>
      </w:pPr>
      <w:rPr>
        <w:rFonts w:ascii="Wingdings" w:hAnsi="Wingdings" w:hint="default"/>
      </w:rPr>
    </w:lvl>
    <w:lvl w:ilvl="6" w:tplc="6E4247C0" w:tentative="1">
      <w:start w:val="1"/>
      <w:numFmt w:val="bullet"/>
      <w:lvlText w:val=""/>
      <w:lvlJc w:val="left"/>
      <w:pPr>
        <w:tabs>
          <w:tab w:val="num" w:pos="5040"/>
        </w:tabs>
        <w:ind w:left="5040" w:hanging="360"/>
      </w:pPr>
      <w:rPr>
        <w:rFonts w:ascii="Wingdings" w:hAnsi="Wingdings" w:hint="default"/>
      </w:rPr>
    </w:lvl>
    <w:lvl w:ilvl="7" w:tplc="10E0E492" w:tentative="1">
      <w:start w:val="1"/>
      <w:numFmt w:val="bullet"/>
      <w:lvlText w:val=""/>
      <w:lvlJc w:val="left"/>
      <w:pPr>
        <w:tabs>
          <w:tab w:val="num" w:pos="5760"/>
        </w:tabs>
        <w:ind w:left="5760" w:hanging="360"/>
      </w:pPr>
      <w:rPr>
        <w:rFonts w:ascii="Wingdings" w:hAnsi="Wingdings" w:hint="default"/>
      </w:rPr>
    </w:lvl>
    <w:lvl w:ilvl="8" w:tplc="470AB4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3E1D60"/>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62128"/>
    <w:multiLevelType w:val="hybridMultilevel"/>
    <w:tmpl w:val="75E2BBB8"/>
    <w:lvl w:ilvl="0" w:tplc="2F645A10">
      <w:start w:val="1"/>
      <w:numFmt w:val="bullet"/>
      <w:lvlText w:val=""/>
      <w:lvlJc w:val="left"/>
      <w:pPr>
        <w:tabs>
          <w:tab w:val="num" w:pos="720"/>
        </w:tabs>
        <w:ind w:left="720" w:hanging="360"/>
      </w:pPr>
      <w:rPr>
        <w:rFonts w:ascii="Wingdings" w:hAnsi="Wingdings" w:hint="default"/>
      </w:rPr>
    </w:lvl>
    <w:lvl w:ilvl="1" w:tplc="76AC0806" w:tentative="1">
      <w:start w:val="1"/>
      <w:numFmt w:val="bullet"/>
      <w:lvlText w:val=""/>
      <w:lvlJc w:val="left"/>
      <w:pPr>
        <w:tabs>
          <w:tab w:val="num" w:pos="1440"/>
        </w:tabs>
        <w:ind w:left="1440" w:hanging="360"/>
      </w:pPr>
      <w:rPr>
        <w:rFonts w:ascii="Wingdings" w:hAnsi="Wingdings" w:hint="default"/>
      </w:rPr>
    </w:lvl>
    <w:lvl w:ilvl="2" w:tplc="4D04F5A6" w:tentative="1">
      <w:start w:val="1"/>
      <w:numFmt w:val="bullet"/>
      <w:lvlText w:val=""/>
      <w:lvlJc w:val="left"/>
      <w:pPr>
        <w:tabs>
          <w:tab w:val="num" w:pos="2160"/>
        </w:tabs>
        <w:ind w:left="2160" w:hanging="360"/>
      </w:pPr>
      <w:rPr>
        <w:rFonts w:ascii="Wingdings" w:hAnsi="Wingdings" w:hint="default"/>
      </w:rPr>
    </w:lvl>
    <w:lvl w:ilvl="3" w:tplc="74009A26" w:tentative="1">
      <w:start w:val="1"/>
      <w:numFmt w:val="bullet"/>
      <w:lvlText w:val=""/>
      <w:lvlJc w:val="left"/>
      <w:pPr>
        <w:tabs>
          <w:tab w:val="num" w:pos="2880"/>
        </w:tabs>
        <w:ind w:left="2880" w:hanging="360"/>
      </w:pPr>
      <w:rPr>
        <w:rFonts w:ascii="Wingdings" w:hAnsi="Wingdings" w:hint="default"/>
      </w:rPr>
    </w:lvl>
    <w:lvl w:ilvl="4" w:tplc="2A80D3E0" w:tentative="1">
      <w:start w:val="1"/>
      <w:numFmt w:val="bullet"/>
      <w:lvlText w:val=""/>
      <w:lvlJc w:val="left"/>
      <w:pPr>
        <w:tabs>
          <w:tab w:val="num" w:pos="3600"/>
        </w:tabs>
        <w:ind w:left="3600" w:hanging="360"/>
      </w:pPr>
      <w:rPr>
        <w:rFonts w:ascii="Wingdings" w:hAnsi="Wingdings" w:hint="default"/>
      </w:rPr>
    </w:lvl>
    <w:lvl w:ilvl="5" w:tplc="D62AA9CC" w:tentative="1">
      <w:start w:val="1"/>
      <w:numFmt w:val="bullet"/>
      <w:lvlText w:val=""/>
      <w:lvlJc w:val="left"/>
      <w:pPr>
        <w:tabs>
          <w:tab w:val="num" w:pos="4320"/>
        </w:tabs>
        <w:ind w:left="4320" w:hanging="360"/>
      </w:pPr>
      <w:rPr>
        <w:rFonts w:ascii="Wingdings" w:hAnsi="Wingdings" w:hint="default"/>
      </w:rPr>
    </w:lvl>
    <w:lvl w:ilvl="6" w:tplc="61A8C46C" w:tentative="1">
      <w:start w:val="1"/>
      <w:numFmt w:val="bullet"/>
      <w:lvlText w:val=""/>
      <w:lvlJc w:val="left"/>
      <w:pPr>
        <w:tabs>
          <w:tab w:val="num" w:pos="5040"/>
        </w:tabs>
        <w:ind w:left="5040" w:hanging="360"/>
      </w:pPr>
      <w:rPr>
        <w:rFonts w:ascii="Wingdings" w:hAnsi="Wingdings" w:hint="default"/>
      </w:rPr>
    </w:lvl>
    <w:lvl w:ilvl="7" w:tplc="1AFA4AE6" w:tentative="1">
      <w:start w:val="1"/>
      <w:numFmt w:val="bullet"/>
      <w:lvlText w:val=""/>
      <w:lvlJc w:val="left"/>
      <w:pPr>
        <w:tabs>
          <w:tab w:val="num" w:pos="5760"/>
        </w:tabs>
        <w:ind w:left="5760" w:hanging="360"/>
      </w:pPr>
      <w:rPr>
        <w:rFonts w:ascii="Wingdings" w:hAnsi="Wingdings" w:hint="default"/>
      </w:rPr>
    </w:lvl>
    <w:lvl w:ilvl="8" w:tplc="C5E809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F36A6"/>
    <w:multiLevelType w:val="hybridMultilevel"/>
    <w:tmpl w:val="7B1C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77D43"/>
    <w:multiLevelType w:val="hybridMultilevel"/>
    <w:tmpl w:val="40E2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C6F6C"/>
    <w:multiLevelType w:val="hybridMultilevel"/>
    <w:tmpl w:val="952A1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D7F63"/>
    <w:multiLevelType w:val="hybridMultilevel"/>
    <w:tmpl w:val="A8A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B255D"/>
    <w:multiLevelType w:val="hybridMultilevel"/>
    <w:tmpl w:val="ADC62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96D27"/>
    <w:multiLevelType w:val="hybridMultilevel"/>
    <w:tmpl w:val="A3D82C66"/>
    <w:lvl w:ilvl="0" w:tplc="C9BE2F90">
      <w:start w:val="1"/>
      <w:numFmt w:val="bullet"/>
      <w:lvlText w:val=""/>
      <w:lvlJc w:val="left"/>
      <w:pPr>
        <w:tabs>
          <w:tab w:val="num" w:pos="720"/>
        </w:tabs>
        <w:ind w:left="720" w:hanging="360"/>
      </w:pPr>
      <w:rPr>
        <w:rFonts w:ascii="Wingdings" w:hAnsi="Wingdings" w:hint="default"/>
      </w:rPr>
    </w:lvl>
    <w:lvl w:ilvl="1" w:tplc="FDF2E1F8" w:tentative="1">
      <w:start w:val="1"/>
      <w:numFmt w:val="bullet"/>
      <w:lvlText w:val=""/>
      <w:lvlJc w:val="left"/>
      <w:pPr>
        <w:tabs>
          <w:tab w:val="num" w:pos="1440"/>
        </w:tabs>
        <w:ind w:left="1440" w:hanging="360"/>
      </w:pPr>
      <w:rPr>
        <w:rFonts w:ascii="Wingdings" w:hAnsi="Wingdings" w:hint="default"/>
      </w:rPr>
    </w:lvl>
    <w:lvl w:ilvl="2" w:tplc="AA260B36" w:tentative="1">
      <w:start w:val="1"/>
      <w:numFmt w:val="bullet"/>
      <w:lvlText w:val=""/>
      <w:lvlJc w:val="left"/>
      <w:pPr>
        <w:tabs>
          <w:tab w:val="num" w:pos="2160"/>
        </w:tabs>
        <w:ind w:left="2160" w:hanging="360"/>
      </w:pPr>
      <w:rPr>
        <w:rFonts w:ascii="Wingdings" w:hAnsi="Wingdings" w:hint="default"/>
      </w:rPr>
    </w:lvl>
    <w:lvl w:ilvl="3" w:tplc="878803CA" w:tentative="1">
      <w:start w:val="1"/>
      <w:numFmt w:val="bullet"/>
      <w:lvlText w:val=""/>
      <w:lvlJc w:val="left"/>
      <w:pPr>
        <w:tabs>
          <w:tab w:val="num" w:pos="2880"/>
        </w:tabs>
        <w:ind w:left="2880" w:hanging="360"/>
      </w:pPr>
      <w:rPr>
        <w:rFonts w:ascii="Wingdings" w:hAnsi="Wingdings" w:hint="default"/>
      </w:rPr>
    </w:lvl>
    <w:lvl w:ilvl="4" w:tplc="DFB4BB32" w:tentative="1">
      <w:start w:val="1"/>
      <w:numFmt w:val="bullet"/>
      <w:lvlText w:val=""/>
      <w:lvlJc w:val="left"/>
      <w:pPr>
        <w:tabs>
          <w:tab w:val="num" w:pos="3600"/>
        </w:tabs>
        <w:ind w:left="3600" w:hanging="360"/>
      </w:pPr>
      <w:rPr>
        <w:rFonts w:ascii="Wingdings" w:hAnsi="Wingdings" w:hint="default"/>
      </w:rPr>
    </w:lvl>
    <w:lvl w:ilvl="5" w:tplc="10945C58" w:tentative="1">
      <w:start w:val="1"/>
      <w:numFmt w:val="bullet"/>
      <w:lvlText w:val=""/>
      <w:lvlJc w:val="left"/>
      <w:pPr>
        <w:tabs>
          <w:tab w:val="num" w:pos="4320"/>
        </w:tabs>
        <w:ind w:left="4320" w:hanging="360"/>
      </w:pPr>
      <w:rPr>
        <w:rFonts w:ascii="Wingdings" w:hAnsi="Wingdings" w:hint="default"/>
      </w:rPr>
    </w:lvl>
    <w:lvl w:ilvl="6" w:tplc="FE3C08CA" w:tentative="1">
      <w:start w:val="1"/>
      <w:numFmt w:val="bullet"/>
      <w:lvlText w:val=""/>
      <w:lvlJc w:val="left"/>
      <w:pPr>
        <w:tabs>
          <w:tab w:val="num" w:pos="5040"/>
        </w:tabs>
        <w:ind w:left="5040" w:hanging="360"/>
      </w:pPr>
      <w:rPr>
        <w:rFonts w:ascii="Wingdings" w:hAnsi="Wingdings" w:hint="default"/>
      </w:rPr>
    </w:lvl>
    <w:lvl w:ilvl="7" w:tplc="6AEA31EE" w:tentative="1">
      <w:start w:val="1"/>
      <w:numFmt w:val="bullet"/>
      <w:lvlText w:val=""/>
      <w:lvlJc w:val="left"/>
      <w:pPr>
        <w:tabs>
          <w:tab w:val="num" w:pos="5760"/>
        </w:tabs>
        <w:ind w:left="5760" w:hanging="360"/>
      </w:pPr>
      <w:rPr>
        <w:rFonts w:ascii="Wingdings" w:hAnsi="Wingdings" w:hint="default"/>
      </w:rPr>
    </w:lvl>
    <w:lvl w:ilvl="8" w:tplc="C720BE8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A574B"/>
    <w:multiLevelType w:val="hybridMultilevel"/>
    <w:tmpl w:val="2B1664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18113D5"/>
    <w:multiLevelType w:val="hybridMultilevel"/>
    <w:tmpl w:val="331E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919C2"/>
    <w:multiLevelType w:val="hybridMultilevel"/>
    <w:tmpl w:val="CBFA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16929"/>
    <w:multiLevelType w:val="hybridMultilevel"/>
    <w:tmpl w:val="B05E820E"/>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244EC"/>
    <w:multiLevelType w:val="multilevel"/>
    <w:tmpl w:val="83E4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606D79"/>
    <w:multiLevelType w:val="hybridMultilevel"/>
    <w:tmpl w:val="EE6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210BF"/>
    <w:multiLevelType w:val="hybridMultilevel"/>
    <w:tmpl w:val="642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30A89"/>
    <w:multiLevelType w:val="multilevel"/>
    <w:tmpl w:val="AF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4841E5"/>
    <w:multiLevelType w:val="hybridMultilevel"/>
    <w:tmpl w:val="5138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5BA6654"/>
    <w:multiLevelType w:val="hybridMultilevel"/>
    <w:tmpl w:val="6CC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B2BC4"/>
    <w:multiLevelType w:val="hybridMultilevel"/>
    <w:tmpl w:val="7B80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B35D2B"/>
    <w:multiLevelType w:val="hybridMultilevel"/>
    <w:tmpl w:val="11C2B0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FEA4655"/>
    <w:multiLevelType w:val="hybridMultilevel"/>
    <w:tmpl w:val="E938A916"/>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2702D9"/>
    <w:multiLevelType w:val="hybridMultilevel"/>
    <w:tmpl w:val="BAA8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D2555"/>
    <w:multiLevelType w:val="hybridMultilevel"/>
    <w:tmpl w:val="DE84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33EC9"/>
    <w:multiLevelType w:val="hybridMultilevel"/>
    <w:tmpl w:val="EEF2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EB5974"/>
    <w:multiLevelType w:val="hybridMultilevel"/>
    <w:tmpl w:val="19C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94EA7"/>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B4CA2"/>
    <w:multiLevelType w:val="multilevel"/>
    <w:tmpl w:val="4A5C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7176CF"/>
    <w:multiLevelType w:val="hybridMultilevel"/>
    <w:tmpl w:val="89C48A9C"/>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44"/>
  </w:num>
  <w:num w:numId="3">
    <w:abstractNumId w:val="5"/>
  </w:num>
  <w:num w:numId="4">
    <w:abstractNumId w:val="1"/>
  </w:num>
  <w:num w:numId="5">
    <w:abstractNumId w:val="21"/>
  </w:num>
  <w:num w:numId="6">
    <w:abstractNumId w:val="42"/>
  </w:num>
  <w:num w:numId="7">
    <w:abstractNumId w:val="43"/>
  </w:num>
  <w:num w:numId="8">
    <w:abstractNumId w:val="9"/>
  </w:num>
  <w:num w:numId="9">
    <w:abstractNumId w:val="37"/>
  </w:num>
  <w:num w:numId="10">
    <w:abstractNumId w:val="6"/>
  </w:num>
  <w:num w:numId="11">
    <w:abstractNumId w:val="40"/>
  </w:num>
  <w:num w:numId="12">
    <w:abstractNumId w:val="24"/>
  </w:num>
  <w:num w:numId="13">
    <w:abstractNumId w:val="32"/>
  </w:num>
  <w:num w:numId="14">
    <w:abstractNumId w:val="4"/>
  </w:num>
  <w:num w:numId="15">
    <w:abstractNumId w:val="41"/>
  </w:num>
  <w:num w:numId="16">
    <w:abstractNumId w:val="25"/>
  </w:num>
  <w:num w:numId="17">
    <w:abstractNumId w:val="14"/>
  </w:num>
  <w:num w:numId="18">
    <w:abstractNumId w:val="30"/>
  </w:num>
  <w:num w:numId="19">
    <w:abstractNumId w:val="28"/>
  </w:num>
  <w:num w:numId="20">
    <w:abstractNumId w:val="2"/>
  </w:num>
  <w:num w:numId="21">
    <w:abstractNumId w:val="46"/>
  </w:num>
  <w:num w:numId="22">
    <w:abstractNumId w:val="39"/>
  </w:num>
  <w:num w:numId="23">
    <w:abstractNumId w:val="8"/>
  </w:num>
  <w:num w:numId="24">
    <w:abstractNumId w:val="12"/>
  </w:num>
  <w:num w:numId="25">
    <w:abstractNumId w:val="11"/>
  </w:num>
  <w:num w:numId="26">
    <w:abstractNumId w:val="38"/>
  </w:num>
  <w:num w:numId="27">
    <w:abstractNumId w:val="35"/>
  </w:num>
  <w:num w:numId="28">
    <w:abstractNumId w:val="23"/>
  </w:num>
  <w:num w:numId="29">
    <w:abstractNumId w:val="0"/>
  </w:num>
  <w:num w:numId="30">
    <w:abstractNumId w:val="36"/>
  </w:num>
  <w:num w:numId="31">
    <w:abstractNumId w:val="29"/>
  </w:num>
  <w:num w:numId="32">
    <w:abstractNumId w:val="20"/>
  </w:num>
  <w:num w:numId="33">
    <w:abstractNumId w:val="26"/>
  </w:num>
  <w:num w:numId="34">
    <w:abstractNumId w:val="17"/>
  </w:num>
  <w:num w:numId="35">
    <w:abstractNumId w:val="19"/>
  </w:num>
  <w:num w:numId="36">
    <w:abstractNumId w:val="7"/>
  </w:num>
  <w:num w:numId="37">
    <w:abstractNumId w:val="45"/>
  </w:num>
  <w:num w:numId="38">
    <w:abstractNumId w:val="16"/>
  </w:num>
  <w:num w:numId="39">
    <w:abstractNumId w:val="13"/>
  </w:num>
  <w:num w:numId="40">
    <w:abstractNumId w:val="34"/>
  </w:num>
  <w:num w:numId="41">
    <w:abstractNumId w:val="15"/>
  </w:num>
  <w:num w:numId="42">
    <w:abstractNumId w:val="10"/>
  </w:num>
  <w:num w:numId="43">
    <w:abstractNumId w:val="3"/>
  </w:num>
  <w:num w:numId="44">
    <w:abstractNumId w:val="31"/>
  </w:num>
  <w:num w:numId="45">
    <w:abstractNumId w:val="27"/>
  </w:num>
  <w:num w:numId="46">
    <w:abstractNumId w:val="22"/>
  </w:num>
  <w:num w:numId="47">
    <w:abstractNumId w:val="18"/>
  </w:num>
  <w:num w:numId="48">
    <w:abstractNumId w:val="23"/>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0152F"/>
    <w:rsid w:val="00022351"/>
    <w:rsid w:val="00025947"/>
    <w:rsid w:val="00043A6B"/>
    <w:rsid w:val="00047A1E"/>
    <w:rsid w:val="0005769C"/>
    <w:rsid w:val="00066BC2"/>
    <w:rsid w:val="000909E5"/>
    <w:rsid w:val="000913EF"/>
    <w:rsid w:val="000A7294"/>
    <w:rsid w:val="000A7DE4"/>
    <w:rsid w:val="000C2743"/>
    <w:rsid w:val="00101029"/>
    <w:rsid w:val="0010246F"/>
    <w:rsid w:val="00120797"/>
    <w:rsid w:val="00125CB4"/>
    <w:rsid w:val="00131A20"/>
    <w:rsid w:val="0013492F"/>
    <w:rsid w:val="0015287D"/>
    <w:rsid w:val="00176C99"/>
    <w:rsid w:val="001A35FE"/>
    <w:rsid w:val="001B0C33"/>
    <w:rsid w:val="001C1E76"/>
    <w:rsid w:val="001E4760"/>
    <w:rsid w:val="001F041E"/>
    <w:rsid w:val="001F5AC7"/>
    <w:rsid w:val="002345DA"/>
    <w:rsid w:val="0025441A"/>
    <w:rsid w:val="00281088"/>
    <w:rsid w:val="00292CD1"/>
    <w:rsid w:val="00296BA8"/>
    <w:rsid w:val="002A7C72"/>
    <w:rsid w:val="002B1F4D"/>
    <w:rsid w:val="002C068A"/>
    <w:rsid w:val="002D5A5D"/>
    <w:rsid w:val="002F62A1"/>
    <w:rsid w:val="003144DE"/>
    <w:rsid w:val="003224DE"/>
    <w:rsid w:val="00332DB1"/>
    <w:rsid w:val="00362BF7"/>
    <w:rsid w:val="00383CF5"/>
    <w:rsid w:val="00383FDE"/>
    <w:rsid w:val="00386172"/>
    <w:rsid w:val="003A122B"/>
    <w:rsid w:val="003C5268"/>
    <w:rsid w:val="004327AB"/>
    <w:rsid w:val="004409E6"/>
    <w:rsid w:val="004874F9"/>
    <w:rsid w:val="00493C4E"/>
    <w:rsid w:val="004B09C3"/>
    <w:rsid w:val="004F42C7"/>
    <w:rsid w:val="005117E9"/>
    <w:rsid w:val="005123A8"/>
    <w:rsid w:val="00523DFE"/>
    <w:rsid w:val="00536915"/>
    <w:rsid w:val="00552788"/>
    <w:rsid w:val="00556A21"/>
    <w:rsid w:val="00566BE0"/>
    <w:rsid w:val="005B260A"/>
    <w:rsid w:val="005D3AE0"/>
    <w:rsid w:val="005F07A2"/>
    <w:rsid w:val="005F4D8D"/>
    <w:rsid w:val="006205B6"/>
    <w:rsid w:val="00635686"/>
    <w:rsid w:val="006541E9"/>
    <w:rsid w:val="00657DF7"/>
    <w:rsid w:val="00664D9D"/>
    <w:rsid w:val="0067507C"/>
    <w:rsid w:val="00676E5E"/>
    <w:rsid w:val="00681C6F"/>
    <w:rsid w:val="00693B6E"/>
    <w:rsid w:val="006A44B2"/>
    <w:rsid w:val="006B2237"/>
    <w:rsid w:val="006B4B6C"/>
    <w:rsid w:val="006E6F72"/>
    <w:rsid w:val="006F63F9"/>
    <w:rsid w:val="00704859"/>
    <w:rsid w:val="007175BA"/>
    <w:rsid w:val="007211ED"/>
    <w:rsid w:val="00726567"/>
    <w:rsid w:val="00726A45"/>
    <w:rsid w:val="00732378"/>
    <w:rsid w:val="00735BC1"/>
    <w:rsid w:val="0075332D"/>
    <w:rsid w:val="007629D9"/>
    <w:rsid w:val="007767DA"/>
    <w:rsid w:val="0078220D"/>
    <w:rsid w:val="00784EB3"/>
    <w:rsid w:val="007A540C"/>
    <w:rsid w:val="007B461F"/>
    <w:rsid w:val="007E35C6"/>
    <w:rsid w:val="007F388B"/>
    <w:rsid w:val="00802D8F"/>
    <w:rsid w:val="00814071"/>
    <w:rsid w:val="008222F3"/>
    <w:rsid w:val="00823F74"/>
    <w:rsid w:val="00834E17"/>
    <w:rsid w:val="00835540"/>
    <w:rsid w:val="00836B06"/>
    <w:rsid w:val="00853801"/>
    <w:rsid w:val="0086035C"/>
    <w:rsid w:val="00863D63"/>
    <w:rsid w:val="0086435E"/>
    <w:rsid w:val="008712E7"/>
    <w:rsid w:val="00877737"/>
    <w:rsid w:val="00884857"/>
    <w:rsid w:val="008C055C"/>
    <w:rsid w:val="008D4AB2"/>
    <w:rsid w:val="008E41A9"/>
    <w:rsid w:val="008E5E83"/>
    <w:rsid w:val="009004A7"/>
    <w:rsid w:val="009061DF"/>
    <w:rsid w:val="00920E41"/>
    <w:rsid w:val="009631D6"/>
    <w:rsid w:val="00963FBE"/>
    <w:rsid w:val="00964FD8"/>
    <w:rsid w:val="00974325"/>
    <w:rsid w:val="00991D2B"/>
    <w:rsid w:val="009976FF"/>
    <w:rsid w:val="009B61F9"/>
    <w:rsid w:val="009C1135"/>
    <w:rsid w:val="009D34C2"/>
    <w:rsid w:val="009E5671"/>
    <w:rsid w:val="009F0A6B"/>
    <w:rsid w:val="00A31320"/>
    <w:rsid w:val="00A36BBF"/>
    <w:rsid w:val="00A55E05"/>
    <w:rsid w:val="00A77AC9"/>
    <w:rsid w:val="00A924F7"/>
    <w:rsid w:val="00AC4ED2"/>
    <w:rsid w:val="00AF27C5"/>
    <w:rsid w:val="00AF774E"/>
    <w:rsid w:val="00B062A8"/>
    <w:rsid w:val="00B11321"/>
    <w:rsid w:val="00B24B4F"/>
    <w:rsid w:val="00B321F5"/>
    <w:rsid w:val="00B46094"/>
    <w:rsid w:val="00B5378D"/>
    <w:rsid w:val="00B75700"/>
    <w:rsid w:val="00B94CF9"/>
    <w:rsid w:val="00BA663B"/>
    <w:rsid w:val="00BB748B"/>
    <w:rsid w:val="00BC5873"/>
    <w:rsid w:val="00BD265B"/>
    <w:rsid w:val="00BF488F"/>
    <w:rsid w:val="00C31A65"/>
    <w:rsid w:val="00C4138D"/>
    <w:rsid w:val="00C417F6"/>
    <w:rsid w:val="00C550FE"/>
    <w:rsid w:val="00C67B9D"/>
    <w:rsid w:val="00C92815"/>
    <w:rsid w:val="00C96EDB"/>
    <w:rsid w:val="00CB41D2"/>
    <w:rsid w:val="00CB4C2E"/>
    <w:rsid w:val="00CC0EEF"/>
    <w:rsid w:val="00CE5CDD"/>
    <w:rsid w:val="00CF4A7C"/>
    <w:rsid w:val="00D016A0"/>
    <w:rsid w:val="00D22DFD"/>
    <w:rsid w:val="00D24A27"/>
    <w:rsid w:val="00D33D01"/>
    <w:rsid w:val="00D53B80"/>
    <w:rsid w:val="00D545BD"/>
    <w:rsid w:val="00D85B7F"/>
    <w:rsid w:val="00D970B7"/>
    <w:rsid w:val="00DB7EBB"/>
    <w:rsid w:val="00DC5C1B"/>
    <w:rsid w:val="00DC65F1"/>
    <w:rsid w:val="00E13096"/>
    <w:rsid w:val="00E240C0"/>
    <w:rsid w:val="00E25732"/>
    <w:rsid w:val="00E45553"/>
    <w:rsid w:val="00E5185C"/>
    <w:rsid w:val="00E61C46"/>
    <w:rsid w:val="00E937B8"/>
    <w:rsid w:val="00EB1833"/>
    <w:rsid w:val="00EF0BF3"/>
    <w:rsid w:val="00F013D1"/>
    <w:rsid w:val="00F077CC"/>
    <w:rsid w:val="00F2696B"/>
    <w:rsid w:val="00F403E0"/>
    <w:rsid w:val="00F43FAB"/>
    <w:rsid w:val="00F716BC"/>
    <w:rsid w:val="00F81804"/>
    <w:rsid w:val="00FA241A"/>
    <w:rsid w:val="00FA35B7"/>
    <w:rsid w:val="00FD15F3"/>
    <w:rsid w:val="00FD5309"/>
    <w:rsid w:val="00FE2501"/>
    <w:rsid w:val="00FE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6A20"/>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table" w:styleId="LightList">
    <w:name w:val="Light List"/>
    <w:basedOn w:val="TableNormal"/>
    <w:uiPriority w:val="61"/>
    <w:rsid w:val="002D5A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2D5A5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6">
    <w:name w:val="Light List Accent 6"/>
    <w:basedOn w:val="TableNormal"/>
    <w:uiPriority w:val="61"/>
    <w:rsid w:val="002D5A5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2">
    <w:name w:val="p2"/>
    <w:basedOn w:val="Normal"/>
    <w:rsid w:val="0000152F"/>
    <w:pPr>
      <w:spacing w:after="0" w:line="240" w:lineRule="auto"/>
    </w:pPr>
    <w:rPr>
      <w:rFonts w:ascii=".SF UI Text" w:hAnsi=".SF UI Text" w:cs="Times New Roman"/>
      <w:color w:val="454545"/>
      <w:sz w:val="26"/>
      <w:szCs w:val="26"/>
      <w:lang w:eastAsia="en-GB"/>
    </w:rPr>
  </w:style>
  <w:style w:type="table" w:styleId="ListTable4-Accent1">
    <w:name w:val="List Table 4 Accent 1"/>
    <w:basedOn w:val="TableNormal"/>
    <w:uiPriority w:val="49"/>
    <w:rsid w:val="00E518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1711">
      <w:bodyDiv w:val="1"/>
      <w:marLeft w:val="0"/>
      <w:marRight w:val="0"/>
      <w:marTop w:val="0"/>
      <w:marBottom w:val="0"/>
      <w:divBdr>
        <w:top w:val="none" w:sz="0" w:space="0" w:color="auto"/>
        <w:left w:val="none" w:sz="0" w:space="0" w:color="auto"/>
        <w:bottom w:val="none" w:sz="0" w:space="0" w:color="auto"/>
        <w:right w:val="none" w:sz="0" w:space="0" w:color="auto"/>
      </w:divBdr>
    </w:div>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750915">
      <w:bodyDiv w:val="1"/>
      <w:marLeft w:val="0"/>
      <w:marRight w:val="0"/>
      <w:marTop w:val="0"/>
      <w:marBottom w:val="0"/>
      <w:divBdr>
        <w:top w:val="none" w:sz="0" w:space="0" w:color="auto"/>
        <w:left w:val="none" w:sz="0" w:space="0" w:color="auto"/>
        <w:bottom w:val="none" w:sz="0" w:space="0" w:color="auto"/>
        <w:right w:val="none" w:sz="0" w:space="0" w:color="auto"/>
      </w:divBdr>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6682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279B5-6421-414E-BA7C-D971BBA3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2015-12-13T21:23:00Z</cp:lastPrinted>
  <dcterms:created xsi:type="dcterms:W3CDTF">2023-01-05T15:28:00Z</dcterms:created>
  <dcterms:modified xsi:type="dcterms:W3CDTF">2023-01-05T15:28:00Z</dcterms:modified>
</cp:coreProperties>
</file>