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C2055" w14:textId="77777777" w:rsidR="00292CD1" w:rsidRPr="00CF7F8D" w:rsidRDefault="00292CD1" w:rsidP="00292CD1">
      <w:pPr>
        <w:jc w:val="center"/>
        <w:rPr>
          <w:rFonts w:cs="Arial"/>
          <w:b/>
        </w:rPr>
      </w:pPr>
      <w:r w:rsidRPr="00CF7F8D">
        <w:rPr>
          <w:rFonts w:cs="Arial"/>
          <w:b/>
        </w:rPr>
        <w:t>JOB PROFILE</w:t>
      </w:r>
    </w:p>
    <w:p w14:paraId="208DFCE1" w14:textId="77777777" w:rsidR="00CF7F8D" w:rsidRDefault="00CF7F8D" w:rsidP="0079042C">
      <w:pPr>
        <w:pStyle w:val="Default"/>
        <w:rPr>
          <w:rFonts w:asciiTheme="minorHAnsi" w:hAnsiTheme="minorHAnsi"/>
          <w:b/>
          <w:color w:val="auto"/>
          <w:sz w:val="22"/>
          <w:szCs w:val="22"/>
        </w:rPr>
      </w:pPr>
    </w:p>
    <w:p w14:paraId="58B16027" w14:textId="022B0B4D" w:rsidR="0079042C" w:rsidRPr="00CF7F8D" w:rsidRDefault="0079042C" w:rsidP="0079042C">
      <w:pPr>
        <w:pStyle w:val="Default"/>
        <w:rPr>
          <w:rFonts w:asciiTheme="minorHAnsi" w:hAnsiTheme="minorHAnsi"/>
          <w:color w:val="auto"/>
          <w:sz w:val="22"/>
          <w:szCs w:val="22"/>
        </w:rPr>
      </w:pPr>
      <w:r w:rsidRPr="00CF7F8D">
        <w:rPr>
          <w:rFonts w:asciiTheme="minorHAnsi" w:hAnsiTheme="minorHAnsi"/>
          <w:b/>
          <w:color w:val="auto"/>
          <w:sz w:val="22"/>
          <w:szCs w:val="22"/>
        </w:rPr>
        <w:t>Job Title:</w:t>
      </w:r>
      <w:r w:rsidRPr="00CF7F8D">
        <w:rPr>
          <w:rFonts w:asciiTheme="minorHAnsi" w:hAnsiTheme="minorHAnsi"/>
          <w:color w:val="auto"/>
          <w:sz w:val="22"/>
          <w:szCs w:val="22"/>
        </w:rPr>
        <w:tab/>
      </w:r>
      <w:r w:rsidRPr="00CF7F8D">
        <w:rPr>
          <w:rFonts w:asciiTheme="minorHAnsi" w:hAnsiTheme="minorHAnsi"/>
          <w:color w:val="auto"/>
          <w:sz w:val="22"/>
          <w:szCs w:val="22"/>
        </w:rPr>
        <w:tab/>
      </w:r>
      <w:r w:rsidR="00CF7F8D">
        <w:rPr>
          <w:rFonts w:asciiTheme="minorHAnsi" w:hAnsiTheme="minorHAnsi"/>
          <w:color w:val="auto"/>
          <w:sz w:val="22"/>
          <w:szCs w:val="22"/>
        </w:rPr>
        <w:tab/>
      </w:r>
      <w:r w:rsidRPr="00CF7F8D">
        <w:rPr>
          <w:rFonts w:asciiTheme="minorHAnsi" w:hAnsiTheme="minorHAnsi"/>
          <w:color w:val="auto"/>
          <w:sz w:val="22"/>
          <w:szCs w:val="22"/>
        </w:rPr>
        <w:t>Maintenance Person</w:t>
      </w:r>
    </w:p>
    <w:p w14:paraId="38D41CC2" w14:textId="77777777" w:rsidR="00CF7F8D" w:rsidRDefault="00CF7F8D" w:rsidP="0079042C">
      <w:pPr>
        <w:pStyle w:val="Default"/>
        <w:rPr>
          <w:rFonts w:asciiTheme="minorHAnsi" w:hAnsiTheme="minorHAnsi"/>
          <w:b/>
          <w:color w:val="auto"/>
          <w:sz w:val="22"/>
          <w:szCs w:val="22"/>
        </w:rPr>
      </w:pPr>
    </w:p>
    <w:p w14:paraId="27C29B00" w14:textId="3C601505" w:rsidR="0079042C" w:rsidRPr="00CF7F8D" w:rsidRDefault="0079042C" w:rsidP="0079042C">
      <w:pPr>
        <w:pStyle w:val="Default"/>
        <w:rPr>
          <w:rFonts w:asciiTheme="minorHAnsi" w:hAnsiTheme="minorHAnsi"/>
          <w:color w:val="auto"/>
          <w:sz w:val="22"/>
          <w:szCs w:val="22"/>
        </w:rPr>
      </w:pPr>
      <w:r w:rsidRPr="00CF7F8D">
        <w:rPr>
          <w:rFonts w:asciiTheme="minorHAnsi" w:hAnsiTheme="minorHAnsi"/>
          <w:b/>
          <w:color w:val="auto"/>
          <w:sz w:val="22"/>
          <w:szCs w:val="22"/>
        </w:rPr>
        <w:t>Line Manager:</w:t>
      </w:r>
      <w:r w:rsidRPr="00CF7F8D">
        <w:rPr>
          <w:rFonts w:asciiTheme="minorHAnsi" w:hAnsiTheme="minorHAnsi"/>
          <w:color w:val="auto"/>
          <w:sz w:val="22"/>
          <w:szCs w:val="22"/>
        </w:rPr>
        <w:tab/>
      </w:r>
      <w:r w:rsidRPr="00CF7F8D">
        <w:rPr>
          <w:rFonts w:asciiTheme="minorHAnsi" w:hAnsiTheme="minorHAnsi"/>
          <w:color w:val="auto"/>
          <w:sz w:val="22"/>
          <w:szCs w:val="22"/>
        </w:rPr>
        <w:tab/>
      </w:r>
      <w:r w:rsidR="00CF7F8D">
        <w:rPr>
          <w:rFonts w:asciiTheme="minorHAnsi" w:hAnsiTheme="minorHAnsi"/>
          <w:color w:val="auto"/>
          <w:sz w:val="22"/>
          <w:szCs w:val="22"/>
        </w:rPr>
        <w:tab/>
      </w:r>
      <w:r w:rsidR="00BC58B3" w:rsidRPr="00CF7F8D">
        <w:rPr>
          <w:rFonts w:asciiTheme="minorHAnsi" w:hAnsiTheme="minorHAnsi"/>
          <w:color w:val="auto"/>
          <w:sz w:val="22"/>
          <w:szCs w:val="22"/>
        </w:rPr>
        <w:t>Home Manager</w:t>
      </w:r>
    </w:p>
    <w:p w14:paraId="6FC118E0" w14:textId="77777777" w:rsidR="0079042C" w:rsidRPr="00CF7F8D" w:rsidRDefault="0079042C" w:rsidP="0079042C">
      <w:pPr>
        <w:pStyle w:val="Default"/>
        <w:rPr>
          <w:rFonts w:asciiTheme="minorHAnsi" w:hAnsiTheme="minorHAnsi"/>
          <w:color w:val="auto"/>
          <w:sz w:val="22"/>
          <w:szCs w:val="22"/>
        </w:rPr>
      </w:pPr>
      <w:r w:rsidRPr="00CF7F8D">
        <w:rPr>
          <w:rFonts w:asciiTheme="minorHAnsi" w:hAnsiTheme="minorHAnsi"/>
          <w:b/>
          <w:color w:val="auto"/>
          <w:sz w:val="22"/>
          <w:szCs w:val="22"/>
        </w:rPr>
        <w:t>Function / Department:</w:t>
      </w:r>
      <w:r w:rsidRPr="00CF7F8D">
        <w:rPr>
          <w:rFonts w:asciiTheme="minorHAnsi" w:hAnsiTheme="minorHAnsi"/>
          <w:b/>
          <w:color w:val="auto"/>
          <w:sz w:val="22"/>
          <w:szCs w:val="22"/>
        </w:rPr>
        <w:tab/>
      </w:r>
      <w:r w:rsidR="00AE15B2" w:rsidRPr="00CF7F8D">
        <w:rPr>
          <w:rFonts w:asciiTheme="minorHAnsi" w:hAnsiTheme="minorHAnsi"/>
          <w:color w:val="auto"/>
          <w:sz w:val="22"/>
          <w:szCs w:val="22"/>
        </w:rPr>
        <w:t>Operations</w:t>
      </w:r>
    </w:p>
    <w:p w14:paraId="74903E48" w14:textId="77777777" w:rsidR="00CF7F8D" w:rsidRDefault="00CF7F8D" w:rsidP="0079042C">
      <w:pPr>
        <w:pStyle w:val="Default"/>
        <w:rPr>
          <w:rFonts w:asciiTheme="minorHAnsi" w:hAnsiTheme="minorHAnsi"/>
          <w:b/>
          <w:color w:val="auto"/>
          <w:sz w:val="22"/>
          <w:szCs w:val="22"/>
        </w:rPr>
      </w:pPr>
    </w:p>
    <w:p w14:paraId="5DE44D52" w14:textId="4D1332CA" w:rsidR="0079042C" w:rsidRPr="00CF7F8D" w:rsidRDefault="0079042C" w:rsidP="0079042C">
      <w:pPr>
        <w:pStyle w:val="Default"/>
        <w:rPr>
          <w:rFonts w:asciiTheme="minorHAnsi" w:hAnsiTheme="minorHAnsi"/>
          <w:color w:val="auto"/>
          <w:sz w:val="22"/>
          <w:szCs w:val="22"/>
        </w:rPr>
      </w:pPr>
      <w:r w:rsidRPr="00CF7F8D">
        <w:rPr>
          <w:rFonts w:asciiTheme="minorHAnsi" w:hAnsiTheme="minorHAnsi"/>
          <w:b/>
          <w:color w:val="auto"/>
          <w:sz w:val="22"/>
          <w:szCs w:val="22"/>
        </w:rPr>
        <w:t>Key Relationships:</w:t>
      </w:r>
      <w:r w:rsidRPr="00CF7F8D">
        <w:rPr>
          <w:rFonts w:asciiTheme="minorHAnsi" w:hAnsiTheme="minorHAnsi"/>
          <w:b/>
          <w:color w:val="auto"/>
          <w:sz w:val="22"/>
          <w:szCs w:val="22"/>
        </w:rPr>
        <w:tab/>
      </w:r>
      <w:r w:rsidR="00BC58B3" w:rsidRPr="00CF7F8D">
        <w:rPr>
          <w:rFonts w:asciiTheme="minorHAnsi" w:hAnsiTheme="minorHAnsi"/>
          <w:color w:val="auto"/>
          <w:sz w:val="22"/>
          <w:szCs w:val="22"/>
        </w:rPr>
        <w:t>Home</w:t>
      </w:r>
      <w:r w:rsidRPr="00CF7F8D">
        <w:rPr>
          <w:rFonts w:asciiTheme="minorHAnsi" w:hAnsiTheme="minorHAnsi"/>
          <w:color w:val="auto"/>
          <w:sz w:val="22"/>
          <w:szCs w:val="22"/>
        </w:rPr>
        <w:t xml:space="preserve"> Manager</w:t>
      </w:r>
    </w:p>
    <w:p w14:paraId="1A773E0C" w14:textId="77777777" w:rsidR="0079042C" w:rsidRPr="00CF7F8D" w:rsidRDefault="0079042C" w:rsidP="0079042C">
      <w:pPr>
        <w:pStyle w:val="Default"/>
        <w:rPr>
          <w:rFonts w:asciiTheme="minorHAnsi" w:hAnsiTheme="minorHAnsi"/>
          <w:color w:val="auto"/>
          <w:sz w:val="22"/>
          <w:szCs w:val="22"/>
        </w:rPr>
      </w:pPr>
      <w:r w:rsidRPr="00CF7F8D">
        <w:rPr>
          <w:rFonts w:asciiTheme="minorHAnsi" w:hAnsiTheme="minorHAnsi"/>
          <w:color w:val="auto"/>
          <w:sz w:val="22"/>
          <w:szCs w:val="22"/>
        </w:rPr>
        <w:tab/>
      </w:r>
      <w:r w:rsidRPr="00CF7F8D">
        <w:rPr>
          <w:rFonts w:asciiTheme="minorHAnsi" w:hAnsiTheme="minorHAnsi"/>
          <w:color w:val="auto"/>
          <w:sz w:val="22"/>
          <w:szCs w:val="22"/>
        </w:rPr>
        <w:tab/>
      </w:r>
      <w:r w:rsidRPr="00CF7F8D">
        <w:rPr>
          <w:rFonts w:asciiTheme="minorHAnsi" w:hAnsiTheme="minorHAnsi"/>
          <w:color w:val="auto"/>
          <w:sz w:val="22"/>
          <w:szCs w:val="22"/>
        </w:rPr>
        <w:tab/>
        <w:t>Deputy Home Manager</w:t>
      </w:r>
    </w:p>
    <w:p w14:paraId="6B94247A" w14:textId="77777777" w:rsidR="0079042C" w:rsidRPr="00CF7F8D" w:rsidRDefault="0079042C" w:rsidP="0079042C">
      <w:pPr>
        <w:pStyle w:val="Default"/>
        <w:rPr>
          <w:rFonts w:asciiTheme="minorHAnsi" w:hAnsiTheme="minorHAnsi"/>
          <w:color w:val="auto"/>
          <w:sz w:val="22"/>
          <w:szCs w:val="22"/>
        </w:rPr>
      </w:pPr>
      <w:r w:rsidRPr="00CF7F8D">
        <w:rPr>
          <w:rFonts w:asciiTheme="minorHAnsi" w:hAnsiTheme="minorHAnsi"/>
          <w:color w:val="auto"/>
          <w:sz w:val="22"/>
          <w:szCs w:val="22"/>
        </w:rPr>
        <w:tab/>
      </w:r>
      <w:r w:rsidRPr="00CF7F8D">
        <w:rPr>
          <w:rFonts w:asciiTheme="minorHAnsi" w:hAnsiTheme="minorHAnsi"/>
          <w:color w:val="auto"/>
          <w:sz w:val="22"/>
          <w:szCs w:val="22"/>
        </w:rPr>
        <w:tab/>
      </w:r>
      <w:r w:rsidRPr="00CF7F8D">
        <w:rPr>
          <w:rFonts w:asciiTheme="minorHAnsi" w:hAnsiTheme="minorHAnsi"/>
          <w:color w:val="auto"/>
          <w:sz w:val="22"/>
          <w:szCs w:val="22"/>
        </w:rPr>
        <w:tab/>
        <w:t>Resident</w:t>
      </w:r>
      <w:r w:rsidR="004B674E" w:rsidRPr="00CF7F8D">
        <w:rPr>
          <w:rFonts w:asciiTheme="minorHAnsi" w:hAnsiTheme="minorHAnsi"/>
          <w:color w:val="auto"/>
          <w:sz w:val="22"/>
          <w:szCs w:val="22"/>
        </w:rPr>
        <w:t>s</w:t>
      </w:r>
    </w:p>
    <w:p w14:paraId="2D485F85" w14:textId="77777777" w:rsidR="00937390" w:rsidRPr="00CF7F8D" w:rsidRDefault="00937390" w:rsidP="0079042C">
      <w:pPr>
        <w:pStyle w:val="Default"/>
        <w:rPr>
          <w:rFonts w:asciiTheme="minorHAnsi" w:hAnsiTheme="minorHAnsi"/>
          <w:color w:val="auto"/>
          <w:sz w:val="22"/>
          <w:szCs w:val="22"/>
        </w:rPr>
      </w:pPr>
      <w:r w:rsidRPr="00CF7F8D">
        <w:rPr>
          <w:rFonts w:asciiTheme="minorHAnsi" w:hAnsiTheme="minorHAnsi"/>
          <w:color w:val="auto"/>
          <w:sz w:val="22"/>
          <w:szCs w:val="22"/>
        </w:rPr>
        <w:tab/>
      </w:r>
      <w:r w:rsidRPr="00CF7F8D">
        <w:rPr>
          <w:rFonts w:asciiTheme="minorHAnsi" w:hAnsiTheme="minorHAnsi"/>
          <w:color w:val="auto"/>
          <w:sz w:val="22"/>
          <w:szCs w:val="22"/>
        </w:rPr>
        <w:tab/>
      </w:r>
      <w:r w:rsidRPr="00CF7F8D">
        <w:rPr>
          <w:rFonts w:asciiTheme="minorHAnsi" w:hAnsiTheme="minorHAnsi"/>
          <w:color w:val="auto"/>
          <w:sz w:val="22"/>
          <w:szCs w:val="22"/>
        </w:rPr>
        <w:tab/>
        <w:t>Relatives</w:t>
      </w:r>
    </w:p>
    <w:p w14:paraId="4C854D41" w14:textId="77777777" w:rsidR="00937390" w:rsidRPr="00CF7F8D" w:rsidRDefault="00937390" w:rsidP="0079042C">
      <w:pPr>
        <w:pStyle w:val="Default"/>
        <w:rPr>
          <w:rFonts w:asciiTheme="minorHAnsi" w:hAnsiTheme="minorHAnsi"/>
          <w:color w:val="auto"/>
          <w:sz w:val="22"/>
          <w:szCs w:val="22"/>
        </w:rPr>
      </w:pPr>
      <w:r w:rsidRPr="00CF7F8D">
        <w:rPr>
          <w:rFonts w:asciiTheme="minorHAnsi" w:hAnsiTheme="minorHAnsi"/>
          <w:color w:val="auto"/>
          <w:sz w:val="22"/>
          <w:szCs w:val="22"/>
        </w:rPr>
        <w:tab/>
      </w:r>
      <w:r w:rsidRPr="00CF7F8D">
        <w:rPr>
          <w:rFonts w:asciiTheme="minorHAnsi" w:hAnsiTheme="minorHAnsi"/>
          <w:color w:val="auto"/>
          <w:sz w:val="22"/>
          <w:szCs w:val="22"/>
        </w:rPr>
        <w:tab/>
      </w:r>
      <w:r w:rsidRPr="00CF7F8D">
        <w:rPr>
          <w:rFonts w:asciiTheme="minorHAnsi" w:hAnsiTheme="minorHAnsi"/>
          <w:color w:val="auto"/>
          <w:sz w:val="22"/>
          <w:szCs w:val="22"/>
        </w:rPr>
        <w:tab/>
        <w:t>Colleagues</w:t>
      </w:r>
    </w:p>
    <w:p w14:paraId="30F18B95" w14:textId="77777777" w:rsidR="00BC58B3" w:rsidRPr="00CF7F8D" w:rsidRDefault="00BC58B3" w:rsidP="0079042C">
      <w:pPr>
        <w:pStyle w:val="Default"/>
        <w:rPr>
          <w:rFonts w:asciiTheme="minorHAnsi" w:hAnsiTheme="minorHAnsi"/>
          <w:color w:val="auto"/>
          <w:sz w:val="22"/>
          <w:szCs w:val="22"/>
        </w:rPr>
      </w:pPr>
      <w:r w:rsidRPr="00CF7F8D">
        <w:rPr>
          <w:rFonts w:asciiTheme="minorHAnsi" w:hAnsiTheme="minorHAnsi"/>
          <w:color w:val="auto"/>
          <w:sz w:val="22"/>
          <w:szCs w:val="22"/>
        </w:rPr>
        <w:tab/>
      </w:r>
      <w:r w:rsidRPr="00CF7F8D">
        <w:rPr>
          <w:rFonts w:asciiTheme="minorHAnsi" w:hAnsiTheme="minorHAnsi"/>
          <w:color w:val="auto"/>
          <w:sz w:val="22"/>
          <w:szCs w:val="22"/>
        </w:rPr>
        <w:tab/>
      </w:r>
      <w:r w:rsidRPr="00CF7F8D">
        <w:rPr>
          <w:rFonts w:asciiTheme="minorHAnsi" w:hAnsiTheme="minorHAnsi"/>
          <w:color w:val="auto"/>
          <w:sz w:val="22"/>
          <w:szCs w:val="22"/>
        </w:rPr>
        <w:tab/>
        <w:t>Property Manager</w:t>
      </w:r>
    </w:p>
    <w:p w14:paraId="3D84AC38" w14:textId="77777777" w:rsidR="0079042C" w:rsidRPr="00CF7F8D" w:rsidRDefault="0079042C" w:rsidP="0079042C">
      <w:pPr>
        <w:pStyle w:val="Default"/>
        <w:rPr>
          <w:rFonts w:asciiTheme="minorHAnsi" w:hAnsiTheme="minorHAnsi"/>
          <w:color w:val="auto"/>
          <w:sz w:val="22"/>
          <w:szCs w:val="22"/>
        </w:rPr>
      </w:pPr>
    </w:p>
    <w:p w14:paraId="25CFB910" w14:textId="77777777" w:rsidR="0079042C" w:rsidRPr="00CF7F8D" w:rsidRDefault="0079042C" w:rsidP="0079042C">
      <w:pPr>
        <w:pStyle w:val="Default"/>
        <w:rPr>
          <w:rFonts w:asciiTheme="minorHAnsi" w:hAnsiTheme="minorHAnsi"/>
          <w:b/>
          <w:color w:val="auto"/>
          <w:sz w:val="22"/>
          <w:szCs w:val="22"/>
        </w:rPr>
      </w:pPr>
      <w:r w:rsidRPr="00CF7F8D">
        <w:rPr>
          <w:rFonts w:asciiTheme="minorHAnsi" w:hAnsiTheme="minorHAnsi"/>
          <w:b/>
          <w:color w:val="auto"/>
          <w:sz w:val="22"/>
          <w:szCs w:val="22"/>
        </w:rPr>
        <w:t>Location:</w:t>
      </w:r>
      <w:r w:rsidRPr="00CF7F8D">
        <w:rPr>
          <w:rFonts w:asciiTheme="minorHAnsi" w:hAnsiTheme="minorHAnsi"/>
          <w:b/>
          <w:color w:val="auto"/>
          <w:sz w:val="22"/>
          <w:szCs w:val="22"/>
        </w:rPr>
        <w:tab/>
      </w:r>
      <w:r w:rsidRPr="00CF7F8D">
        <w:rPr>
          <w:rFonts w:asciiTheme="minorHAnsi" w:hAnsiTheme="minorHAnsi"/>
          <w:b/>
          <w:color w:val="auto"/>
          <w:sz w:val="22"/>
          <w:szCs w:val="22"/>
        </w:rPr>
        <w:tab/>
      </w:r>
      <w:r w:rsidRPr="00CF7F8D">
        <w:rPr>
          <w:rFonts w:asciiTheme="minorHAnsi" w:hAnsiTheme="minorHAnsi"/>
          <w:color w:val="auto"/>
          <w:sz w:val="22"/>
          <w:szCs w:val="22"/>
        </w:rPr>
        <w:t>This role is Care Home based.</w:t>
      </w:r>
    </w:p>
    <w:p w14:paraId="2CFB50B0" w14:textId="77777777" w:rsidR="0079042C" w:rsidRPr="00CF7F8D" w:rsidRDefault="0079042C" w:rsidP="0079042C">
      <w:pPr>
        <w:pStyle w:val="Default"/>
        <w:rPr>
          <w:rFonts w:asciiTheme="minorHAnsi" w:hAnsiTheme="minorHAnsi"/>
          <w:b/>
          <w:color w:val="auto"/>
          <w:sz w:val="22"/>
          <w:szCs w:val="22"/>
        </w:rPr>
      </w:pPr>
    </w:p>
    <w:p w14:paraId="40533A6B" w14:textId="77777777" w:rsidR="0079042C" w:rsidRPr="00CF7F8D" w:rsidRDefault="0079042C" w:rsidP="0079042C">
      <w:pPr>
        <w:pStyle w:val="Default"/>
        <w:rPr>
          <w:rFonts w:asciiTheme="minorHAnsi" w:hAnsiTheme="minorHAnsi"/>
          <w:b/>
          <w:color w:val="auto"/>
          <w:sz w:val="22"/>
          <w:szCs w:val="22"/>
        </w:rPr>
      </w:pPr>
      <w:r w:rsidRPr="00CF7F8D">
        <w:rPr>
          <w:rFonts w:asciiTheme="minorHAnsi" w:hAnsiTheme="minorHAnsi"/>
          <w:b/>
          <w:color w:val="auto"/>
          <w:sz w:val="22"/>
          <w:szCs w:val="22"/>
        </w:rPr>
        <w:t>OUR VISION</w:t>
      </w:r>
    </w:p>
    <w:p w14:paraId="53F4E37A" w14:textId="77777777" w:rsidR="0079042C" w:rsidRPr="00CF7F8D" w:rsidRDefault="0079042C" w:rsidP="0079042C">
      <w:pPr>
        <w:pStyle w:val="Default"/>
        <w:rPr>
          <w:rFonts w:asciiTheme="minorHAnsi" w:hAnsiTheme="minorHAnsi"/>
          <w:b/>
          <w:color w:val="auto"/>
          <w:sz w:val="22"/>
          <w:szCs w:val="22"/>
        </w:rPr>
      </w:pPr>
    </w:p>
    <w:p w14:paraId="74C79988" w14:textId="77777777" w:rsidR="0079042C" w:rsidRPr="00CF7F8D" w:rsidRDefault="0079042C" w:rsidP="0079042C">
      <w:pPr>
        <w:pStyle w:val="p2"/>
        <w:jc w:val="center"/>
        <w:rPr>
          <w:rFonts w:asciiTheme="minorHAnsi" w:hAnsiTheme="minorHAnsi" w:cs="Arial"/>
          <w:color w:val="auto"/>
          <w:sz w:val="22"/>
          <w:szCs w:val="22"/>
        </w:rPr>
      </w:pPr>
      <w:r w:rsidRPr="00CF7F8D">
        <w:rPr>
          <w:rFonts w:asciiTheme="minorHAnsi" w:hAnsiTheme="minorHAnsi" w:cs="Arial"/>
          <w:i/>
          <w:color w:val="auto"/>
          <w:sz w:val="22"/>
          <w:szCs w:val="22"/>
          <w:lang w:val="en-US"/>
        </w:rPr>
        <w:t>To improve the lives of our residents and the communities we serve by consistently delivering special resident experiences and to be the best place to work in the care sector</w:t>
      </w:r>
    </w:p>
    <w:p w14:paraId="2859EAEC" w14:textId="77777777" w:rsidR="0079042C" w:rsidRPr="00CF7F8D" w:rsidRDefault="0079042C" w:rsidP="0079042C">
      <w:pPr>
        <w:pStyle w:val="Default"/>
        <w:rPr>
          <w:rFonts w:asciiTheme="minorHAnsi" w:hAnsiTheme="minorHAnsi"/>
          <w:b/>
          <w:color w:val="auto"/>
          <w:sz w:val="22"/>
          <w:szCs w:val="22"/>
        </w:rPr>
      </w:pPr>
    </w:p>
    <w:p w14:paraId="1C962499" w14:textId="77777777" w:rsidR="00292CD1" w:rsidRPr="00CF7F8D" w:rsidRDefault="00292CD1" w:rsidP="00292CD1">
      <w:pPr>
        <w:pStyle w:val="Default"/>
        <w:rPr>
          <w:rFonts w:asciiTheme="minorHAnsi" w:hAnsiTheme="minorHAnsi"/>
          <w:b/>
          <w:color w:val="auto"/>
          <w:sz w:val="22"/>
          <w:szCs w:val="22"/>
        </w:rPr>
      </w:pPr>
      <w:r w:rsidRPr="00CF7F8D">
        <w:rPr>
          <w:rFonts w:asciiTheme="minorHAnsi" w:hAnsiTheme="minorHAnsi"/>
          <w:b/>
          <w:color w:val="auto"/>
          <w:sz w:val="22"/>
          <w:szCs w:val="22"/>
        </w:rPr>
        <w:t>JOB DESCRIPTION</w:t>
      </w:r>
    </w:p>
    <w:p w14:paraId="4706B249" w14:textId="77777777" w:rsidR="007211ED" w:rsidRPr="00CF7F8D" w:rsidRDefault="007211ED" w:rsidP="00292CD1">
      <w:pPr>
        <w:pStyle w:val="Default"/>
        <w:rPr>
          <w:rFonts w:asciiTheme="minorHAnsi" w:hAnsiTheme="minorHAnsi"/>
          <w:b/>
          <w:color w:val="auto"/>
          <w:sz w:val="22"/>
          <w:szCs w:val="22"/>
        </w:rPr>
      </w:pPr>
    </w:p>
    <w:p w14:paraId="66F276E7" w14:textId="77777777" w:rsidR="007211ED" w:rsidRPr="00CF7F8D" w:rsidRDefault="007211ED" w:rsidP="00292CD1">
      <w:pPr>
        <w:pStyle w:val="Default"/>
        <w:rPr>
          <w:rFonts w:asciiTheme="minorHAnsi" w:hAnsiTheme="minorHAnsi"/>
          <w:b/>
          <w:color w:val="auto"/>
          <w:sz w:val="22"/>
          <w:szCs w:val="22"/>
        </w:rPr>
      </w:pPr>
      <w:r w:rsidRPr="00CF7F8D">
        <w:rPr>
          <w:rFonts w:asciiTheme="minorHAnsi" w:hAnsiTheme="minorHAnsi"/>
          <w:b/>
          <w:color w:val="auto"/>
          <w:sz w:val="22"/>
          <w:szCs w:val="22"/>
        </w:rPr>
        <w:t xml:space="preserve">Main purpose of the role </w:t>
      </w:r>
    </w:p>
    <w:p w14:paraId="7EC87AB1" w14:textId="77777777" w:rsidR="007211ED" w:rsidRPr="00CF7F8D" w:rsidRDefault="007211ED" w:rsidP="00292CD1">
      <w:pPr>
        <w:pStyle w:val="Default"/>
        <w:rPr>
          <w:rFonts w:asciiTheme="minorHAnsi" w:hAnsiTheme="minorHAnsi"/>
          <w:color w:val="auto"/>
          <w:sz w:val="22"/>
          <w:szCs w:val="22"/>
        </w:rPr>
      </w:pPr>
    </w:p>
    <w:p w14:paraId="6C17E563" w14:textId="77777777" w:rsidR="00AE15B2" w:rsidRPr="00CF7F8D" w:rsidRDefault="00AE15B2" w:rsidP="00292CD1">
      <w:pPr>
        <w:pStyle w:val="Default"/>
        <w:rPr>
          <w:rFonts w:asciiTheme="minorHAnsi" w:hAnsiTheme="minorHAnsi"/>
          <w:color w:val="auto"/>
          <w:sz w:val="22"/>
          <w:szCs w:val="22"/>
        </w:rPr>
      </w:pPr>
      <w:r w:rsidRPr="00CF7F8D">
        <w:rPr>
          <w:rFonts w:asciiTheme="minorHAnsi" w:hAnsiTheme="minorHAnsi"/>
          <w:color w:val="auto"/>
          <w:sz w:val="22"/>
          <w:szCs w:val="22"/>
        </w:rPr>
        <w:t>To manage the maintenance and upkeep of the home in accordance with published policies and required standards to ensure that people live and work in safe and pleasant environments. To ensure the smooth operation of all building and site services.</w:t>
      </w:r>
    </w:p>
    <w:p w14:paraId="6BC8085D" w14:textId="77777777" w:rsidR="007211ED" w:rsidRPr="00CF7F8D" w:rsidRDefault="007211ED" w:rsidP="00292CD1">
      <w:pPr>
        <w:pStyle w:val="Default"/>
        <w:rPr>
          <w:rFonts w:asciiTheme="minorHAnsi" w:hAnsiTheme="minorHAnsi"/>
          <w:b/>
          <w:color w:val="auto"/>
          <w:sz w:val="22"/>
          <w:szCs w:val="22"/>
        </w:rPr>
      </w:pPr>
    </w:p>
    <w:p w14:paraId="73F5CC4C" w14:textId="77777777" w:rsidR="009902D9" w:rsidRPr="00CF7F8D" w:rsidRDefault="007211ED" w:rsidP="007211ED">
      <w:pPr>
        <w:pStyle w:val="Default"/>
        <w:rPr>
          <w:rFonts w:asciiTheme="minorHAnsi" w:hAnsiTheme="minorHAnsi"/>
          <w:b/>
          <w:color w:val="auto"/>
          <w:sz w:val="22"/>
          <w:szCs w:val="22"/>
        </w:rPr>
      </w:pPr>
      <w:r w:rsidRPr="00CF7F8D">
        <w:rPr>
          <w:rFonts w:asciiTheme="minorHAnsi" w:hAnsiTheme="minorHAnsi"/>
          <w:b/>
          <w:color w:val="auto"/>
          <w:sz w:val="22"/>
          <w:szCs w:val="22"/>
        </w:rPr>
        <w:t>Main duties and responsibilities</w:t>
      </w:r>
    </w:p>
    <w:p w14:paraId="37AB6AD5" w14:textId="77777777" w:rsidR="009902D9" w:rsidRPr="00CF7F8D" w:rsidRDefault="009902D9" w:rsidP="00AE15B2">
      <w:pPr>
        <w:pStyle w:val="Default"/>
        <w:rPr>
          <w:rFonts w:asciiTheme="minorHAnsi" w:hAnsiTheme="minorHAnsi"/>
          <w:color w:val="auto"/>
          <w:sz w:val="22"/>
          <w:szCs w:val="22"/>
          <w:lang w:val="en"/>
        </w:rPr>
      </w:pPr>
    </w:p>
    <w:p w14:paraId="462E4485" w14:textId="77777777" w:rsidR="009902D9" w:rsidRPr="00CF7F8D" w:rsidRDefault="009902D9" w:rsidP="009902D9">
      <w:pPr>
        <w:pStyle w:val="Default"/>
        <w:numPr>
          <w:ilvl w:val="0"/>
          <w:numId w:val="8"/>
        </w:numPr>
        <w:rPr>
          <w:rFonts w:asciiTheme="minorHAnsi" w:hAnsiTheme="minorHAnsi"/>
          <w:color w:val="auto"/>
          <w:sz w:val="22"/>
          <w:szCs w:val="22"/>
          <w:lang w:val="en"/>
        </w:rPr>
      </w:pPr>
      <w:r w:rsidRPr="00CF7F8D">
        <w:rPr>
          <w:rFonts w:asciiTheme="minorHAnsi" w:hAnsiTheme="minorHAnsi"/>
          <w:color w:val="auto"/>
          <w:sz w:val="22"/>
          <w:szCs w:val="22"/>
          <w:lang w:val="en"/>
        </w:rPr>
        <w:t>Undertake decoration and maintenance of the home under the instruction and guidance of the Home Manager</w:t>
      </w:r>
      <w:r w:rsidR="000E5D6A" w:rsidRPr="00CF7F8D">
        <w:rPr>
          <w:rFonts w:asciiTheme="minorHAnsi" w:hAnsiTheme="minorHAnsi"/>
          <w:color w:val="auto"/>
          <w:sz w:val="22"/>
          <w:szCs w:val="22"/>
          <w:lang w:val="en"/>
        </w:rPr>
        <w:t xml:space="preserve"> and working within defined budgetary limits</w:t>
      </w:r>
    </w:p>
    <w:p w14:paraId="780785AB" w14:textId="77777777" w:rsidR="000D6945" w:rsidRPr="00CF7F8D" w:rsidRDefault="000D6945" w:rsidP="009902D9">
      <w:pPr>
        <w:pStyle w:val="Default"/>
        <w:numPr>
          <w:ilvl w:val="0"/>
          <w:numId w:val="8"/>
        </w:numPr>
        <w:rPr>
          <w:rFonts w:asciiTheme="minorHAnsi" w:hAnsiTheme="minorHAnsi"/>
          <w:color w:val="auto"/>
          <w:sz w:val="22"/>
          <w:szCs w:val="22"/>
          <w:lang w:val="en"/>
        </w:rPr>
      </w:pPr>
      <w:r w:rsidRPr="00CF7F8D">
        <w:rPr>
          <w:rFonts w:asciiTheme="minorHAnsi" w:hAnsiTheme="minorHAnsi"/>
          <w:color w:val="auto"/>
          <w:sz w:val="22"/>
          <w:szCs w:val="22"/>
          <w:lang w:val="en"/>
        </w:rPr>
        <w:t xml:space="preserve">Ensure any </w:t>
      </w:r>
      <w:r w:rsidR="001C5544" w:rsidRPr="00CF7F8D">
        <w:rPr>
          <w:rFonts w:asciiTheme="minorHAnsi" w:hAnsiTheme="minorHAnsi"/>
          <w:color w:val="auto"/>
          <w:sz w:val="22"/>
          <w:szCs w:val="22"/>
          <w:lang w:val="en"/>
        </w:rPr>
        <w:t>visiting</w:t>
      </w:r>
      <w:r w:rsidRPr="00CF7F8D">
        <w:rPr>
          <w:rFonts w:asciiTheme="minorHAnsi" w:hAnsiTheme="minorHAnsi"/>
          <w:color w:val="auto"/>
          <w:sz w:val="22"/>
          <w:szCs w:val="22"/>
          <w:lang w:val="en"/>
        </w:rPr>
        <w:t xml:space="preserve"> contractors to the home have the correct permit to work in place.</w:t>
      </w:r>
    </w:p>
    <w:p w14:paraId="539FEBC7" w14:textId="77777777" w:rsidR="000D6945" w:rsidRPr="00CF7F8D" w:rsidRDefault="000D6945" w:rsidP="009902D9">
      <w:pPr>
        <w:pStyle w:val="Default"/>
        <w:numPr>
          <w:ilvl w:val="0"/>
          <w:numId w:val="8"/>
        </w:numPr>
        <w:rPr>
          <w:rFonts w:asciiTheme="minorHAnsi" w:hAnsiTheme="minorHAnsi"/>
          <w:color w:val="auto"/>
          <w:sz w:val="22"/>
          <w:szCs w:val="22"/>
          <w:lang w:val="en"/>
        </w:rPr>
      </w:pPr>
      <w:r w:rsidRPr="00CF7F8D">
        <w:rPr>
          <w:rFonts w:asciiTheme="minorHAnsi" w:hAnsiTheme="minorHAnsi"/>
          <w:color w:val="auto"/>
          <w:sz w:val="22"/>
          <w:szCs w:val="22"/>
          <w:lang w:val="en"/>
        </w:rPr>
        <w:t>Ensure that any contractors working within the roof spaces do not damage any of the fire curtains without prior approval.</w:t>
      </w:r>
    </w:p>
    <w:p w14:paraId="39251878" w14:textId="77777777" w:rsidR="000D6945" w:rsidRPr="00CF7F8D" w:rsidRDefault="009902D9" w:rsidP="000D6945">
      <w:pPr>
        <w:pStyle w:val="Default"/>
        <w:numPr>
          <w:ilvl w:val="0"/>
          <w:numId w:val="8"/>
        </w:numPr>
        <w:rPr>
          <w:rFonts w:asciiTheme="minorHAnsi" w:hAnsiTheme="minorHAnsi"/>
          <w:color w:val="auto"/>
          <w:sz w:val="22"/>
          <w:szCs w:val="22"/>
          <w:lang w:val="en"/>
        </w:rPr>
      </w:pPr>
      <w:r w:rsidRPr="00CF7F8D">
        <w:rPr>
          <w:rFonts w:asciiTheme="minorHAnsi" w:hAnsiTheme="minorHAnsi"/>
          <w:color w:val="auto"/>
          <w:sz w:val="22"/>
          <w:szCs w:val="22"/>
          <w:lang w:val="en"/>
        </w:rPr>
        <w:t>Report and action any known defects to appliances, damaged furniture / equipment and any other potential hazards to the Home Manager or Property Manager</w:t>
      </w:r>
      <w:r w:rsidR="000D6945" w:rsidRPr="00CF7F8D">
        <w:rPr>
          <w:rFonts w:asciiTheme="minorHAnsi" w:hAnsiTheme="minorHAnsi"/>
          <w:color w:val="auto"/>
          <w:sz w:val="22"/>
          <w:szCs w:val="22"/>
          <w:lang w:val="en"/>
        </w:rPr>
        <w:t xml:space="preserve"> and ensure any calls to the facilities management contractor are recorded and followed up.</w:t>
      </w:r>
    </w:p>
    <w:p w14:paraId="5F289200" w14:textId="77777777" w:rsidR="000D6945" w:rsidRPr="00CF7F8D" w:rsidRDefault="000D6945" w:rsidP="000D6945">
      <w:pPr>
        <w:pStyle w:val="Default"/>
        <w:numPr>
          <w:ilvl w:val="0"/>
          <w:numId w:val="8"/>
        </w:numPr>
        <w:rPr>
          <w:rFonts w:asciiTheme="minorHAnsi" w:hAnsiTheme="minorHAnsi"/>
          <w:color w:val="auto"/>
          <w:sz w:val="22"/>
          <w:szCs w:val="22"/>
          <w:lang w:val="en"/>
        </w:rPr>
      </w:pPr>
      <w:r w:rsidRPr="00CF7F8D">
        <w:rPr>
          <w:rFonts w:asciiTheme="minorHAnsi" w:hAnsiTheme="minorHAnsi"/>
          <w:color w:val="auto"/>
          <w:sz w:val="22"/>
          <w:szCs w:val="22"/>
          <w:lang w:val="en"/>
        </w:rPr>
        <w:t xml:space="preserve">Look to follow the guidance issued by the property manager to ensure call outs to contractors are </w:t>
      </w:r>
      <w:proofErr w:type="spellStart"/>
      <w:r w:rsidR="001C5544" w:rsidRPr="00CF7F8D">
        <w:rPr>
          <w:rFonts w:asciiTheme="minorHAnsi" w:hAnsiTheme="minorHAnsi"/>
          <w:color w:val="auto"/>
          <w:sz w:val="22"/>
          <w:szCs w:val="22"/>
          <w:lang w:val="en"/>
        </w:rPr>
        <w:t>minimised</w:t>
      </w:r>
      <w:proofErr w:type="spellEnd"/>
      <w:r w:rsidRPr="00CF7F8D">
        <w:rPr>
          <w:rFonts w:asciiTheme="minorHAnsi" w:hAnsiTheme="minorHAnsi"/>
          <w:color w:val="auto"/>
          <w:sz w:val="22"/>
          <w:szCs w:val="22"/>
          <w:lang w:val="en"/>
        </w:rPr>
        <w:t>.</w:t>
      </w:r>
    </w:p>
    <w:p w14:paraId="3276051C" w14:textId="77777777" w:rsidR="009902D9" w:rsidRPr="00CF7F8D" w:rsidRDefault="009902D9" w:rsidP="009902D9">
      <w:pPr>
        <w:pStyle w:val="Default"/>
        <w:numPr>
          <w:ilvl w:val="0"/>
          <w:numId w:val="8"/>
        </w:numPr>
        <w:rPr>
          <w:rFonts w:asciiTheme="minorHAnsi" w:hAnsiTheme="minorHAnsi"/>
          <w:color w:val="auto"/>
          <w:sz w:val="22"/>
          <w:szCs w:val="22"/>
          <w:lang w:val="en"/>
        </w:rPr>
      </w:pPr>
      <w:proofErr w:type="gramStart"/>
      <w:r w:rsidRPr="00CF7F8D">
        <w:rPr>
          <w:rFonts w:asciiTheme="minorHAnsi" w:hAnsiTheme="minorHAnsi"/>
          <w:color w:val="auto"/>
          <w:sz w:val="22"/>
          <w:szCs w:val="22"/>
          <w:lang w:val="en"/>
        </w:rPr>
        <w:t>Ensure  maintenance</w:t>
      </w:r>
      <w:proofErr w:type="gramEnd"/>
      <w:r w:rsidRPr="00CF7F8D">
        <w:rPr>
          <w:rFonts w:asciiTheme="minorHAnsi" w:hAnsiTheme="minorHAnsi"/>
          <w:color w:val="auto"/>
          <w:sz w:val="22"/>
          <w:szCs w:val="22"/>
          <w:lang w:val="en"/>
        </w:rPr>
        <w:t xml:space="preserve"> of the Home’s exterior, including:</w:t>
      </w:r>
    </w:p>
    <w:p w14:paraId="74AEC75B" w14:textId="77777777" w:rsidR="009902D9" w:rsidRPr="00CF7F8D" w:rsidRDefault="009902D9" w:rsidP="009902D9">
      <w:pPr>
        <w:pStyle w:val="Default"/>
        <w:numPr>
          <w:ilvl w:val="1"/>
          <w:numId w:val="8"/>
        </w:numPr>
        <w:ind w:left="993" w:hanging="142"/>
        <w:rPr>
          <w:rFonts w:asciiTheme="minorHAnsi" w:hAnsiTheme="minorHAnsi"/>
          <w:color w:val="auto"/>
          <w:sz w:val="22"/>
          <w:szCs w:val="22"/>
          <w:lang w:val="en"/>
        </w:rPr>
      </w:pPr>
      <w:r w:rsidRPr="00CF7F8D">
        <w:rPr>
          <w:rFonts w:asciiTheme="minorHAnsi" w:hAnsiTheme="minorHAnsi"/>
          <w:color w:val="auto"/>
          <w:sz w:val="22"/>
          <w:szCs w:val="22"/>
          <w:lang w:val="en"/>
        </w:rPr>
        <w:t>Pathways and driveways are clear, unobstructed and safe</w:t>
      </w:r>
    </w:p>
    <w:p w14:paraId="7022D322" w14:textId="77777777" w:rsidR="009902D9" w:rsidRPr="00CF7F8D" w:rsidRDefault="009902D9" w:rsidP="009902D9">
      <w:pPr>
        <w:pStyle w:val="Default"/>
        <w:numPr>
          <w:ilvl w:val="1"/>
          <w:numId w:val="8"/>
        </w:numPr>
        <w:ind w:left="993" w:hanging="142"/>
        <w:rPr>
          <w:rFonts w:asciiTheme="minorHAnsi" w:hAnsiTheme="minorHAnsi"/>
          <w:color w:val="auto"/>
          <w:sz w:val="22"/>
          <w:szCs w:val="22"/>
          <w:lang w:val="en"/>
        </w:rPr>
      </w:pPr>
      <w:r w:rsidRPr="00CF7F8D">
        <w:rPr>
          <w:rFonts w:asciiTheme="minorHAnsi" w:hAnsiTheme="minorHAnsi"/>
          <w:color w:val="auto"/>
          <w:sz w:val="22"/>
          <w:szCs w:val="22"/>
          <w:lang w:val="en"/>
        </w:rPr>
        <w:t xml:space="preserve">Plants are kept in </w:t>
      </w:r>
      <w:proofErr w:type="gramStart"/>
      <w:r w:rsidRPr="00CF7F8D">
        <w:rPr>
          <w:rFonts w:asciiTheme="minorHAnsi" w:hAnsiTheme="minorHAnsi"/>
          <w:color w:val="auto"/>
          <w:sz w:val="22"/>
          <w:szCs w:val="22"/>
          <w:lang w:val="en"/>
        </w:rPr>
        <w:t>hydration,</w:t>
      </w:r>
      <w:proofErr w:type="gramEnd"/>
      <w:r w:rsidRPr="00CF7F8D">
        <w:rPr>
          <w:rFonts w:asciiTheme="minorHAnsi" w:hAnsiTheme="minorHAnsi"/>
          <w:color w:val="auto"/>
          <w:sz w:val="22"/>
          <w:szCs w:val="22"/>
          <w:lang w:val="en"/>
        </w:rPr>
        <w:t xml:space="preserve"> flowerbeds are tended and grassed areas kept tidy and presentable</w:t>
      </w:r>
    </w:p>
    <w:p w14:paraId="030AC0E8" w14:textId="77777777" w:rsidR="009902D9" w:rsidRPr="00CF7F8D" w:rsidRDefault="009902D9" w:rsidP="009902D9">
      <w:pPr>
        <w:pStyle w:val="Default"/>
        <w:numPr>
          <w:ilvl w:val="1"/>
          <w:numId w:val="8"/>
        </w:numPr>
        <w:ind w:left="993" w:hanging="142"/>
        <w:rPr>
          <w:rFonts w:asciiTheme="minorHAnsi" w:hAnsiTheme="minorHAnsi"/>
          <w:color w:val="auto"/>
          <w:sz w:val="22"/>
          <w:szCs w:val="22"/>
          <w:lang w:val="en"/>
        </w:rPr>
      </w:pPr>
      <w:r w:rsidRPr="00CF7F8D">
        <w:rPr>
          <w:rFonts w:asciiTheme="minorHAnsi" w:hAnsiTheme="minorHAnsi"/>
          <w:color w:val="auto"/>
          <w:sz w:val="22"/>
          <w:szCs w:val="22"/>
          <w:lang w:val="en"/>
        </w:rPr>
        <w:t>Lighting and signs inside and outside of the home are clear, visible and in good working order</w:t>
      </w:r>
    </w:p>
    <w:p w14:paraId="4E973A01" w14:textId="77777777" w:rsidR="009902D9" w:rsidRPr="00CF7F8D" w:rsidRDefault="009902D9" w:rsidP="009902D9">
      <w:pPr>
        <w:pStyle w:val="Default"/>
        <w:numPr>
          <w:ilvl w:val="0"/>
          <w:numId w:val="8"/>
        </w:numPr>
        <w:rPr>
          <w:rFonts w:asciiTheme="minorHAnsi" w:hAnsiTheme="minorHAnsi"/>
          <w:color w:val="auto"/>
          <w:sz w:val="22"/>
          <w:szCs w:val="22"/>
          <w:lang w:val="en"/>
        </w:rPr>
      </w:pPr>
      <w:r w:rsidRPr="00CF7F8D">
        <w:rPr>
          <w:rFonts w:asciiTheme="minorHAnsi" w:hAnsiTheme="minorHAnsi"/>
          <w:color w:val="auto"/>
          <w:sz w:val="22"/>
          <w:szCs w:val="22"/>
          <w:lang w:val="en"/>
        </w:rPr>
        <w:t>Ensure that gutters &amp; downpipes are free from obstruction especially in autumn season if accessible</w:t>
      </w:r>
      <w:r w:rsidR="004B674E" w:rsidRPr="00CF7F8D">
        <w:rPr>
          <w:rFonts w:asciiTheme="minorHAnsi" w:hAnsiTheme="minorHAnsi"/>
          <w:color w:val="auto"/>
          <w:sz w:val="22"/>
          <w:szCs w:val="22"/>
          <w:lang w:val="en"/>
        </w:rPr>
        <w:t>.  I</w:t>
      </w:r>
      <w:r w:rsidRPr="00CF7F8D">
        <w:rPr>
          <w:rFonts w:asciiTheme="minorHAnsi" w:hAnsiTheme="minorHAnsi"/>
          <w:color w:val="auto"/>
          <w:sz w:val="22"/>
          <w:szCs w:val="22"/>
          <w:lang w:val="en"/>
        </w:rPr>
        <w:t>f not report appropriately.</w:t>
      </w:r>
    </w:p>
    <w:p w14:paraId="1A991B46" w14:textId="77777777" w:rsidR="009902D9" w:rsidRPr="00CF7F8D" w:rsidRDefault="009902D9" w:rsidP="009902D9">
      <w:pPr>
        <w:pStyle w:val="Default"/>
        <w:numPr>
          <w:ilvl w:val="0"/>
          <w:numId w:val="8"/>
        </w:numPr>
        <w:rPr>
          <w:rFonts w:asciiTheme="minorHAnsi" w:hAnsiTheme="minorHAnsi"/>
          <w:color w:val="auto"/>
          <w:sz w:val="22"/>
          <w:szCs w:val="22"/>
          <w:lang w:val="en"/>
        </w:rPr>
      </w:pPr>
      <w:r w:rsidRPr="00CF7F8D">
        <w:rPr>
          <w:rFonts w:asciiTheme="minorHAnsi" w:hAnsiTheme="minorHAnsi"/>
          <w:color w:val="auto"/>
          <w:sz w:val="22"/>
          <w:szCs w:val="22"/>
          <w:lang w:val="en"/>
        </w:rPr>
        <w:lastRenderedPageBreak/>
        <w:t>Undertake the weekly and monthly checks of the fire systems and water temperatures</w:t>
      </w:r>
      <w:r w:rsidR="006207C2" w:rsidRPr="00CF7F8D">
        <w:rPr>
          <w:rFonts w:asciiTheme="minorHAnsi" w:hAnsiTheme="minorHAnsi"/>
          <w:color w:val="auto"/>
          <w:sz w:val="22"/>
          <w:szCs w:val="22"/>
          <w:lang w:val="en"/>
        </w:rPr>
        <w:t xml:space="preserve"> and </w:t>
      </w:r>
      <w:r w:rsidR="00B52CD1" w:rsidRPr="00CF7F8D">
        <w:rPr>
          <w:rFonts w:asciiTheme="minorHAnsi" w:hAnsiTheme="minorHAnsi"/>
          <w:color w:val="auto"/>
          <w:sz w:val="22"/>
          <w:szCs w:val="22"/>
          <w:lang w:val="en"/>
        </w:rPr>
        <w:t xml:space="preserve">all </w:t>
      </w:r>
      <w:r w:rsidR="006207C2" w:rsidRPr="00CF7F8D">
        <w:rPr>
          <w:rFonts w:asciiTheme="minorHAnsi" w:hAnsiTheme="minorHAnsi"/>
          <w:color w:val="auto"/>
          <w:sz w:val="22"/>
          <w:szCs w:val="22"/>
          <w:lang w:val="en"/>
        </w:rPr>
        <w:t xml:space="preserve">other </w:t>
      </w:r>
      <w:r w:rsidR="00B52CD1" w:rsidRPr="00CF7F8D">
        <w:rPr>
          <w:rFonts w:asciiTheme="minorHAnsi" w:hAnsiTheme="minorHAnsi"/>
          <w:color w:val="auto"/>
          <w:sz w:val="22"/>
          <w:szCs w:val="22"/>
          <w:lang w:val="en"/>
        </w:rPr>
        <w:t xml:space="preserve">mandatory </w:t>
      </w:r>
      <w:r w:rsidR="006207C2" w:rsidRPr="00CF7F8D">
        <w:rPr>
          <w:rFonts w:asciiTheme="minorHAnsi" w:hAnsiTheme="minorHAnsi"/>
          <w:color w:val="auto"/>
          <w:sz w:val="22"/>
          <w:szCs w:val="22"/>
          <w:lang w:val="en"/>
        </w:rPr>
        <w:t xml:space="preserve">checks in accordance </w:t>
      </w:r>
      <w:r w:rsidR="00B52CD1" w:rsidRPr="00CF7F8D">
        <w:rPr>
          <w:rFonts w:asciiTheme="minorHAnsi" w:hAnsiTheme="minorHAnsi"/>
          <w:color w:val="auto"/>
          <w:sz w:val="22"/>
          <w:szCs w:val="22"/>
          <w:lang w:val="en"/>
        </w:rPr>
        <w:t>Company policies and procedures</w:t>
      </w:r>
      <w:r w:rsidR="000D6945" w:rsidRPr="00CF7F8D">
        <w:rPr>
          <w:rFonts w:asciiTheme="minorHAnsi" w:hAnsiTheme="minorHAnsi"/>
          <w:color w:val="auto"/>
          <w:sz w:val="22"/>
          <w:szCs w:val="22"/>
          <w:lang w:val="en"/>
        </w:rPr>
        <w:t xml:space="preserve"> and ensure the log books are physically in good condition</w:t>
      </w:r>
    </w:p>
    <w:p w14:paraId="7EB80DEA" w14:textId="77777777" w:rsidR="009902D9" w:rsidRPr="00CF7F8D" w:rsidRDefault="009902D9" w:rsidP="009902D9">
      <w:pPr>
        <w:pStyle w:val="Default"/>
        <w:numPr>
          <w:ilvl w:val="0"/>
          <w:numId w:val="8"/>
        </w:numPr>
        <w:rPr>
          <w:rFonts w:asciiTheme="minorHAnsi" w:hAnsiTheme="minorHAnsi"/>
          <w:color w:val="auto"/>
          <w:sz w:val="22"/>
          <w:szCs w:val="22"/>
          <w:lang w:val="en"/>
        </w:rPr>
      </w:pPr>
      <w:r w:rsidRPr="00CF7F8D">
        <w:rPr>
          <w:rFonts w:asciiTheme="minorHAnsi" w:hAnsiTheme="minorHAnsi"/>
          <w:color w:val="auto"/>
          <w:sz w:val="22"/>
          <w:szCs w:val="22"/>
          <w:lang w:val="en"/>
        </w:rPr>
        <w:t>Ensure all equipment is checked / cleaned etc. before a call out for service is made.</w:t>
      </w:r>
    </w:p>
    <w:p w14:paraId="75FAC0C4" w14:textId="77777777" w:rsidR="009902D9" w:rsidRPr="00CF7F8D" w:rsidRDefault="009902D9" w:rsidP="009902D9">
      <w:pPr>
        <w:pStyle w:val="Default"/>
        <w:numPr>
          <w:ilvl w:val="0"/>
          <w:numId w:val="8"/>
        </w:numPr>
        <w:rPr>
          <w:rFonts w:asciiTheme="minorHAnsi" w:hAnsiTheme="minorHAnsi"/>
          <w:color w:val="auto"/>
          <w:sz w:val="22"/>
          <w:szCs w:val="22"/>
          <w:lang w:val="en"/>
        </w:rPr>
      </w:pPr>
      <w:r w:rsidRPr="00CF7F8D">
        <w:rPr>
          <w:rFonts w:asciiTheme="minorHAnsi" w:hAnsiTheme="minorHAnsi"/>
          <w:color w:val="auto"/>
          <w:sz w:val="22"/>
          <w:szCs w:val="22"/>
          <w:lang w:val="en"/>
        </w:rPr>
        <w:t>Advise when annual P.A.T testing is due</w:t>
      </w:r>
      <w:r w:rsidR="00582201" w:rsidRPr="00CF7F8D">
        <w:rPr>
          <w:rFonts w:asciiTheme="minorHAnsi" w:hAnsiTheme="minorHAnsi"/>
          <w:color w:val="auto"/>
          <w:sz w:val="22"/>
          <w:szCs w:val="22"/>
          <w:lang w:val="en"/>
        </w:rPr>
        <w:t>, to carry out visual inspection to electrical items brought into the home.</w:t>
      </w:r>
    </w:p>
    <w:p w14:paraId="2FC21BA9" w14:textId="77777777" w:rsidR="009902D9" w:rsidRPr="00CF7F8D" w:rsidRDefault="009902D9" w:rsidP="009902D9">
      <w:pPr>
        <w:pStyle w:val="Default"/>
        <w:numPr>
          <w:ilvl w:val="0"/>
          <w:numId w:val="8"/>
        </w:numPr>
        <w:rPr>
          <w:rFonts w:asciiTheme="minorHAnsi" w:hAnsiTheme="minorHAnsi"/>
          <w:color w:val="auto"/>
          <w:sz w:val="22"/>
          <w:szCs w:val="22"/>
          <w:lang w:val="en"/>
        </w:rPr>
      </w:pPr>
      <w:r w:rsidRPr="00CF7F8D">
        <w:rPr>
          <w:rFonts w:asciiTheme="minorHAnsi" w:hAnsiTheme="minorHAnsi"/>
          <w:color w:val="auto"/>
          <w:sz w:val="22"/>
          <w:szCs w:val="22"/>
          <w:lang w:val="en"/>
        </w:rPr>
        <w:t>Ensure that paints and varnishes are used and stored only in accordance with manufacturer’s instructions.</w:t>
      </w:r>
    </w:p>
    <w:p w14:paraId="44ABF0FF" w14:textId="77777777" w:rsidR="009902D9" w:rsidRPr="00CF7F8D" w:rsidRDefault="009902D9" w:rsidP="009902D9">
      <w:pPr>
        <w:pStyle w:val="Default"/>
        <w:numPr>
          <w:ilvl w:val="0"/>
          <w:numId w:val="8"/>
        </w:numPr>
        <w:rPr>
          <w:rFonts w:asciiTheme="minorHAnsi" w:hAnsiTheme="minorHAnsi"/>
          <w:color w:val="auto"/>
          <w:sz w:val="22"/>
          <w:szCs w:val="22"/>
          <w:lang w:val="en"/>
        </w:rPr>
      </w:pPr>
      <w:r w:rsidRPr="00CF7F8D">
        <w:rPr>
          <w:rFonts w:asciiTheme="minorHAnsi" w:hAnsiTheme="minorHAnsi"/>
          <w:color w:val="auto"/>
          <w:sz w:val="22"/>
          <w:szCs w:val="22"/>
          <w:lang w:val="en"/>
        </w:rPr>
        <w:t xml:space="preserve">Ensure areas in which any decoration work is being done is well ventilated and safe for Residents, Visitors and </w:t>
      </w:r>
      <w:r w:rsidR="004B674E" w:rsidRPr="00CF7F8D">
        <w:rPr>
          <w:rFonts w:asciiTheme="minorHAnsi" w:hAnsiTheme="minorHAnsi"/>
          <w:color w:val="auto"/>
          <w:sz w:val="22"/>
          <w:szCs w:val="22"/>
          <w:lang w:val="en"/>
        </w:rPr>
        <w:t>Colleagues</w:t>
      </w:r>
    </w:p>
    <w:p w14:paraId="13492EDF" w14:textId="77777777" w:rsidR="009902D9" w:rsidRPr="00CF7F8D" w:rsidRDefault="009902D9" w:rsidP="009902D9">
      <w:pPr>
        <w:pStyle w:val="Default"/>
        <w:numPr>
          <w:ilvl w:val="0"/>
          <w:numId w:val="8"/>
        </w:numPr>
        <w:rPr>
          <w:rFonts w:asciiTheme="minorHAnsi" w:hAnsiTheme="minorHAnsi"/>
          <w:color w:val="auto"/>
          <w:sz w:val="22"/>
          <w:szCs w:val="22"/>
          <w:lang w:val="en"/>
        </w:rPr>
      </w:pPr>
      <w:r w:rsidRPr="00CF7F8D">
        <w:rPr>
          <w:rFonts w:asciiTheme="minorHAnsi" w:hAnsiTheme="minorHAnsi"/>
          <w:color w:val="auto"/>
          <w:sz w:val="22"/>
          <w:szCs w:val="22"/>
          <w:lang w:val="en"/>
        </w:rPr>
        <w:t>Keeping an appropriate stock of replacement items such as light bulbs etc. These are to be stored securely with a stock list of all items.</w:t>
      </w:r>
    </w:p>
    <w:p w14:paraId="7997D861" w14:textId="77777777" w:rsidR="009902D9" w:rsidRPr="00CF7F8D" w:rsidRDefault="009902D9" w:rsidP="009902D9">
      <w:pPr>
        <w:pStyle w:val="Default"/>
        <w:numPr>
          <w:ilvl w:val="0"/>
          <w:numId w:val="8"/>
        </w:numPr>
        <w:rPr>
          <w:rFonts w:asciiTheme="minorHAnsi" w:hAnsiTheme="minorHAnsi"/>
          <w:color w:val="auto"/>
          <w:sz w:val="22"/>
          <w:szCs w:val="22"/>
          <w:lang w:val="en"/>
        </w:rPr>
      </w:pPr>
      <w:r w:rsidRPr="00CF7F8D">
        <w:rPr>
          <w:rFonts w:asciiTheme="minorHAnsi" w:hAnsiTheme="minorHAnsi"/>
          <w:color w:val="auto"/>
          <w:sz w:val="22"/>
          <w:szCs w:val="22"/>
          <w:lang w:val="en"/>
        </w:rPr>
        <w:t>With the Home Manager, complete monthly stock checks of all tools and other items of value.</w:t>
      </w:r>
    </w:p>
    <w:p w14:paraId="51550A5B" w14:textId="77777777" w:rsidR="009902D9" w:rsidRPr="00CF7F8D" w:rsidRDefault="009902D9" w:rsidP="009902D9">
      <w:pPr>
        <w:pStyle w:val="Default"/>
        <w:numPr>
          <w:ilvl w:val="0"/>
          <w:numId w:val="8"/>
        </w:numPr>
        <w:rPr>
          <w:rFonts w:asciiTheme="minorHAnsi" w:hAnsiTheme="minorHAnsi"/>
          <w:color w:val="auto"/>
          <w:sz w:val="22"/>
          <w:szCs w:val="22"/>
          <w:lang w:val="en"/>
        </w:rPr>
      </w:pPr>
      <w:r w:rsidRPr="00CF7F8D">
        <w:rPr>
          <w:rFonts w:asciiTheme="minorHAnsi" w:hAnsiTheme="minorHAnsi"/>
          <w:color w:val="auto"/>
          <w:sz w:val="22"/>
          <w:szCs w:val="22"/>
          <w:lang w:val="en"/>
        </w:rPr>
        <w:t xml:space="preserve">Record any emergency calls and / or call outs and pass information to the </w:t>
      </w:r>
      <w:r w:rsidR="004B674E" w:rsidRPr="00CF7F8D">
        <w:rPr>
          <w:rFonts w:asciiTheme="minorHAnsi" w:hAnsiTheme="minorHAnsi"/>
          <w:color w:val="auto"/>
          <w:sz w:val="22"/>
          <w:szCs w:val="22"/>
          <w:lang w:val="en"/>
        </w:rPr>
        <w:t xml:space="preserve">Home </w:t>
      </w:r>
      <w:r w:rsidRPr="00CF7F8D">
        <w:rPr>
          <w:rFonts w:asciiTheme="minorHAnsi" w:hAnsiTheme="minorHAnsi"/>
          <w:color w:val="auto"/>
          <w:sz w:val="22"/>
          <w:szCs w:val="22"/>
          <w:lang w:val="en"/>
        </w:rPr>
        <w:t>Manager.</w:t>
      </w:r>
    </w:p>
    <w:p w14:paraId="467B2E7C" w14:textId="77777777" w:rsidR="009902D9" w:rsidRPr="00CF7F8D" w:rsidRDefault="009902D9" w:rsidP="009902D9">
      <w:pPr>
        <w:pStyle w:val="Default"/>
        <w:numPr>
          <w:ilvl w:val="0"/>
          <w:numId w:val="8"/>
        </w:numPr>
        <w:rPr>
          <w:rFonts w:asciiTheme="minorHAnsi" w:hAnsiTheme="minorHAnsi"/>
          <w:color w:val="auto"/>
          <w:sz w:val="22"/>
          <w:szCs w:val="22"/>
          <w:lang w:val="en"/>
        </w:rPr>
      </w:pPr>
      <w:r w:rsidRPr="00CF7F8D">
        <w:rPr>
          <w:rFonts w:asciiTheme="minorHAnsi" w:hAnsiTheme="minorHAnsi"/>
          <w:color w:val="auto"/>
          <w:sz w:val="22"/>
          <w:szCs w:val="22"/>
          <w:lang w:val="en"/>
        </w:rPr>
        <w:t xml:space="preserve">Participate in Staff and Resident meetings as required </w:t>
      </w:r>
    </w:p>
    <w:p w14:paraId="7EB31453" w14:textId="77777777" w:rsidR="009902D9" w:rsidRPr="00CF7F8D" w:rsidRDefault="009902D9" w:rsidP="009902D9">
      <w:pPr>
        <w:pStyle w:val="Default"/>
        <w:numPr>
          <w:ilvl w:val="0"/>
          <w:numId w:val="8"/>
        </w:numPr>
        <w:rPr>
          <w:rFonts w:asciiTheme="minorHAnsi" w:hAnsiTheme="minorHAnsi"/>
          <w:color w:val="auto"/>
          <w:sz w:val="22"/>
          <w:szCs w:val="22"/>
          <w:lang w:val="en"/>
        </w:rPr>
      </w:pPr>
      <w:r w:rsidRPr="00CF7F8D">
        <w:rPr>
          <w:rFonts w:asciiTheme="minorHAnsi" w:hAnsiTheme="minorHAnsi"/>
          <w:color w:val="auto"/>
          <w:sz w:val="22"/>
          <w:szCs w:val="22"/>
          <w:lang w:val="en"/>
        </w:rPr>
        <w:t>Attend mandatory training days / courses, on or off site, as and when required</w:t>
      </w:r>
    </w:p>
    <w:p w14:paraId="371FA6B8" w14:textId="77777777" w:rsidR="009902D9" w:rsidRPr="00CF7F8D" w:rsidRDefault="009902D9" w:rsidP="009902D9">
      <w:pPr>
        <w:pStyle w:val="Default"/>
        <w:numPr>
          <w:ilvl w:val="0"/>
          <w:numId w:val="8"/>
        </w:numPr>
        <w:rPr>
          <w:rFonts w:asciiTheme="minorHAnsi" w:hAnsiTheme="minorHAnsi"/>
          <w:color w:val="auto"/>
          <w:sz w:val="22"/>
          <w:szCs w:val="22"/>
          <w:lang w:val="en"/>
        </w:rPr>
      </w:pPr>
      <w:r w:rsidRPr="00CF7F8D">
        <w:rPr>
          <w:rFonts w:asciiTheme="minorHAnsi" w:hAnsiTheme="minorHAnsi"/>
          <w:color w:val="auto"/>
          <w:sz w:val="22"/>
          <w:szCs w:val="22"/>
          <w:lang w:val="en"/>
        </w:rPr>
        <w:t>Understand and ensure the implementation of the Home’s Health and Safety policy, and Emergency and Fire procedures</w:t>
      </w:r>
      <w:r w:rsidR="00B42926" w:rsidRPr="00CF7F8D">
        <w:rPr>
          <w:rFonts w:asciiTheme="minorHAnsi" w:hAnsiTheme="minorHAnsi"/>
          <w:color w:val="auto"/>
          <w:sz w:val="22"/>
          <w:szCs w:val="22"/>
          <w:lang w:val="en"/>
        </w:rPr>
        <w:t>.</w:t>
      </w:r>
    </w:p>
    <w:p w14:paraId="544BB057" w14:textId="77777777" w:rsidR="00B42926" w:rsidRPr="00CF7F8D" w:rsidRDefault="00B42926" w:rsidP="009902D9">
      <w:pPr>
        <w:pStyle w:val="Default"/>
        <w:numPr>
          <w:ilvl w:val="0"/>
          <w:numId w:val="8"/>
        </w:numPr>
        <w:rPr>
          <w:rFonts w:asciiTheme="minorHAnsi" w:hAnsiTheme="minorHAnsi"/>
          <w:color w:val="auto"/>
          <w:sz w:val="22"/>
          <w:szCs w:val="22"/>
          <w:lang w:val="en"/>
        </w:rPr>
      </w:pPr>
      <w:r w:rsidRPr="00CF7F8D">
        <w:rPr>
          <w:rFonts w:asciiTheme="minorHAnsi" w:hAnsiTheme="minorHAnsi"/>
          <w:color w:val="auto"/>
          <w:sz w:val="22"/>
          <w:szCs w:val="22"/>
          <w:lang w:val="en"/>
        </w:rPr>
        <w:t>To assist with the fire and water risk assessments and reviews.</w:t>
      </w:r>
    </w:p>
    <w:p w14:paraId="76B8EF17" w14:textId="77777777" w:rsidR="009902D9" w:rsidRPr="00CF7F8D" w:rsidRDefault="009902D9" w:rsidP="009902D9">
      <w:pPr>
        <w:pStyle w:val="Default"/>
        <w:numPr>
          <w:ilvl w:val="0"/>
          <w:numId w:val="8"/>
        </w:numPr>
        <w:rPr>
          <w:rFonts w:asciiTheme="minorHAnsi" w:hAnsiTheme="minorHAnsi"/>
          <w:color w:val="auto"/>
          <w:sz w:val="22"/>
          <w:szCs w:val="22"/>
          <w:lang w:val="en"/>
        </w:rPr>
      </w:pPr>
      <w:r w:rsidRPr="00CF7F8D">
        <w:rPr>
          <w:rFonts w:asciiTheme="minorHAnsi" w:hAnsiTheme="minorHAnsi"/>
          <w:color w:val="auto"/>
          <w:sz w:val="22"/>
          <w:szCs w:val="22"/>
          <w:lang w:val="en"/>
        </w:rPr>
        <w:t>Cover for annual leave / absence in other Care Homes as and when appropriate.</w:t>
      </w:r>
    </w:p>
    <w:p w14:paraId="2FB93E5E" w14:textId="77777777" w:rsidR="004B674E" w:rsidRPr="00CF7F8D" w:rsidRDefault="004B674E" w:rsidP="009902D9">
      <w:pPr>
        <w:pStyle w:val="Default"/>
        <w:numPr>
          <w:ilvl w:val="0"/>
          <w:numId w:val="8"/>
        </w:numPr>
        <w:rPr>
          <w:rFonts w:asciiTheme="minorHAnsi" w:hAnsiTheme="minorHAnsi"/>
          <w:color w:val="auto"/>
          <w:sz w:val="22"/>
          <w:szCs w:val="22"/>
          <w:lang w:val="en"/>
        </w:rPr>
      </w:pPr>
      <w:r w:rsidRPr="00CF7F8D">
        <w:rPr>
          <w:rFonts w:asciiTheme="minorHAnsi" w:hAnsiTheme="minorHAnsi"/>
          <w:color w:val="auto"/>
          <w:sz w:val="22"/>
          <w:szCs w:val="22"/>
          <w:lang w:val="en"/>
        </w:rPr>
        <w:t>Induct new staf</w:t>
      </w:r>
      <w:r w:rsidR="000E5D6A" w:rsidRPr="00CF7F8D">
        <w:rPr>
          <w:rFonts w:asciiTheme="minorHAnsi" w:hAnsiTheme="minorHAnsi"/>
          <w:color w:val="auto"/>
          <w:sz w:val="22"/>
          <w:szCs w:val="22"/>
          <w:lang w:val="en"/>
        </w:rPr>
        <w:t>f</w:t>
      </w:r>
      <w:r w:rsidRPr="00CF7F8D">
        <w:rPr>
          <w:rFonts w:asciiTheme="minorHAnsi" w:hAnsiTheme="minorHAnsi"/>
          <w:color w:val="auto"/>
          <w:sz w:val="22"/>
          <w:szCs w:val="22"/>
          <w:lang w:val="en"/>
        </w:rPr>
        <w:t xml:space="preserve"> on Fire Safety.</w:t>
      </w:r>
    </w:p>
    <w:p w14:paraId="709A5D1C" w14:textId="77777777" w:rsidR="004B674E" w:rsidRPr="00CF7F8D" w:rsidRDefault="004B674E" w:rsidP="009902D9">
      <w:pPr>
        <w:pStyle w:val="Default"/>
        <w:numPr>
          <w:ilvl w:val="0"/>
          <w:numId w:val="8"/>
        </w:numPr>
        <w:rPr>
          <w:rFonts w:asciiTheme="minorHAnsi" w:hAnsiTheme="minorHAnsi"/>
          <w:color w:val="auto"/>
          <w:sz w:val="22"/>
          <w:szCs w:val="22"/>
          <w:lang w:val="en"/>
        </w:rPr>
      </w:pPr>
      <w:r w:rsidRPr="00CF7F8D">
        <w:rPr>
          <w:rFonts w:asciiTheme="minorHAnsi" w:hAnsiTheme="minorHAnsi"/>
          <w:color w:val="auto"/>
          <w:sz w:val="22"/>
          <w:szCs w:val="22"/>
          <w:lang w:val="en"/>
        </w:rPr>
        <w:t>Act as main point of contact to liaise with Estates Helpdesk and contractors for any repairs or servicing.</w:t>
      </w:r>
    </w:p>
    <w:p w14:paraId="6CF2E784" w14:textId="77777777" w:rsidR="009A58A7" w:rsidRPr="00CF7F8D" w:rsidRDefault="009A58A7" w:rsidP="009902D9">
      <w:pPr>
        <w:pStyle w:val="Default"/>
        <w:numPr>
          <w:ilvl w:val="0"/>
          <w:numId w:val="8"/>
        </w:numPr>
        <w:rPr>
          <w:rFonts w:asciiTheme="minorHAnsi" w:hAnsiTheme="minorHAnsi"/>
          <w:color w:val="auto"/>
          <w:sz w:val="22"/>
          <w:szCs w:val="22"/>
          <w:lang w:val="en"/>
        </w:rPr>
      </w:pPr>
      <w:r w:rsidRPr="00CF7F8D">
        <w:rPr>
          <w:rFonts w:asciiTheme="minorHAnsi" w:hAnsiTheme="minorHAnsi"/>
          <w:color w:val="auto"/>
          <w:sz w:val="22"/>
          <w:szCs w:val="22"/>
          <w:lang w:val="en"/>
        </w:rPr>
        <w:t xml:space="preserve">Responsible for orientation and induction of </w:t>
      </w:r>
      <w:r w:rsidR="0075022A" w:rsidRPr="00CF7F8D">
        <w:rPr>
          <w:rFonts w:asciiTheme="minorHAnsi" w:hAnsiTheme="minorHAnsi"/>
          <w:color w:val="auto"/>
          <w:sz w:val="22"/>
          <w:szCs w:val="22"/>
          <w:lang w:val="en"/>
        </w:rPr>
        <w:t xml:space="preserve">contractors and </w:t>
      </w:r>
      <w:r w:rsidRPr="00CF7F8D">
        <w:rPr>
          <w:rFonts w:asciiTheme="minorHAnsi" w:hAnsiTheme="minorHAnsi"/>
          <w:color w:val="auto"/>
          <w:sz w:val="22"/>
          <w:szCs w:val="22"/>
          <w:lang w:val="en"/>
        </w:rPr>
        <w:t>3</w:t>
      </w:r>
      <w:r w:rsidRPr="00CF7F8D">
        <w:rPr>
          <w:rFonts w:asciiTheme="minorHAnsi" w:hAnsiTheme="minorHAnsi"/>
          <w:color w:val="auto"/>
          <w:sz w:val="22"/>
          <w:szCs w:val="22"/>
          <w:vertAlign w:val="superscript"/>
          <w:lang w:val="en"/>
        </w:rPr>
        <w:t>rd</w:t>
      </w:r>
      <w:r w:rsidRPr="00CF7F8D">
        <w:rPr>
          <w:rFonts w:asciiTheme="minorHAnsi" w:hAnsiTheme="minorHAnsi"/>
          <w:color w:val="auto"/>
          <w:sz w:val="22"/>
          <w:szCs w:val="22"/>
          <w:lang w:val="en"/>
        </w:rPr>
        <w:t xml:space="preserve"> party representatives.</w:t>
      </w:r>
    </w:p>
    <w:p w14:paraId="3DA8A5F8" w14:textId="77777777" w:rsidR="009D25A1" w:rsidRPr="00CF7F8D" w:rsidRDefault="009D25A1" w:rsidP="009902D9">
      <w:pPr>
        <w:pStyle w:val="Default"/>
        <w:numPr>
          <w:ilvl w:val="0"/>
          <w:numId w:val="8"/>
        </w:numPr>
        <w:rPr>
          <w:rFonts w:asciiTheme="minorHAnsi" w:hAnsiTheme="minorHAnsi"/>
          <w:color w:val="auto"/>
          <w:sz w:val="22"/>
          <w:szCs w:val="22"/>
          <w:lang w:val="en"/>
        </w:rPr>
      </w:pPr>
      <w:r w:rsidRPr="00CF7F8D">
        <w:rPr>
          <w:rFonts w:asciiTheme="minorHAnsi" w:hAnsiTheme="minorHAnsi"/>
          <w:color w:val="auto"/>
          <w:sz w:val="22"/>
          <w:szCs w:val="22"/>
          <w:lang w:val="en"/>
        </w:rPr>
        <w:t>Attend the home for emergency call outs out of hours.</w:t>
      </w:r>
    </w:p>
    <w:p w14:paraId="09F3EE0B" w14:textId="77777777" w:rsidR="00587C39" w:rsidRPr="00CF7F8D" w:rsidRDefault="00587C39" w:rsidP="009902D9">
      <w:pPr>
        <w:pStyle w:val="Default"/>
        <w:numPr>
          <w:ilvl w:val="0"/>
          <w:numId w:val="8"/>
        </w:numPr>
        <w:rPr>
          <w:rFonts w:asciiTheme="minorHAnsi" w:hAnsiTheme="minorHAnsi"/>
          <w:color w:val="auto"/>
          <w:sz w:val="22"/>
          <w:szCs w:val="22"/>
          <w:lang w:val="en"/>
        </w:rPr>
      </w:pPr>
      <w:r w:rsidRPr="00CF7F8D">
        <w:rPr>
          <w:rFonts w:asciiTheme="minorHAnsi" w:hAnsiTheme="minorHAnsi"/>
          <w:color w:val="auto"/>
          <w:sz w:val="22"/>
          <w:szCs w:val="22"/>
          <w:lang w:val="en"/>
        </w:rPr>
        <w:t>Under the supervision of the Home Manager, complete monthly audits and checks of all equipment and tools.</w:t>
      </w:r>
    </w:p>
    <w:p w14:paraId="6DFFD264" w14:textId="77777777" w:rsidR="00BC58B3" w:rsidRPr="00CF7F8D" w:rsidRDefault="00BC58B3" w:rsidP="007211ED">
      <w:pPr>
        <w:pStyle w:val="Default"/>
        <w:rPr>
          <w:rFonts w:asciiTheme="minorHAnsi" w:hAnsiTheme="minorHAnsi"/>
          <w:color w:val="auto"/>
          <w:sz w:val="22"/>
          <w:szCs w:val="22"/>
          <w:lang w:val="en"/>
        </w:rPr>
      </w:pPr>
    </w:p>
    <w:p w14:paraId="0A374197" w14:textId="77777777" w:rsidR="00AE15B2" w:rsidRPr="00CF7F8D" w:rsidRDefault="00AE15B2" w:rsidP="00AE15B2">
      <w:pPr>
        <w:pStyle w:val="Default"/>
        <w:jc w:val="both"/>
        <w:rPr>
          <w:rFonts w:asciiTheme="minorHAnsi" w:hAnsiTheme="minorHAnsi"/>
          <w:b/>
          <w:color w:val="auto"/>
          <w:sz w:val="22"/>
          <w:szCs w:val="22"/>
        </w:rPr>
      </w:pPr>
      <w:r w:rsidRPr="00CF7F8D">
        <w:rPr>
          <w:rFonts w:asciiTheme="minorHAnsi" w:hAnsiTheme="minorHAnsi"/>
          <w:b/>
          <w:color w:val="auto"/>
          <w:sz w:val="22"/>
          <w:szCs w:val="22"/>
        </w:rPr>
        <w:t>General Responsibilities</w:t>
      </w:r>
    </w:p>
    <w:p w14:paraId="04DBE9B1" w14:textId="77777777" w:rsidR="009902D9" w:rsidRPr="00CF7F8D" w:rsidRDefault="009902D9" w:rsidP="007211ED">
      <w:pPr>
        <w:pStyle w:val="Default"/>
        <w:rPr>
          <w:rFonts w:asciiTheme="minorHAnsi" w:hAnsiTheme="minorHAnsi"/>
          <w:color w:val="auto"/>
          <w:sz w:val="22"/>
          <w:szCs w:val="22"/>
          <w:lang w:val="en"/>
        </w:rPr>
      </w:pPr>
    </w:p>
    <w:p w14:paraId="03A0E8BF" w14:textId="77777777" w:rsidR="00563446" w:rsidRPr="00CF7F8D" w:rsidRDefault="00563446" w:rsidP="00563446">
      <w:pPr>
        <w:pStyle w:val="Default"/>
        <w:numPr>
          <w:ilvl w:val="0"/>
          <w:numId w:val="12"/>
        </w:numPr>
        <w:rPr>
          <w:rFonts w:asciiTheme="minorHAnsi" w:hAnsiTheme="minorHAnsi"/>
          <w:color w:val="auto"/>
          <w:sz w:val="22"/>
          <w:szCs w:val="22"/>
        </w:rPr>
      </w:pPr>
      <w:r w:rsidRPr="00CF7F8D">
        <w:rPr>
          <w:rFonts w:asciiTheme="minorHAnsi" w:hAnsiTheme="minorHAnsi"/>
          <w:color w:val="auto"/>
          <w:sz w:val="22"/>
          <w:szCs w:val="22"/>
        </w:rPr>
        <w:t>To be responsible for the health, safety and welfare of yourself and others whilst at work, including colleagues, residents and visitors to the Home and for alerting the officers responsible to any hazards or potential risks to health and safety.</w:t>
      </w:r>
    </w:p>
    <w:p w14:paraId="4F0D98C4" w14:textId="0A47E3FE" w:rsidR="00563446" w:rsidRPr="00CF7F8D" w:rsidRDefault="00563446" w:rsidP="00563446">
      <w:pPr>
        <w:pStyle w:val="Default"/>
        <w:numPr>
          <w:ilvl w:val="0"/>
          <w:numId w:val="12"/>
        </w:numPr>
        <w:rPr>
          <w:rFonts w:asciiTheme="minorHAnsi" w:hAnsiTheme="minorHAnsi"/>
          <w:color w:val="auto"/>
          <w:sz w:val="22"/>
          <w:szCs w:val="22"/>
        </w:rPr>
      </w:pPr>
      <w:r w:rsidRPr="00CF7F8D">
        <w:rPr>
          <w:rFonts w:asciiTheme="minorHAnsi" w:hAnsiTheme="minorHAnsi"/>
          <w:color w:val="auto"/>
          <w:sz w:val="22"/>
          <w:szCs w:val="22"/>
        </w:rPr>
        <w:t xml:space="preserve">To be fully conversant with the </w:t>
      </w:r>
      <w:r w:rsidR="00CF7F8D">
        <w:rPr>
          <w:rFonts w:asciiTheme="minorHAnsi" w:hAnsiTheme="minorHAnsi"/>
          <w:color w:val="auto"/>
          <w:sz w:val="22"/>
          <w:szCs w:val="22"/>
        </w:rPr>
        <w:t xml:space="preserve">Beaumont </w:t>
      </w:r>
      <w:r w:rsidRPr="00CF7F8D">
        <w:rPr>
          <w:rFonts w:asciiTheme="minorHAnsi" w:hAnsiTheme="minorHAnsi"/>
          <w:color w:val="auto"/>
          <w:sz w:val="22"/>
          <w:szCs w:val="22"/>
        </w:rPr>
        <w:t>policies relating to Safeguarding of Vulnerable Adults and Whistleblowing.</w:t>
      </w:r>
    </w:p>
    <w:p w14:paraId="57AA6594" w14:textId="72FDA81D" w:rsidR="00563446" w:rsidRPr="00CF7F8D" w:rsidRDefault="00563446" w:rsidP="00563446">
      <w:pPr>
        <w:pStyle w:val="Default"/>
        <w:numPr>
          <w:ilvl w:val="0"/>
          <w:numId w:val="12"/>
        </w:numPr>
        <w:rPr>
          <w:rFonts w:asciiTheme="minorHAnsi" w:hAnsiTheme="minorHAnsi"/>
          <w:color w:val="auto"/>
          <w:sz w:val="22"/>
          <w:szCs w:val="22"/>
        </w:rPr>
      </w:pPr>
      <w:r w:rsidRPr="00CF7F8D">
        <w:rPr>
          <w:rFonts w:asciiTheme="minorHAnsi" w:hAnsiTheme="minorHAnsi"/>
          <w:color w:val="auto"/>
          <w:sz w:val="22"/>
          <w:szCs w:val="22"/>
        </w:rPr>
        <w:t xml:space="preserve">To ensure compliance with the </w:t>
      </w:r>
      <w:r w:rsidR="00CF7F8D">
        <w:rPr>
          <w:rFonts w:asciiTheme="minorHAnsi" w:hAnsiTheme="minorHAnsi"/>
          <w:color w:val="auto"/>
          <w:sz w:val="22"/>
          <w:szCs w:val="22"/>
        </w:rPr>
        <w:t xml:space="preserve">Beaumont </w:t>
      </w:r>
      <w:r w:rsidRPr="00CF7F8D">
        <w:rPr>
          <w:rFonts w:asciiTheme="minorHAnsi" w:hAnsiTheme="minorHAnsi"/>
          <w:color w:val="auto"/>
          <w:sz w:val="22"/>
          <w:szCs w:val="22"/>
        </w:rPr>
        <w:t>Information Governance Policy, maintaining an appropriate level of confidentiality around issues that may be personal or commercially sensitive.</w:t>
      </w:r>
    </w:p>
    <w:p w14:paraId="3F07B875" w14:textId="77777777" w:rsidR="00563446" w:rsidRPr="00CF7F8D" w:rsidRDefault="00563446" w:rsidP="00563446">
      <w:pPr>
        <w:pStyle w:val="Default"/>
        <w:numPr>
          <w:ilvl w:val="0"/>
          <w:numId w:val="12"/>
        </w:numPr>
        <w:rPr>
          <w:rFonts w:asciiTheme="minorHAnsi" w:hAnsiTheme="minorHAnsi"/>
          <w:color w:val="auto"/>
          <w:sz w:val="22"/>
          <w:szCs w:val="22"/>
        </w:rPr>
      </w:pPr>
      <w:r w:rsidRPr="00CF7F8D">
        <w:rPr>
          <w:rFonts w:asciiTheme="minorHAnsi" w:hAnsiTheme="minorHAnsi"/>
          <w:color w:val="auto"/>
          <w:sz w:val="22"/>
          <w:szCs w:val="22"/>
        </w:rPr>
        <w:t>Establishing and maintaining positive working relationships both with colleagues, residents, visitors and other health professionals and agencies.</w:t>
      </w:r>
    </w:p>
    <w:p w14:paraId="263C243E" w14:textId="423344A8" w:rsidR="00563446" w:rsidRPr="00CF7F8D" w:rsidRDefault="00563446" w:rsidP="00563446">
      <w:pPr>
        <w:pStyle w:val="ListParagraph"/>
        <w:numPr>
          <w:ilvl w:val="0"/>
          <w:numId w:val="12"/>
        </w:numPr>
        <w:autoSpaceDE w:val="0"/>
        <w:autoSpaceDN w:val="0"/>
        <w:adjustRightInd w:val="0"/>
        <w:spacing w:after="0" w:line="240" w:lineRule="auto"/>
        <w:rPr>
          <w:rFonts w:cs="Arial"/>
        </w:rPr>
      </w:pPr>
      <w:r w:rsidRPr="00CF7F8D">
        <w:rPr>
          <w:rFonts w:cs="Arial"/>
        </w:rPr>
        <w:t xml:space="preserve">To act as an ambassador for the </w:t>
      </w:r>
      <w:r w:rsidR="00CF7F8D">
        <w:rPr>
          <w:rFonts w:cs="Arial"/>
        </w:rPr>
        <w:t xml:space="preserve">Beaumont </w:t>
      </w:r>
      <w:r w:rsidRPr="00CF7F8D">
        <w:rPr>
          <w:rFonts w:cs="Arial"/>
        </w:rPr>
        <w:t>company Vision and Values.</w:t>
      </w:r>
    </w:p>
    <w:p w14:paraId="6C4719CA" w14:textId="77777777" w:rsidR="00563446" w:rsidRPr="00CF7F8D" w:rsidRDefault="00563446" w:rsidP="00563446">
      <w:pPr>
        <w:pStyle w:val="ListParagraph"/>
        <w:numPr>
          <w:ilvl w:val="0"/>
          <w:numId w:val="12"/>
        </w:numPr>
        <w:autoSpaceDE w:val="0"/>
        <w:autoSpaceDN w:val="0"/>
        <w:adjustRightInd w:val="0"/>
        <w:spacing w:after="0" w:line="240" w:lineRule="auto"/>
        <w:rPr>
          <w:rFonts w:cs="Arial"/>
        </w:rPr>
      </w:pPr>
      <w:r w:rsidRPr="00CF7F8D">
        <w:rPr>
          <w:rFonts w:cs="Arial"/>
        </w:rPr>
        <w:t>To promote equality and diversity at all times and across all work activities.</w:t>
      </w:r>
    </w:p>
    <w:p w14:paraId="7EB54E38" w14:textId="65ECD8B0" w:rsidR="00563446" w:rsidRPr="00CF7F8D" w:rsidRDefault="00563446" w:rsidP="00563446">
      <w:pPr>
        <w:pStyle w:val="Default"/>
        <w:numPr>
          <w:ilvl w:val="0"/>
          <w:numId w:val="12"/>
        </w:numPr>
        <w:rPr>
          <w:rFonts w:asciiTheme="minorHAnsi" w:hAnsiTheme="minorHAnsi"/>
          <w:color w:val="auto"/>
          <w:sz w:val="22"/>
          <w:szCs w:val="22"/>
          <w:lang w:val="en"/>
        </w:rPr>
      </w:pPr>
      <w:r w:rsidRPr="00CF7F8D">
        <w:rPr>
          <w:rFonts w:asciiTheme="minorHAnsi" w:hAnsiTheme="minorHAnsi"/>
          <w:color w:val="auto"/>
          <w:sz w:val="22"/>
          <w:szCs w:val="22"/>
          <w:lang w:val="en"/>
        </w:rPr>
        <w:t xml:space="preserve">To adhere to </w:t>
      </w:r>
      <w:r w:rsidR="00CF7F8D">
        <w:rPr>
          <w:rFonts w:asciiTheme="minorHAnsi" w:hAnsiTheme="minorHAnsi"/>
          <w:color w:val="auto"/>
          <w:sz w:val="22"/>
          <w:szCs w:val="22"/>
          <w:lang w:val="en"/>
        </w:rPr>
        <w:t xml:space="preserve">Beaumont </w:t>
      </w:r>
      <w:r w:rsidRPr="00CF7F8D">
        <w:rPr>
          <w:rFonts w:asciiTheme="minorHAnsi" w:hAnsiTheme="minorHAnsi"/>
          <w:color w:val="auto"/>
          <w:sz w:val="22"/>
          <w:szCs w:val="22"/>
          <w:lang w:val="en"/>
        </w:rPr>
        <w:t xml:space="preserve">policies and procedures. </w:t>
      </w:r>
    </w:p>
    <w:p w14:paraId="0C86B3A8" w14:textId="77777777" w:rsidR="00563446" w:rsidRPr="00CF7F8D" w:rsidRDefault="00563446" w:rsidP="00563446">
      <w:pPr>
        <w:pStyle w:val="Default"/>
        <w:numPr>
          <w:ilvl w:val="0"/>
          <w:numId w:val="12"/>
        </w:numPr>
        <w:rPr>
          <w:rFonts w:asciiTheme="minorHAnsi" w:hAnsiTheme="minorHAnsi"/>
          <w:color w:val="auto"/>
          <w:sz w:val="22"/>
          <w:szCs w:val="22"/>
          <w:lang w:val="en"/>
        </w:rPr>
      </w:pPr>
      <w:r w:rsidRPr="00CF7F8D">
        <w:rPr>
          <w:rFonts w:asciiTheme="minorHAnsi" w:hAnsiTheme="minorHAnsi"/>
          <w:color w:val="auto"/>
          <w:sz w:val="22"/>
          <w:szCs w:val="22"/>
          <w:lang w:val="en"/>
        </w:rPr>
        <w:t>Attend mandatory training days / courses, on or off site, as and when required</w:t>
      </w:r>
    </w:p>
    <w:p w14:paraId="26A6EA82" w14:textId="6487EDD6" w:rsidR="00563446" w:rsidRDefault="00563446" w:rsidP="00563446">
      <w:pPr>
        <w:pStyle w:val="ListParagraph"/>
        <w:numPr>
          <w:ilvl w:val="0"/>
          <w:numId w:val="12"/>
        </w:numPr>
        <w:autoSpaceDE w:val="0"/>
        <w:autoSpaceDN w:val="0"/>
        <w:adjustRightInd w:val="0"/>
        <w:spacing w:after="0" w:line="240" w:lineRule="auto"/>
        <w:rPr>
          <w:rFonts w:cs="Arial"/>
        </w:rPr>
      </w:pPr>
      <w:r w:rsidRPr="00CF7F8D">
        <w:rPr>
          <w:rFonts w:cs="Arial"/>
        </w:rPr>
        <w:t>To undertake any other duties and accountabilities which would be lawful, reasonable and appropriate to the role.</w:t>
      </w:r>
    </w:p>
    <w:p w14:paraId="4DBC081A" w14:textId="3D20D20E" w:rsidR="00CF7F8D" w:rsidRDefault="00CF7F8D" w:rsidP="00CF7F8D">
      <w:pPr>
        <w:autoSpaceDE w:val="0"/>
        <w:autoSpaceDN w:val="0"/>
        <w:adjustRightInd w:val="0"/>
        <w:spacing w:after="0" w:line="240" w:lineRule="auto"/>
        <w:rPr>
          <w:rFonts w:cs="Arial"/>
        </w:rPr>
      </w:pPr>
    </w:p>
    <w:p w14:paraId="2F274804" w14:textId="11028EA2" w:rsidR="00CF7F8D" w:rsidRDefault="00CF7F8D" w:rsidP="00CF7F8D">
      <w:pPr>
        <w:autoSpaceDE w:val="0"/>
        <w:autoSpaceDN w:val="0"/>
        <w:adjustRightInd w:val="0"/>
        <w:spacing w:after="0" w:line="240" w:lineRule="auto"/>
        <w:rPr>
          <w:rFonts w:cs="Arial"/>
        </w:rPr>
      </w:pPr>
    </w:p>
    <w:p w14:paraId="2A2693C7" w14:textId="77777777" w:rsidR="00CF7F8D" w:rsidRPr="00CF7F8D" w:rsidRDefault="00CF7F8D" w:rsidP="00CF7F8D">
      <w:pPr>
        <w:autoSpaceDE w:val="0"/>
        <w:autoSpaceDN w:val="0"/>
        <w:adjustRightInd w:val="0"/>
        <w:spacing w:after="0" w:line="240" w:lineRule="auto"/>
        <w:rPr>
          <w:rFonts w:cs="Arial"/>
        </w:rPr>
      </w:pPr>
    </w:p>
    <w:p w14:paraId="6C7F32B9" w14:textId="77777777" w:rsidR="00823F74" w:rsidRPr="00CF7F8D" w:rsidRDefault="00823F74" w:rsidP="00125CB4">
      <w:pPr>
        <w:pStyle w:val="Default"/>
        <w:jc w:val="both"/>
        <w:rPr>
          <w:rFonts w:asciiTheme="minorHAnsi" w:hAnsiTheme="minorHAnsi"/>
          <w:color w:val="auto"/>
          <w:sz w:val="22"/>
          <w:szCs w:val="22"/>
        </w:rPr>
      </w:pPr>
    </w:p>
    <w:p w14:paraId="66C9D792" w14:textId="77777777" w:rsidR="0079042C" w:rsidRPr="00CF7F8D" w:rsidRDefault="0079042C" w:rsidP="0079042C">
      <w:pPr>
        <w:pStyle w:val="Default"/>
        <w:jc w:val="both"/>
        <w:rPr>
          <w:rFonts w:asciiTheme="minorHAnsi" w:hAnsiTheme="minorHAnsi"/>
          <w:b/>
          <w:color w:val="auto"/>
          <w:sz w:val="22"/>
          <w:szCs w:val="22"/>
        </w:rPr>
      </w:pPr>
      <w:r w:rsidRPr="00CF7F8D">
        <w:rPr>
          <w:rFonts w:asciiTheme="minorHAnsi" w:hAnsiTheme="minorHAnsi"/>
          <w:b/>
          <w:color w:val="auto"/>
          <w:sz w:val="22"/>
          <w:szCs w:val="22"/>
        </w:rPr>
        <w:lastRenderedPageBreak/>
        <w:t>Knowledge, Skills and Abilities</w:t>
      </w:r>
    </w:p>
    <w:p w14:paraId="685FD953" w14:textId="77777777" w:rsidR="0079042C" w:rsidRPr="00CF7F8D" w:rsidRDefault="0079042C" w:rsidP="0079042C">
      <w:pPr>
        <w:pStyle w:val="Default"/>
        <w:jc w:val="both"/>
        <w:rPr>
          <w:rFonts w:asciiTheme="minorHAnsi" w:hAnsiTheme="minorHAnsi"/>
          <w:color w:val="auto"/>
          <w:sz w:val="22"/>
          <w:szCs w:val="22"/>
        </w:rPr>
      </w:pPr>
    </w:p>
    <w:tbl>
      <w:tblPr>
        <w:tblStyle w:val="ListTable4-Accent1"/>
        <w:tblW w:w="5000" w:type="pct"/>
        <w:tblLook w:val="04A0" w:firstRow="1" w:lastRow="0" w:firstColumn="1" w:lastColumn="0" w:noHBand="0" w:noVBand="1"/>
      </w:tblPr>
      <w:tblGrid>
        <w:gridCol w:w="5139"/>
        <w:gridCol w:w="1478"/>
        <w:gridCol w:w="1216"/>
        <w:gridCol w:w="1183"/>
      </w:tblGrid>
      <w:tr w:rsidR="00CF7F8D" w:rsidRPr="00CF7F8D" w14:paraId="61743800" w14:textId="77777777" w:rsidTr="00CF7F8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1" w:type="pct"/>
            <w:noWrap/>
            <w:hideMark/>
          </w:tcPr>
          <w:p w14:paraId="40212476" w14:textId="77777777" w:rsidR="0079042C" w:rsidRPr="00CF7F8D" w:rsidRDefault="0079042C" w:rsidP="00361F51">
            <w:pPr>
              <w:rPr>
                <w:rFonts w:eastAsia="Times New Roman" w:cs="Times New Roman"/>
                <w:color w:val="auto"/>
                <w:lang w:eastAsia="en-GB"/>
              </w:rPr>
            </w:pPr>
            <w:r w:rsidRPr="00CF7F8D">
              <w:rPr>
                <w:rFonts w:eastAsia="Times New Roman" w:cs="Times New Roman"/>
                <w:color w:val="auto"/>
                <w:lang w:eastAsia="en-GB"/>
              </w:rPr>
              <w:t>Maintenance Person</w:t>
            </w:r>
          </w:p>
        </w:tc>
        <w:tc>
          <w:tcPr>
            <w:tcW w:w="843" w:type="pct"/>
            <w:noWrap/>
            <w:hideMark/>
          </w:tcPr>
          <w:p w14:paraId="52809E81" w14:textId="77777777" w:rsidR="0079042C" w:rsidRPr="00CF7F8D" w:rsidRDefault="0079042C" w:rsidP="00361F51">
            <w:pP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lang w:eastAsia="en-GB"/>
              </w:rPr>
            </w:pPr>
            <w:r w:rsidRPr="00CF7F8D">
              <w:rPr>
                <w:rFonts w:eastAsia="Times New Roman" w:cs="Times New Roman"/>
                <w:color w:val="auto"/>
                <w:lang w:eastAsia="en-GB"/>
              </w:rPr>
              <w:t> </w:t>
            </w:r>
          </w:p>
        </w:tc>
        <w:tc>
          <w:tcPr>
            <w:tcW w:w="697" w:type="pct"/>
            <w:noWrap/>
            <w:hideMark/>
          </w:tcPr>
          <w:p w14:paraId="2B4D9A53" w14:textId="77777777" w:rsidR="0079042C" w:rsidRPr="00CF7F8D" w:rsidRDefault="0079042C" w:rsidP="00361F51">
            <w:pP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lang w:eastAsia="en-GB"/>
              </w:rPr>
            </w:pPr>
            <w:r w:rsidRPr="00CF7F8D">
              <w:rPr>
                <w:rFonts w:eastAsia="Times New Roman" w:cs="Times New Roman"/>
                <w:color w:val="auto"/>
                <w:lang w:eastAsia="en-GB"/>
              </w:rPr>
              <w:t> </w:t>
            </w:r>
          </w:p>
        </w:tc>
        <w:tc>
          <w:tcPr>
            <w:tcW w:w="679" w:type="pct"/>
            <w:noWrap/>
            <w:hideMark/>
          </w:tcPr>
          <w:p w14:paraId="5B26255D" w14:textId="77777777" w:rsidR="0079042C" w:rsidRPr="00CF7F8D" w:rsidRDefault="0079042C" w:rsidP="00361F51">
            <w:pP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lang w:eastAsia="en-GB"/>
              </w:rPr>
            </w:pPr>
            <w:r w:rsidRPr="00CF7F8D">
              <w:rPr>
                <w:rFonts w:eastAsia="Times New Roman" w:cs="Times New Roman"/>
                <w:color w:val="auto"/>
                <w:lang w:eastAsia="en-GB"/>
              </w:rPr>
              <w:t> </w:t>
            </w:r>
          </w:p>
        </w:tc>
      </w:tr>
      <w:tr w:rsidR="00CF7F8D" w:rsidRPr="00CF7F8D" w14:paraId="03CB7547" w14:textId="77777777" w:rsidTr="00CF7F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1" w:type="pct"/>
            <w:noWrap/>
            <w:hideMark/>
          </w:tcPr>
          <w:p w14:paraId="42954253" w14:textId="77777777" w:rsidR="0079042C" w:rsidRPr="00CF7F8D" w:rsidRDefault="0079042C" w:rsidP="00361F51">
            <w:pPr>
              <w:rPr>
                <w:rFonts w:eastAsia="Times New Roman" w:cs="Times New Roman"/>
                <w:lang w:eastAsia="en-GB"/>
              </w:rPr>
            </w:pPr>
            <w:r w:rsidRPr="00CF7F8D">
              <w:rPr>
                <w:rFonts w:eastAsia="Times New Roman" w:cs="Times New Roman"/>
                <w:lang w:eastAsia="en-GB"/>
              </w:rPr>
              <w:t>KSAs</w:t>
            </w:r>
          </w:p>
        </w:tc>
        <w:tc>
          <w:tcPr>
            <w:tcW w:w="843" w:type="pct"/>
            <w:noWrap/>
            <w:hideMark/>
          </w:tcPr>
          <w:p w14:paraId="731E3A53"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xml:space="preserve">Knowledge </w:t>
            </w:r>
          </w:p>
        </w:tc>
        <w:tc>
          <w:tcPr>
            <w:tcW w:w="697" w:type="pct"/>
            <w:noWrap/>
            <w:hideMark/>
          </w:tcPr>
          <w:p w14:paraId="69B069A0"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Skill</w:t>
            </w:r>
          </w:p>
        </w:tc>
        <w:tc>
          <w:tcPr>
            <w:tcW w:w="679" w:type="pct"/>
            <w:noWrap/>
            <w:hideMark/>
          </w:tcPr>
          <w:p w14:paraId="2FD1197C"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Ability</w:t>
            </w:r>
          </w:p>
        </w:tc>
      </w:tr>
      <w:tr w:rsidR="00CF7F8D" w:rsidRPr="00CF7F8D" w14:paraId="7704CB66" w14:textId="77777777" w:rsidTr="00CF7F8D">
        <w:trPr>
          <w:trHeight w:val="300"/>
        </w:trPr>
        <w:tc>
          <w:tcPr>
            <w:cnfStyle w:val="001000000000" w:firstRow="0" w:lastRow="0" w:firstColumn="1" w:lastColumn="0" w:oddVBand="0" w:evenVBand="0" w:oddHBand="0" w:evenHBand="0" w:firstRowFirstColumn="0" w:firstRowLastColumn="0" w:lastRowFirstColumn="0" w:lastRowLastColumn="0"/>
            <w:tcW w:w="2781" w:type="pct"/>
            <w:noWrap/>
            <w:hideMark/>
          </w:tcPr>
          <w:p w14:paraId="2F5EE65B" w14:textId="77777777" w:rsidR="0079042C" w:rsidRPr="00CF7F8D" w:rsidRDefault="0079042C" w:rsidP="0079042C">
            <w:pPr>
              <w:rPr>
                <w:rFonts w:eastAsia="Times New Roman" w:cs="Times New Roman"/>
                <w:lang w:eastAsia="en-GB"/>
              </w:rPr>
            </w:pPr>
            <w:r w:rsidRPr="00CF7F8D">
              <w:rPr>
                <w:rFonts w:eastAsia="Times New Roman" w:cs="Times New Roman"/>
                <w:lang w:eastAsia="en-GB"/>
              </w:rPr>
              <w:t>City &amp; Guilds Qualification in Building or Maintenance</w:t>
            </w:r>
          </w:p>
        </w:tc>
        <w:tc>
          <w:tcPr>
            <w:tcW w:w="843" w:type="pct"/>
            <w:noWrap/>
            <w:hideMark/>
          </w:tcPr>
          <w:p w14:paraId="66B8086C"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c>
          <w:tcPr>
            <w:tcW w:w="697" w:type="pct"/>
            <w:noWrap/>
            <w:hideMark/>
          </w:tcPr>
          <w:p w14:paraId="3D280F7F"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79" w:type="pct"/>
            <w:noWrap/>
            <w:hideMark/>
          </w:tcPr>
          <w:p w14:paraId="44E74311"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r>
      <w:tr w:rsidR="00CF7F8D" w:rsidRPr="00CF7F8D" w14:paraId="5790B026" w14:textId="77777777" w:rsidTr="00CF7F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1" w:type="pct"/>
            <w:noWrap/>
            <w:hideMark/>
          </w:tcPr>
          <w:p w14:paraId="0DFBFB4C" w14:textId="77777777" w:rsidR="0079042C" w:rsidRPr="00CF7F8D" w:rsidRDefault="0079042C" w:rsidP="00361F51">
            <w:pPr>
              <w:rPr>
                <w:rFonts w:eastAsia="Times New Roman" w:cs="Times New Roman"/>
                <w:lang w:eastAsia="en-GB"/>
              </w:rPr>
            </w:pPr>
            <w:r w:rsidRPr="00CF7F8D">
              <w:rPr>
                <w:rFonts w:eastAsia="Times New Roman" w:cs="Times New Roman"/>
                <w:lang w:eastAsia="en-GB"/>
              </w:rPr>
              <w:t xml:space="preserve">Equipment/Supplies Moving &amp; Handling </w:t>
            </w:r>
          </w:p>
        </w:tc>
        <w:tc>
          <w:tcPr>
            <w:tcW w:w="843" w:type="pct"/>
            <w:noWrap/>
            <w:hideMark/>
          </w:tcPr>
          <w:p w14:paraId="16E4542D"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c>
          <w:tcPr>
            <w:tcW w:w="697" w:type="pct"/>
            <w:noWrap/>
            <w:hideMark/>
          </w:tcPr>
          <w:p w14:paraId="507DF35A"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79" w:type="pct"/>
            <w:noWrap/>
            <w:hideMark/>
          </w:tcPr>
          <w:p w14:paraId="0AED9598"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r>
      <w:tr w:rsidR="00CF7F8D" w:rsidRPr="00CF7F8D" w14:paraId="5A9C2A40" w14:textId="77777777" w:rsidTr="00CF7F8D">
        <w:trPr>
          <w:trHeight w:val="300"/>
        </w:trPr>
        <w:tc>
          <w:tcPr>
            <w:cnfStyle w:val="001000000000" w:firstRow="0" w:lastRow="0" w:firstColumn="1" w:lastColumn="0" w:oddVBand="0" w:evenVBand="0" w:oddHBand="0" w:evenHBand="0" w:firstRowFirstColumn="0" w:firstRowLastColumn="0" w:lastRowFirstColumn="0" w:lastRowLastColumn="0"/>
            <w:tcW w:w="2781" w:type="pct"/>
            <w:noWrap/>
            <w:hideMark/>
          </w:tcPr>
          <w:p w14:paraId="64C28A07" w14:textId="77777777" w:rsidR="0079042C" w:rsidRPr="00CF7F8D" w:rsidRDefault="0079042C" w:rsidP="0075022A">
            <w:pPr>
              <w:rPr>
                <w:rFonts w:eastAsia="Times New Roman" w:cs="Times New Roman"/>
                <w:lang w:eastAsia="en-GB"/>
              </w:rPr>
            </w:pPr>
            <w:r w:rsidRPr="00CF7F8D">
              <w:rPr>
                <w:rFonts w:eastAsia="Times New Roman" w:cs="Times New Roman"/>
                <w:lang w:eastAsia="en-GB"/>
              </w:rPr>
              <w:t xml:space="preserve">Health &amp; Safety </w:t>
            </w:r>
            <w:r w:rsidR="0075022A" w:rsidRPr="00CF7F8D">
              <w:rPr>
                <w:rFonts w:eastAsia="Times New Roman" w:cs="Times New Roman"/>
                <w:lang w:eastAsia="en-GB"/>
              </w:rPr>
              <w:t>Awareness</w:t>
            </w:r>
          </w:p>
        </w:tc>
        <w:tc>
          <w:tcPr>
            <w:tcW w:w="843" w:type="pct"/>
            <w:noWrap/>
            <w:hideMark/>
          </w:tcPr>
          <w:p w14:paraId="163621C9"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c>
          <w:tcPr>
            <w:tcW w:w="697" w:type="pct"/>
            <w:noWrap/>
            <w:hideMark/>
          </w:tcPr>
          <w:p w14:paraId="35BADD6F"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79" w:type="pct"/>
            <w:noWrap/>
            <w:hideMark/>
          </w:tcPr>
          <w:p w14:paraId="5CCDB4C1"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r>
      <w:tr w:rsidR="00CF7F8D" w:rsidRPr="00CF7F8D" w14:paraId="082F0786" w14:textId="77777777" w:rsidTr="00CF7F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1" w:type="pct"/>
            <w:noWrap/>
            <w:hideMark/>
          </w:tcPr>
          <w:p w14:paraId="340DC6CC" w14:textId="77777777" w:rsidR="0079042C" w:rsidRPr="00CF7F8D" w:rsidRDefault="0079042C" w:rsidP="00361F51">
            <w:pPr>
              <w:rPr>
                <w:rFonts w:eastAsia="Times New Roman" w:cs="Times New Roman"/>
                <w:lang w:eastAsia="en-GB"/>
              </w:rPr>
            </w:pPr>
            <w:r w:rsidRPr="00CF7F8D">
              <w:rPr>
                <w:rFonts w:eastAsia="Times New Roman" w:cs="Times New Roman"/>
                <w:lang w:eastAsia="en-GB"/>
              </w:rPr>
              <w:t>Hazard Reporting Protocols</w:t>
            </w:r>
          </w:p>
        </w:tc>
        <w:tc>
          <w:tcPr>
            <w:tcW w:w="843" w:type="pct"/>
            <w:noWrap/>
            <w:hideMark/>
          </w:tcPr>
          <w:p w14:paraId="0F904905"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c>
          <w:tcPr>
            <w:tcW w:w="697" w:type="pct"/>
            <w:noWrap/>
            <w:hideMark/>
          </w:tcPr>
          <w:p w14:paraId="2D4DEE2E"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79" w:type="pct"/>
            <w:noWrap/>
            <w:hideMark/>
          </w:tcPr>
          <w:p w14:paraId="21B71861"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r>
      <w:tr w:rsidR="00CF7F8D" w:rsidRPr="00CF7F8D" w14:paraId="34307FF1" w14:textId="77777777" w:rsidTr="00CF7F8D">
        <w:trPr>
          <w:trHeight w:val="300"/>
        </w:trPr>
        <w:tc>
          <w:tcPr>
            <w:cnfStyle w:val="001000000000" w:firstRow="0" w:lastRow="0" w:firstColumn="1" w:lastColumn="0" w:oddVBand="0" w:evenVBand="0" w:oddHBand="0" w:evenHBand="0" w:firstRowFirstColumn="0" w:firstRowLastColumn="0" w:lastRowFirstColumn="0" w:lastRowLastColumn="0"/>
            <w:tcW w:w="2781" w:type="pct"/>
            <w:noWrap/>
            <w:hideMark/>
          </w:tcPr>
          <w:p w14:paraId="0F4061B2" w14:textId="77777777" w:rsidR="0079042C" w:rsidRPr="00CF7F8D" w:rsidRDefault="0079042C" w:rsidP="00361F51">
            <w:pPr>
              <w:rPr>
                <w:rFonts w:eastAsia="Times New Roman" w:cs="Times New Roman"/>
                <w:lang w:eastAsia="en-GB"/>
              </w:rPr>
            </w:pPr>
            <w:r w:rsidRPr="00CF7F8D">
              <w:rPr>
                <w:rFonts w:eastAsia="Times New Roman" w:cs="Times New Roman"/>
                <w:lang w:eastAsia="en-GB"/>
              </w:rPr>
              <w:t>COSHH Documentation</w:t>
            </w:r>
          </w:p>
        </w:tc>
        <w:tc>
          <w:tcPr>
            <w:tcW w:w="843" w:type="pct"/>
            <w:noWrap/>
            <w:hideMark/>
          </w:tcPr>
          <w:p w14:paraId="33F09E1D"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c>
          <w:tcPr>
            <w:tcW w:w="697" w:type="pct"/>
            <w:noWrap/>
            <w:hideMark/>
          </w:tcPr>
          <w:p w14:paraId="30EE9E12"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79" w:type="pct"/>
            <w:noWrap/>
            <w:hideMark/>
          </w:tcPr>
          <w:p w14:paraId="4D32E2B8"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r>
      <w:tr w:rsidR="00CF7F8D" w:rsidRPr="00CF7F8D" w14:paraId="572FA370" w14:textId="77777777" w:rsidTr="00CF7F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1" w:type="pct"/>
            <w:noWrap/>
            <w:hideMark/>
          </w:tcPr>
          <w:p w14:paraId="43A904E3" w14:textId="77777777" w:rsidR="0079042C" w:rsidRPr="00CF7F8D" w:rsidRDefault="0079042C" w:rsidP="00361F51">
            <w:pPr>
              <w:rPr>
                <w:rFonts w:eastAsia="Times New Roman" w:cs="Times New Roman"/>
                <w:lang w:eastAsia="en-GB"/>
              </w:rPr>
            </w:pPr>
            <w:r w:rsidRPr="00CF7F8D">
              <w:rPr>
                <w:rFonts w:eastAsia="Times New Roman" w:cs="Times New Roman"/>
                <w:lang w:eastAsia="en-GB"/>
              </w:rPr>
              <w:t>RIDDOR</w:t>
            </w:r>
            <w:r w:rsidR="0075022A" w:rsidRPr="00CF7F8D">
              <w:rPr>
                <w:rFonts w:eastAsia="Times New Roman" w:cs="Times New Roman"/>
                <w:lang w:eastAsia="en-GB"/>
              </w:rPr>
              <w:t xml:space="preserve"> Awareness</w:t>
            </w:r>
          </w:p>
        </w:tc>
        <w:tc>
          <w:tcPr>
            <w:tcW w:w="843" w:type="pct"/>
            <w:noWrap/>
            <w:hideMark/>
          </w:tcPr>
          <w:p w14:paraId="462D451E"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c>
          <w:tcPr>
            <w:tcW w:w="697" w:type="pct"/>
            <w:noWrap/>
            <w:hideMark/>
          </w:tcPr>
          <w:p w14:paraId="51C162C5"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79" w:type="pct"/>
            <w:noWrap/>
            <w:hideMark/>
          </w:tcPr>
          <w:p w14:paraId="02F6F55D"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r>
      <w:tr w:rsidR="00CF7F8D" w:rsidRPr="00CF7F8D" w14:paraId="11C18950" w14:textId="77777777" w:rsidTr="00CF7F8D">
        <w:trPr>
          <w:trHeight w:val="300"/>
        </w:trPr>
        <w:tc>
          <w:tcPr>
            <w:cnfStyle w:val="001000000000" w:firstRow="0" w:lastRow="0" w:firstColumn="1" w:lastColumn="0" w:oddVBand="0" w:evenVBand="0" w:oddHBand="0" w:evenHBand="0" w:firstRowFirstColumn="0" w:firstRowLastColumn="0" w:lastRowFirstColumn="0" w:lastRowLastColumn="0"/>
            <w:tcW w:w="2781" w:type="pct"/>
            <w:noWrap/>
          </w:tcPr>
          <w:p w14:paraId="599DD16F" w14:textId="77777777" w:rsidR="0075022A" w:rsidRPr="00CF7F8D" w:rsidRDefault="0075022A" w:rsidP="00361F51">
            <w:pPr>
              <w:rPr>
                <w:rFonts w:eastAsia="Times New Roman" w:cs="Times New Roman"/>
                <w:lang w:eastAsia="en-GB"/>
              </w:rPr>
            </w:pPr>
            <w:r w:rsidRPr="00CF7F8D">
              <w:rPr>
                <w:rFonts w:eastAsia="Times New Roman" w:cs="Times New Roman"/>
                <w:lang w:eastAsia="en-GB"/>
              </w:rPr>
              <w:t>Infection Control Awareness</w:t>
            </w:r>
          </w:p>
        </w:tc>
        <w:tc>
          <w:tcPr>
            <w:tcW w:w="843" w:type="pct"/>
            <w:noWrap/>
          </w:tcPr>
          <w:p w14:paraId="167886B0" w14:textId="77777777" w:rsidR="0075022A" w:rsidRPr="00CF7F8D" w:rsidRDefault="001C5544"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c>
          <w:tcPr>
            <w:tcW w:w="697" w:type="pct"/>
            <w:noWrap/>
          </w:tcPr>
          <w:p w14:paraId="28D3CEFA" w14:textId="77777777" w:rsidR="0075022A" w:rsidRPr="00CF7F8D" w:rsidRDefault="0075022A"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79" w:type="pct"/>
            <w:noWrap/>
          </w:tcPr>
          <w:p w14:paraId="60B819C5" w14:textId="77777777" w:rsidR="0075022A" w:rsidRPr="00CF7F8D" w:rsidRDefault="0075022A"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r>
      <w:tr w:rsidR="00CF7F8D" w:rsidRPr="00CF7F8D" w14:paraId="4D14042F" w14:textId="77777777" w:rsidTr="00CF7F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1" w:type="pct"/>
            <w:noWrap/>
            <w:hideMark/>
          </w:tcPr>
          <w:p w14:paraId="48BD875F" w14:textId="77777777" w:rsidR="0079042C" w:rsidRPr="00CF7F8D" w:rsidRDefault="0079042C" w:rsidP="00361F51">
            <w:pPr>
              <w:rPr>
                <w:rFonts w:eastAsia="Times New Roman" w:cs="Times New Roman"/>
                <w:lang w:eastAsia="en-GB"/>
              </w:rPr>
            </w:pPr>
            <w:r w:rsidRPr="00CF7F8D">
              <w:rPr>
                <w:rFonts w:eastAsia="Times New Roman" w:cs="Times New Roman"/>
                <w:lang w:eastAsia="en-GB"/>
              </w:rPr>
              <w:t>Building Materials Storage Regulations</w:t>
            </w:r>
          </w:p>
        </w:tc>
        <w:tc>
          <w:tcPr>
            <w:tcW w:w="843" w:type="pct"/>
            <w:noWrap/>
            <w:hideMark/>
          </w:tcPr>
          <w:p w14:paraId="29FF2207"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c>
          <w:tcPr>
            <w:tcW w:w="697" w:type="pct"/>
            <w:noWrap/>
            <w:hideMark/>
          </w:tcPr>
          <w:p w14:paraId="3BC92A34"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79" w:type="pct"/>
            <w:noWrap/>
            <w:hideMark/>
          </w:tcPr>
          <w:p w14:paraId="2F64E78E"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r>
      <w:tr w:rsidR="00CF7F8D" w:rsidRPr="00CF7F8D" w14:paraId="7530C247" w14:textId="77777777" w:rsidTr="00CF7F8D">
        <w:trPr>
          <w:trHeight w:val="300"/>
        </w:trPr>
        <w:tc>
          <w:tcPr>
            <w:cnfStyle w:val="001000000000" w:firstRow="0" w:lastRow="0" w:firstColumn="1" w:lastColumn="0" w:oddVBand="0" w:evenVBand="0" w:oddHBand="0" w:evenHBand="0" w:firstRowFirstColumn="0" w:firstRowLastColumn="0" w:lastRowFirstColumn="0" w:lastRowLastColumn="0"/>
            <w:tcW w:w="2781" w:type="pct"/>
            <w:noWrap/>
          </w:tcPr>
          <w:p w14:paraId="13F15180" w14:textId="77777777" w:rsidR="0079042C" w:rsidRPr="00CF7F8D" w:rsidRDefault="0079042C" w:rsidP="0079042C">
            <w:pPr>
              <w:rPr>
                <w:rFonts w:eastAsia="Times New Roman" w:cs="Times New Roman"/>
                <w:lang w:eastAsia="en-GB"/>
              </w:rPr>
            </w:pPr>
            <w:r w:rsidRPr="00CF7F8D">
              <w:rPr>
                <w:rFonts w:eastAsia="Times New Roman" w:cs="Times New Roman"/>
                <w:lang w:eastAsia="en-GB"/>
              </w:rPr>
              <w:t>Asbestos Register</w:t>
            </w:r>
          </w:p>
        </w:tc>
        <w:tc>
          <w:tcPr>
            <w:tcW w:w="843" w:type="pct"/>
            <w:noWrap/>
          </w:tcPr>
          <w:p w14:paraId="2BD0477C"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c>
          <w:tcPr>
            <w:tcW w:w="697" w:type="pct"/>
            <w:noWrap/>
          </w:tcPr>
          <w:p w14:paraId="70532B6C"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79" w:type="pct"/>
            <w:noWrap/>
          </w:tcPr>
          <w:p w14:paraId="41B5C419"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r>
      <w:tr w:rsidR="00CF7F8D" w:rsidRPr="00CF7F8D" w14:paraId="3DB5DEC6" w14:textId="77777777" w:rsidTr="00CF7F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1" w:type="pct"/>
            <w:noWrap/>
          </w:tcPr>
          <w:p w14:paraId="6A9A1DC5" w14:textId="77777777" w:rsidR="0079042C" w:rsidRPr="00CF7F8D" w:rsidRDefault="0079042C" w:rsidP="00361F51">
            <w:pPr>
              <w:rPr>
                <w:rFonts w:eastAsia="Times New Roman" w:cs="Times New Roman"/>
                <w:lang w:eastAsia="en-GB"/>
              </w:rPr>
            </w:pPr>
            <w:r w:rsidRPr="00CF7F8D">
              <w:rPr>
                <w:rFonts w:eastAsia="Times New Roman" w:cs="Times New Roman"/>
                <w:lang w:eastAsia="en-GB"/>
              </w:rPr>
              <w:t>Water Hygiene</w:t>
            </w:r>
          </w:p>
        </w:tc>
        <w:tc>
          <w:tcPr>
            <w:tcW w:w="843" w:type="pct"/>
            <w:noWrap/>
          </w:tcPr>
          <w:p w14:paraId="3574F1B3"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c>
          <w:tcPr>
            <w:tcW w:w="697" w:type="pct"/>
            <w:noWrap/>
          </w:tcPr>
          <w:p w14:paraId="62691F6A"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79" w:type="pct"/>
            <w:noWrap/>
          </w:tcPr>
          <w:p w14:paraId="75E718F8"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r>
      <w:tr w:rsidR="00CF7F8D" w:rsidRPr="00CF7F8D" w14:paraId="61CFFCC2" w14:textId="77777777" w:rsidTr="00CF7F8D">
        <w:trPr>
          <w:trHeight w:val="300"/>
        </w:trPr>
        <w:tc>
          <w:tcPr>
            <w:cnfStyle w:val="001000000000" w:firstRow="0" w:lastRow="0" w:firstColumn="1" w:lastColumn="0" w:oddVBand="0" w:evenVBand="0" w:oddHBand="0" w:evenHBand="0" w:firstRowFirstColumn="0" w:firstRowLastColumn="0" w:lastRowFirstColumn="0" w:lastRowLastColumn="0"/>
            <w:tcW w:w="2781" w:type="pct"/>
            <w:noWrap/>
          </w:tcPr>
          <w:p w14:paraId="0530355D" w14:textId="77777777" w:rsidR="0079042C" w:rsidRPr="00CF7F8D" w:rsidRDefault="0079042C" w:rsidP="0079042C">
            <w:pPr>
              <w:rPr>
                <w:rFonts w:eastAsia="Times New Roman" w:cs="Times New Roman"/>
                <w:lang w:eastAsia="en-GB"/>
              </w:rPr>
            </w:pPr>
            <w:r w:rsidRPr="00CF7F8D">
              <w:rPr>
                <w:rFonts w:eastAsia="Times New Roman" w:cs="Times New Roman"/>
                <w:lang w:eastAsia="en-GB"/>
              </w:rPr>
              <w:t>Fire Safety</w:t>
            </w:r>
          </w:p>
        </w:tc>
        <w:tc>
          <w:tcPr>
            <w:tcW w:w="843" w:type="pct"/>
            <w:noWrap/>
          </w:tcPr>
          <w:p w14:paraId="257BE5B0"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c>
          <w:tcPr>
            <w:tcW w:w="697" w:type="pct"/>
            <w:noWrap/>
          </w:tcPr>
          <w:p w14:paraId="1D274D8F"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79" w:type="pct"/>
            <w:noWrap/>
          </w:tcPr>
          <w:p w14:paraId="07D71868"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r>
      <w:tr w:rsidR="00CF7F8D" w:rsidRPr="00CF7F8D" w14:paraId="54306104" w14:textId="77777777" w:rsidTr="00CF7F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1" w:type="pct"/>
            <w:noWrap/>
          </w:tcPr>
          <w:p w14:paraId="03209A69" w14:textId="77777777" w:rsidR="0079042C" w:rsidRPr="00CF7F8D" w:rsidRDefault="0079042C" w:rsidP="0079042C">
            <w:pPr>
              <w:rPr>
                <w:rFonts w:eastAsia="Times New Roman" w:cs="Times New Roman"/>
                <w:lang w:eastAsia="en-GB"/>
              </w:rPr>
            </w:pPr>
            <w:r w:rsidRPr="00CF7F8D">
              <w:rPr>
                <w:rFonts w:eastAsia="Times New Roman" w:cs="Times New Roman"/>
                <w:lang w:eastAsia="en-GB"/>
              </w:rPr>
              <w:t>Driving</w:t>
            </w:r>
          </w:p>
        </w:tc>
        <w:tc>
          <w:tcPr>
            <w:tcW w:w="843" w:type="pct"/>
            <w:noWrap/>
          </w:tcPr>
          <w:p w14:paraId="14D07242"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c>
          <w:tcPr>
            <w:tcW w:w="697" w:type="pct"/>
            <w:noWrap/>
          </w:tcPr>
          <w:p w14:paraId="1BBC05BA"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79" w:type="pct"/>
            <w:noWrap/>
          </w:tcPr>
          <w:p w14:paraId="17348072"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r>
      <w:tr w:rsidR="00CF7F8D" w:rsidRPr="00CF7F8D" w14:paraId="432F07F5" w14:textId="77777777" w:rsidTr="00CF7F8D">
        <w:trPr>
          <w:trHeight w:val="300"/>
        </w:trPr>
        <w:tc>
          <w:tcPr>
            <w:cnfStyle w:val="001000000000" w:firstRow="0" w:lastRow="0" w:firstColumn="1" w:lastColumn="0" w:oddVBand="0" w:evenVBand="0" w:oddHBand="0" w:evenHBand="0" w:firstRowFirstColumn="0" w:firstRowLastColumn="0" w:lastRowFirstColumn="0" w:lastRowLastColumn="0"/>
            <w:tcW w:w="2781" w:type="pct"/>
            <w:noWrap/>
          </w:tcPr>
          <w:p w14:paraId="5F06BADB" w14:textId="77777777" w:rsidR="00AE15B2" w:rsidRPr="00CF7F8D" w:rsidRDefault="00AE15B2" w:rsidP="00EE1E77">
            <w:pPr>
              <w:rPr>
                <w:rFonts w:eastAsia="Times New Roman" w:cs="Times New Roman"/>
                <w:lang w:eastAsia="en-GB"/>
              </w:rPr>
            </w:pPr>
            <w:r w:rsidRPr="00CF7F8D">
              <w:rPr>
                <w:rFonts w:eastAsia="Times New Roman" w:cs="Times New Roman"/>
                <w:lang w:eastAsia="en-GB"/>
              </w:rPr>
              <w:t xml:space="preserve">Effective verbal and written communication </w:t>
            </w:r>
          </w:p>
        </w:tc>
        <w:tc>
          <w:tcPr>
            <w:tcW w:w="843" w:type="pct"/>
            <w:noWrap/>
            <w:hideMark/>
          </w:tcPr>
          <w:p w14:paraId="203B4CAF" w14:textId="77777777" w:rsidR="00AE15B2" w:rsidRPr="00CF7F8D" w:rsidRDefault="00AE15B2" w:rsidP="00EE1E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97" w:type="pct"/>
            <w:noWrap/>
            <w:hideMark/>
          </w:tcPr>
          <w:p w14:paraId="1DF9A959" w14:textId="77777777" w:rsidR="00AE15B2" w:rsidRPr="00CF7F8D" w:rsidRDefault="00AE15B2" w:rsidP="00EE1E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c>
          <w:tcPr>
            <w:tcW w:w="679" w:type="pct"/>
            <w:noWrap/>
            <w:hideMark/>
          </w:tcPr>
          <w:p w14:paraId="0DE271A9" w14:textId="77777777" w:rsidR="00AE15B2" w:rsidRPr="00CF7F8D" w:rsidRDefault="00AE15B2" w:rsidP="00EE1E77">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r>
      <w:tr w:rsidR="00CF7F8D" w:rsidRPr="00CF7F8D" w14:paraId="2824641D" w14:textId="77777777" w:rsidTr="00CF7F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1" w:type="pct"/>
            <w:noWrap/>
          </w:tcPr>
          <w:p w14:paraId="7E51183E" w14:textId="77777777" w:rsidR="0079042C" w:rsidRPr="00CF7F8D" w:rsidRDefault="0079042C" w:rsidP="0079042C">
            <w:pPr>
              <w:rPr>
                <w:rFonts w:eastAsia="Times New Roman" w:cs="Times New Roman"/>
                <w:lang w:eastAsia="en-GB"/>
              </w:rPr>
            </w:pPr>
            <w:r w:rsidRPr="00CF7F8D">
              <w:rPr>
                <w:rFonts w:eastAsia="Times New Roman" w:cs="Times New Roman"/>
                <w:lang w:eastAsia="en-GB"/>
              </w:rPr>
              <w:t>Risk Assessment</w:t>
            </w:r>
          </w:p>
        </w:tc>
        <w:tc>
          <w:tcPr>
            <w:tcW w:w="843" w:type="pct"/>
            <w:noWrap/>
          </w:tcPr>
          <w:p w14:paraId="081C055A"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97" w:type="pct"/>
            <w:noWrap/>
          </w:tcPr>
          <w:p w14:paraId="360606DE" w14:textId="77777777" w:rsidR="0079042C" w:rsidRPr="00CF7F8D" w:rsidRDefault="006207C2"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c>
          <w:tcPr>
            <w:tcW w:w="679" w:type="pct"/>
            <w:noWrap/>
          </w:tcPr>
          <w:p w14:paraId="20423CD4"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r>
      <w:tr w:rsidR="00CF7F8D" w:rsidRPr="00CF7F8D" w14:paraId="0D77EFEA" w14:textId="77777777" w:rsidTr="00CF7F8D">
        <w:trPr>
          <w:trHeight w:val="300"/>
        </w:trPr>
        <w:tc>
          <w:tcPr>
            <w:cnfStyle w:val="001000000000" w:firstRow="0" w:lastRow="0" w:firstColumn="1" w:lastColumn="0" w:oddVBand="0" w:evenVBand="0" w:oddHBand="0" w:evenHBand="0" w:firstRowFirstColumn="0" w:firstRowLastColumn="0" w:lastRowFirstColumn="0" w:lastRowLastColumn="0"/>
            <w:tcW w:w="2781" w:type="pct"/>
            <w:noWrap/>
          </w:tcPr>
          <w:p w14:paraId="172170DF" w14:textId="77777777" w:rsidR="0079042C" w:rsidRPr="00CF7F8D" w:rsidRDefault="0079042C" w:rsidP="0079042C">
            <w:pPr>
              <w:rPr>
                <w:rFonts w:eastAsia="Times New Roman" w:cs="Times New Roman"/>
                <w:lang w:eastAsia="en-GB"/>
              </w:rPr>
            </w:pPr>
            <w:r w:rsidRPr="00CF7F8D">
              <w:rPr>
                <w:rFonts w:eastAsia="Times New Roman" w:cs="Times New Roman"/>
                <w:lang w:eastAsia="en-GB"/>
              </w:rPr>
              <w:t>Working at height</w:t>
            </w:r>
          </w:p>
        </w:tc>
        <w:tc>
          <w:tcPr>
            <w:tcW w:w="843" w:type="pct"/>
            <w:noWrap/>
          </w:tcPr>
          <w:p w14:paraId="78F3E7A9"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97" w:type="pct"/>
            <w:noWrap/>
          </w:tcPr>
          <w:p w14:paraId="400B37A1" w14:textId="77777777" w:rsidR="0079042C" w:rsidRPr="00CF7F8D" w:rsidRDefault="006207C2"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c>
          <w:tcPr>
            <w:tcW w:w="679" w:type="pct"/>
            <w:noWrap/>
          </w:tcPr>
          <w:p w14:paraId="0961F16F"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r>
      <w:tr w:rsidR="00CF7F8D" w:rsidRPr="00CF7F8D" w14:paraId="1225356C" w14:textId="77777777" w:rsidTr="00CF7F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1" w:type="pct"/>
            <w:noWrap/>
            <w:hideMark/>
          </w:tcPr>
          <w:p w14:paraId="4D3BAD83" w14:textId="77777777" w:rsidR="0079042C" w:rsidRPr="00CF7F8D" w:rsidRDefault="0079042C" w:rsidP="0079042C">
            <w:pPr>
              <w:rPr>
                <w:rFonts w:eastAsia="Times New Roman" w:cs="Times New Roman"/>
                <w:lang w:eastAsia="en-GB"/>
              </w:rPr>
            </w:pPr>
            <w:r w:rsidRPr="00CF7F8D">
              <w:rPr>
                <w:rFonts w:eastAsia="Times New Roman" w:cs="Times New Roman"/>
                <w:lang w:eastAsia="en-GB"/>
              </w:rPr>
              <w:t>Team Working (Maintenance and Decorators)</w:t>
            </w:r>
          </w:p>
        </w:tc>
        <w:tc>
          <w:tcPr>
            <w:tcW w:w="843" w:type="pct"/>
            <w:noWrap/>
            <w:hideMark/>
          </w:tcPr>
          <w:p w14:paraId="057C5BB3"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97" w:type="pct"/>
            <w:noWrap/>
            <w:hideMark/>
          </w:tcPr>
          <w:p w14:paraId="0ED6A517" w14:textId="77777777" w:rsidR="0079042C" w:rsidRPr="00CF7F8D" w:rsidRDefault="006207C2"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c>
          <w:tcPr>
            <w:tcW w:w="679" w:type="pct"/>
            <w:noWrap/>
            <w:hideMark/>
          </w:tcPr>
          <w:p w14:paraId="5B882CA2"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r>
      <w:tr w:rsidR="00CF7F8D" w:rsidRPr="00CF7F8D" w14:paraId="2FEF7FBC" w14:textId="77777777" w:rsidTr="00CF7F8D">
        <w:trPr>
          <w:trHeight w:val="300"/>
        </w:trPr>
        <w:tc>
          <w:tcPr>
            <w:cnfStyle w:val="001000000000" w:firstRow="0" w:lastRow="0" w:firstColumn="1" w:lastColumn="0" w:oddVBand="0" w:evenVBand="0" w:oddHBand="0" w:evenHBand="0" w:firstRowFirstColumn="0" w:firstRowLastColumn="0" w:lastRowFirstColumn="0" w:lastRowLastColumn="0"/>
            <w:tcW w:w="2781" w:type="pct"/>
            <w:noWrap/>
            <w:hideMark/>
          </w:tcPr>
          <w:p w14:paraId="387F194C" w14:textId="77777777" w:rsidR="0079042C" w:rsidRPr="00CF7F8D" w:rsidRDefault="0079042C" w:rsidP="00361F51">
            <w:pPr>
              <w:rPr>
                <w:rFonts w:eastAsia="Times New Roman" w:cs="Times New Roman"/>
                <w:lang w:eastAsia="en-GB"/>
              </w:rPr>
            </w:pPr>
            <w:r w:rsidRPr="00CF7F8D">
              <w:rPr>
                <w:rFonts w:eastAsia="Times New Roman" w:cs="Times New Roman"/>
                <w:lang w:eastAsia="en-GB"/>
              </w:rPr>
              <w:t>Stock Control</w:t>
            </w:r>
          </w:p>
        </w:tc>
        <w:tc>
          <w:tcPr>
            <w:tcW w:w="843" w:type="pct"/>
            <w:noWrap/>
            <w:hideMark/>
          </w:tcPr>
          <w:p w14:paraId="7EFA40C3"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97" w:type="pct"/>
            <w:noWrap/>
            <w:hideMark/>
          </w:tcPr>
          <w:p w14:paraId="619375F8" w14:textId="77777777" w:rsidR="0079042C" w:rsidRPr="00CF7F8D" w:rsidRDefault="006207C2"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c>
          <w:tcPr>
            <w:tcW w:w="679" w:type="pct"/>
            <w:noWrap/>
            <w:hideMark/>
          </w:tcPr>
          <w:p w14:paraId="7121921E"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r>
      <w:tr w:rsidR="00CF7F8D" w:rsidRPr="00CF7F8D" w14:paraId="23CBFD83" w14:textId="77777777" w:rsidTr="00CF7F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1" w:type="pct"/>
            <w:noWrap/>
            <w:hideMark/>
          </w:tcPr>
          <w:p w14:paraId="12042C70" w14:textId="77777777" w:rsidR="0079042C" w:rsidRPr="00CF7F8D" w:rsidRDefault="003C5E94" w:rsidP="00361F51">
            <w:pPr>
              <w:rPr>
                <w:rFonts w:eastAsia="Times New Roman" w:cs="Times New Roman"/>
                <w:lang w:eastAsia="en-GB"/>
              </w:rPr>
            </w:pPr>
            <w:r w:rsidRPr="00CF7F8D">
              <w:rPr>
                <w:rFonts w:eastAsia="Times New Roman" w:cs="Times New Roman"/>
                <w:lang w:eastAsia="en-GB"/>
              </w:rPr>
              <w:t>Ordering</w:t>
            </w:r>
          </w:p>
        </w:tc>
        <w:tc>
          <w:tcPr>
            <w:tcW w:w="843" w:type="pct"/>
            <w:noWrap/>
            <w:hideMark/>
          </w:tcPr>
          <w:p w14:paraId="45296FB2"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97" w:type="pct"/>
            <w:noWrap/>
            <w:hideMark/>
          </w:tcPr>
          <w:p w14:paraId="61AEE38B" w14:textId="77777777" w:rsidR="0079042C" w:rsidRPr="00CF7F8D" w:rsidRDefault="006207C2"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c>
          <w:tcPr>
            <w:tcW w:w="679" w:type="pct"/>
            <w:noWrap/>
            <w:hideMark/>
          </w:tcPr>
          <w:p w14:paraId="0D5C2A35"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r>
      <w:tr w:rsidR="00CF7F8D" w:rsidRPr="00CF7F8D" w14:paraId="061B57B0" w14:textId="77777777" w:rsidTr="00CF7F8D">
        <w:trPr>
          <w:trHeight w:val="300"/>
        </w:trPr>
        <w:tc>
          <w:tcPr>
            <w:cnfStyle w:val="001000000000" w:firstRow="0" w:lastRow="0" w:firstColumn="1" w:lastColumn="0" w:oddVBand="0" w:evenVBand="0" w:oddHBand="0" w:evenHBand="0" w:firstRowFirstColumn="0" w:firstRowLastColumn="0" w:lastRowFirstColumn="0" w:lastRowLastColumn="0"/>
            <w:tcW w:w="2781" w:type="pct"/>
            <w:noWrap/>
            <w:hideMark/>
          </w:tcPr>
          <w:p w14:paraId="63C93E4A" w14:textId="77777777" w:rsidR="0079042C" w:rsidRPr="00CF7F8D" w:rsidRDefault="003C5E94" w:rsidP="00361F51">
            <w:pPr>
              <w:rPr>
                <w:rFonts w:eastAsia="Times New Roman" w:cs="Times New Roman"/>
                <w:lang w:eastAsia="en-GB"/>
              </w:rPr>
            </w:pPr>
            <w:r w:rsidRPr="00CF7F8D">
              <w:rPr>
                <w:rFonts w:eastAsia="Times New Roman" w:cs="Times New Roman"/>
                <w:lang w:eastAsia="en-GB"/>
              </w:rPr>
              <w:t>Basic IT</w:t>
            </w:r>
          </w:p>
        </w:tc>
        <w:tc>
          <w:tcPr>
            <w:tcW w:w="843" w:type="pct"/>
            <w:noWrap/>
            <w:hideMark/>
          </w:tcPr>
          <w:p w14:paraId="3A678376"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97" w:type="pct"/>
            <w:noWrap/>
            <w:hideMark/>
          </w:tcPr>
          <w:p w14:paraId="302B12E5" w14:textId="77777777" w:rsidR="0079042C" w:rsidRPr="00CF7F8D" w:rsidRDefault="006207C2"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c>
          <w:tcPr>
            <w:tcW w:w="679" w:type="pct"/>
            <w:noWrap/>
            <w:hideMark/>
          </w:tcPr>
          <w:p w14:paraId="7F80AA89"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r>
      <w:tr w:rsidR="00CF7F8D" w:rsidRPr="00CF7F8D" w14:paraId="5D8BCF24" w14:textId="77777777" w:rsidTr="00CF7F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1" w:type="pct"/>
            <w:noWrap/>
            <w:hideMark/>
          </w:tcPr>
          <w:p w14:paraId="61FFAF9C" w14:textId="77777777" w:rsidR="0079042C" w:rsidRPr="00CF7F8D" w:rsidRDefault="0079042C" w:rsidP="00361F51">
            <w:pPr>
              <w:rPr>
                <w:rFonts w:eastAsia="Times New Roman" w:cs="Times New Roman"/>
                <w:lang w:eastAsia="en-GB"/>
              </w:rPr>
            </w:pPr>
            <w:r w:rsidRPr="00CF7F8D">
              <w:rPr>
                <w:rFonts w:eastAsia="Times New Roman" w:cs="Times New Roman"/>
                <w:lang w:eastAsia="en-GB"/>
              </w:rPr>
              <w:t>Meeting deadlines</w:t>
            </w:r>
          </w:p>
        </w:tc>
        <w:tc>
          <w:tcPr>
            <w:tcW w:w="843" w:type="pct"/>
            <w:noWrap/>
            <w:hideMark/>
          </w:tcPr>
          <w:p w14:paraId="2900E81D"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97" w:type="pct"/>
            <w:noWrap/>
            <w:hideMark/>
          </w:tcPr>
          <w:p w14:paraId="22D55E5A" w14:textId="77777777" w:rsidR="0079042C" w:rsidRPr="00CF7F8D" w:rsidRDefault="006207C2"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c>
          <w:tcPr>
            <w:tcW w:w="679" w:type="pct"/>
            <w:noWrap/>
            <w:hideMark/>
          </w:tcPr>
          <w:p w14:paraId="6E9176EA"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r>
      <w:tr w:rsidR="00CF7F8D" w:rsidRPr="00CF7F8D" w14:paraId="03F10D6A" w14:textId="77777777" w:rsidTr="00CF7F8D">
        <w:trPr>
          <w:trHeight w:val="300"/>
        </w:trPr>
        <w:tc>
          <w:tcPr>
            <w:cnfStyle w:val="001000000000" w:firstRow="0" w:lastRow="0" w:firstColumn="1" w:lastColumn="0" w:oddVBand="0" w:evenVBand="0" w:oddHBand="0" w:evenHBand="0" w:firstRowFirstColumn="0" w:firstRowLastColumn="0" w:lastRowFirstColumn="0" w:lastRowLastColumn="0"/>
            <w:tcW w:w="2781" w:type="pct"/>
            <w:noWrap/>
          </w:tcPr>
          <w:p w14:paraId="579673B7" w14:textId="77777777" w:rsidR="0079042C" w:rsidRPr="00CF7F8D" w:rsidRDefault="0079042C" w:rsidP="00361F51">
            <w:pPr>
              <w:rPr>
                <w:rFonts w:eastAsia="Times New Roman" w:cs="Times New Roman"/>
                <w:lang w:eastAsia="en-GB"/>
              </w:rPr>
            </w:pPr>
            <w:r w:rsidRPr="00CF7F8D">
              <w:rPr>
                <w:rFonts w:eastAsia="Times New Roman" w:cs="Times New Roman"/>
                <w:lang w:eastAsia="en-GB"/>
              </w:rPr>
              <w:t>Budgeting</w:t>
            </w:r>
          </w:p>
        </w:tc>
        <w:tc>
          <w:tcPr>
            <w:tcW w:w="843" w:type="pct"/>
            <w:noWrap/>
          </w:tcPr>
          <w:p w14:paraId="41E212F0"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97" w:type="pct"/>
            <w:noWrap/>
          </w:tcPr>
          <w:p w14:paraId="18FD6AC4"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c>
          <w:tcPr>
            <w:tcW w:w="679" w:type="pct"/>
            <w:noWrap/>
          </w:tcPr>
          <w:p w14:paraId="4CF5920E"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r>
      <w:tr w:rsidR="00CF7F8D" w:rsidRPr="00CF7F8D" w14:paraId="4B2BA7D5" w14:textId="77777777" w:rsidTr="00CF7F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1" w:type="pct"/>
            <w:noWrap/>
          </w:tcPr>
          <w:p w14:paraId="519C4551" w14:textId="77777777" w:rsidR="0079042C" w:rsidRPr="00CF7F8D" w:rsidRDefault="0079042C" w:rsidP="00361F51">
            <w:pPr>
              <w:rPr>
                <w:rFonts w:eastAsia="Times New Roman" w:cs="Times New Roman"/>
                <w:lang w:eastAsia="en-GB"/>
              </w:rPr>
            </w:pPr>
            <w:r w:rsidRPr="00CF7F8D">
              <w:rPr>
                <w:rFonts w:eastAsia="Times New Roman" w:cs="Times New Roman"/>
                <w:lang w:eastAsia="en-GB"/>
              </w:rPr>
              <w:t xml:space="preserve">Equipment/Tools Management </w:t>
            </w:r>
          </w:p>
        </w:tc>
        <w:tc>
          <w:tcPr>
            <w:tcW w:w="843" w:type="pct"/>
            <w:noWrap/>
          </w:tcPr>
          <w:p w14:paraId="731C1BE6"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97" w:type="pct"/>
            <w:noWrap/>
          </w:tcPr>
          <w:p w14:paraId="186740D7"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c>
          <w:tcPr>
            <w:tcW w:w="679" w:type="pct"/>
            <w:noWrap/>
          </w:tcPr>
          <w:p w14:paraId="4C2F3C5D"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r>
      <w:tr w:rsidR="00CF7F8D" w:rsidRPr="00CF7F8D" w14:paraId="026B5C45" w14:textId="77777777" w:rsidTr="00CF7F8D">
        <w:trPr>
          <w:trHeight w:val="300"/>
        </w:trPr>
        <w:tc>
          <w:tcPr>
            <w:cnfStyle w:val="001000000000" w:firstRow="0" w:lastRow="0" w:firstColumn="1" w:lastColumn="0" w:oddVBand="0" w:evenVBand="0" w:oddHBand="0" w:evenHBand="0" w:firstRowFirstColumn="0" w:firstRowLastColumn="0" w:lastRowFirstColumn="0" w:lastRowLastColumn="0"/>
            <w:tcW w:w="2781" w:type="pct"/>
            <w:noWrap/>
            <w:hideMark/>
          </w:tcPr>
          <w:p w14:paraId="64D26D5E" w14:textId="77777777" w:rsidR="0079042C" w:rsidRPr="00CF7F8D" w:rsidRDefault="0079042C" w:rsidP="00361F51">
            <w:pPr>
              <w:rPr>
                <w:rFonts w:eastAsia="Times New Roman" w:cs="Times New Roman"/>
                <w:lang w:eastAsia="en-GB"/>
              </w:rPr>
            </w:pPr>
            <w:r w:rsidRPr="00CF7F8D">
              <w:rPr>
                <w:rFonts w:eastAsia="Times New Roman" w:cs="Times New Roman"/>
                <w:lang w:eastAsia="en-GB"/>
              </w:rPr>
              <w:t xml:space="preserve">Presentation </w:t>
            </w:r>
          </w:p>
        </w:tc>
        <w:tc>
          <w:tcPr>
            <w:tcW w:w="843" w:type="pct"/>
            <w:noWrap/>
            <w:hideMark/>
          </w:tcPr>
          <w:p w14:paraId="77BAAAED"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97" w:type="pct"/>
            <w:noWrap/>
            <w:hideMark/>
          </w:tcPr>
          <w:p w14:paraId="4F3C48FF"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c>
          <w:tcPr>
            <w:tcW w:w="679" w:type="pct"/>
            <w:noWrap/>
            <w:hideMark/>
          </w:tcPr>
          <w:p w14:paraId="56C94510"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r>
      <w:tr w:rsidR="00CF7F8D" w:rsidRPr="00CF7F8D" w14:paraId="25142C6F" w14:textId="77777777" w:rsidTr="00CF7F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1" w:type="pct"/>
            <w:noWrap/>
            <w:hideMark/>
          </w:tcPr>
          <w:p w14:paraId="6BBF744B" w14:textId="77777777" w:rsidR="0079042C" w:rsidRPr="00CF7F8D" w:rsidRDefault="0079042C" w:rsidP="00361F51">
            <w:pPr>
              <w:spacing w:after="200" w:line="276" w:lineRule="auto"/>
              <w:rPr>
                <w:rFonts w:eastAsia="Times New Roman" w:cs="Times New Roman"/>
                <w:lang w:eastAsia="en-GB"/>
              </w:rPr>
            </w:pPr>
            <w:r w:rsidRPr="00CF7F8D">
              <w:rPr>
                <w:rFonts w:eastAsia="Times New Roman" w:cs="Times New Roman"/>
                <w:lang w:eastAsia="en-GB"/>
              </w:rPr>
              <w:t>Continuous Personal Development</w:t>
            </w:r>
          </w:p>
        </w:tc>
        <w:tc>
          <w:tcPr>
            <w:tcW w:w="843" w:type="pct"/>
            <w:noWrap/>
            <w:hideMark/>
          </w:tcPr>
          <w:p w14:paraId="2ADD480D"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97" w:type="pct"/>
            <w:noWrap/>
            <w:hideMark/>
          </w:tcPr>
          <w:p w14:paraId="0621ED5F"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c>
          <w:tcPr>
            <w:tcW w:w="679" w:type="pct"/>
            <w:noWrap/>
            <w:hideMark/>
          </w:tcPr>
          <w:p w14:paraId="5E9C1666"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r>
      <w:tr w:rsidR="00CF7F8D" w:rsidRPr="00CF7F8D" w14:paraId="0750D49B" w14:textId="77777777" w:rsidTr="00CF7F8D">
        <w:trPr>
          <w:trHeight w:val="300"/>
        </w:trPr>
        <w:tc>
          <w:tcPr>
            <w:cnfStyle w:val="001000000000" w:firstRow="0" w:lastRow="0" w:firstColumn="1" w:lastColumn="0" w:oddVBand="0" w:evenVBand="0" w:oddHBand="0" w:evenHBand="0" w:firstRowFirstColumn="0" w:firstRowLastColumn="0" w:lastRowFirstColumn="0" w:lastRowLastColumn="0"/>
            <w:tcW w:w="2781" w:type="pct"/>
            <w:noWrap/>
            <w:hideMark/>
          </w:tcPr>
          <w:p w14:paraId="11F96EF3" w14:textId="77777777" w:rsidR="0079042C" w:rsidRPr="00CF7F8D" w:rsidRDefault="0079042C" w:rsidP="00361F51">
            <w:pPr>
              <w:rPr>
                <w:rFonts w:eastAsia="Times New Roman" w:cs="Times New Roman"/>
                <w:lang w:eastAsia="en-GB"/>
              </w:rPr>
            </w:pPr>
            <w:r w:rsidRPr="00CF7F8D">
              <w:rPr>
                <w:rFonts w:eastAsia="Times New Roman" w:cs="Times New Roman"/>
                <w:lang w:eastAsia="en-GB"/>
              </w:rPr>
              <w:t>Good interpersonal skills</w:t>
            </w:r>
          </w:p>
        </w:tc>
        <w:tc>
          <w:tcPr>
            <w:tcW w:w="843" w:type="pct"/>
            <w:noWrap/>
            <w:hideMark/>
          </w:tcPr>
          <w:p w14:paraId="292224D7"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97" w:type="pct"/>
            <w:noWrap/>
            <w:hideMark/>
          </w:tcPr>
          <w:p w14:paraId="1DEC074D"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c>
          <w:tcPr>
            <w:tcW w:w="679" w:type="pct"/>
            <w:noWrap/>
            <w:hideMark/>
          </w:tcPr>
          <w:p w14:paraId="02E0DB7C"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r>
      <w:tr w:rsidR="00CF7F8D" w:rsidRPr="00CF7F8D" w14:paraId="77B9EF38" w14:textId="77777777" w:rsidTr="00CF7F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1" w:type="pct"/>
            <w:noWrap/>
            <w:hideMark/>
          </w:tcPr>
          <w:p w14:paraId="42F8E666" w14:textId="77777777" w:rsidR="0079042C" w:rsidRPr="00CF7F8D" w:rsidRDefault="0079042C" w:rsidP="00361F51">
            <w:pPr>
              <w:rPr>
                <w:rFonts w:eastAsia="Times New Roman" w:cs="Times New Roman"/>
                <w:lang w:eastAsia="en-GB"/>
              </w:rPr>
            </w:pPr>
            <w:r w:rsidRPr="00CF7F8D">
              <w:rPr>
                <w:rFonts w:eastAsia="Times New Roman" w:cs="Times New Roman"/>
                <w:lang w:eastAsia="en-GB"/>
              </w:rPr>
              <w:t>Coordination / multitasking</w:t>
            </w:r>
          </w:p>
        </w:tc>
        <w:tc>
          <w:tcPr>
            <w:tcW w:w="843" w:type="pct"/>
            <w:noWrap/>
            <w:hideMark/>
          </w:tcPr>
          <w:p w14:paraId="61ABA857"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97" w:type="pct"/>
            <w:noWrap/>
            <w:hideMark/>
          </w:tcPr>
          <w:p w14:paraId="11660599"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c>
          <w:tcPr>
            <w:tcW w:w="679" w:type="pct"/>
            <w:noWrap/>
            <w:hideMark/>
          </w:tcPr>
          <w:p w14:paraId="11F178F4"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r>
      <w:tr w:rsidR="00CF7F8D" w:rsidRPr="00CF7F8D" w14:paraId="0D9FBA34" w14:textId="77777777" w:rsidTr="00CF7F8D">
        <w:trPr>
          <w:trHeight w:val="300"/>
        </w:trPr>
        <w:tc>
          <w:tcPr>
            <w:cnfStyle w:val="001000000000" w:firstRow="0" w:lastRow="0" w:firstColumn="1" w:lastColumn="0" w:oddVBand="0" w:evenVBand="0" w:oddHBand="0" w:evenHBand="0" w:firstRowFirstColumn="0" w:firstRowLastColumn="0" w:lastRowFirstColumn="0" w:lastRowLastColumn="0"/>
            <w:tcW w:w="2781" w:type="pct"/>
            <w:noWrap/>
            <w:hideMark/>
          </w:tcPr>
          <w:p w14:paraId="331B3B98" w14:textId="77777777" w:rsidR="0079042C" w:rsidRPr="00CF7F8D" w:rsidRDefault="0079042C" w:rsidP="00361F51">
            <w:pPr>
              <w:rPr>
                <w:rFonts w:eastAsia="Times New Roman" w:cs="Times New Roman"/>
                <w:lang w:eastAsia="en-GB"/>
              </w:rPr>
            </w:pPr>
            <w:r w:rsidRPr="00CF7F8D">
              <w:rPr>
                <w:rFonts w:eastAsia="Times New Roman" w:cs="Times New Roman"/>
                <w:lang w:eastAsia="en-GB"/>
              </w:rPr>
              <w:t xml:space="preserve">Reliable </w:t>
            </w:r>
          </w:p>
        </w:tc>
        <w:tc>
          <w:tcPr>
            <w:tcW w:w="843" w:type="pct"/>
            <w:noWrap/>
            <w:hideMark/>
          </w:tcPr>
          <w:p w14:paraId="36CA00A0"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97" w:type="pct"/>
            <w:noWrap/>
            <w:hideMark/>
          </w:tcPr>
          <w:p w14:paraId="7E86BBC2"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79" w:type="pct"/>
            <w:noWrap/>
            <w:hideMark/>
          </w:tcPr>
          <w:p w14:paraId="11DE062D"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r>
      <w:tr w:rsidR="00CF7F8D" w:rsidRPr="00CF7F8D" w14:paraId="7487DE7C" w14:textId="77777777" w:rsidTr="00CF7F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1" w:type="pct"/>
            <w:noWrap/>
            <w:hideMark/>
          </w:tcPr>
          <w:p w14:paraId="43B705CD" w14:textId="77777777" w:rsidR="0079042C" w:rsidRPr="00CF7F8D" w:rsidRDefault="0075022A" w:rsidP="00361F51">
            <w:pPr>
              <w:rPr>
                <w:rFonts w:eastAsia="Times New Roman" w:cs="Times New Roman"/>
                <w:lang w:eastAsia="en-GB"/>
              </w:rPr>
            </w:pPr>
            <w:r w:rsidRPr="00CF7F8D">
              <w:rPr>
                <w:rFonts w:eastAsia="Times New Roman" w:cs="Times New Roman"/>
                <w:lang w:eastAsia="en-GB"/>
              </w:rPr>
              <w:t>Remains calm under pressure</w:t>
            </w:r>
          </w:p>
        </w:tc>
        <w:tc>
          <w:tcPr>
            <w:tcW w:w="843" w:type="pct"/>
            <w:noWrap/>
            <w:hideMark/>
          </w:tcPr>
          <w:p w14:paraId="5F666A0E"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97" w:type="pct"/>
            <w:noWrap/>
            <w:hideMark/>
          </w:tcPr>
          <w:p w14:paraId="76FF7A18"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79" w:type="pct"/>
            <w:noWrap/>
            <w:hideMark/>
          </w:tcPr>
          <w:p w14:paraId="41FBD0D9"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r>
      <w:tr w:rsidR="00CF7F8D" w:rsidRPr="00CF7F8D" w14:paraId="67B266DA" w14:textId="77777777" w:rsidTr="00CF7F8D">
        <w:trPr>
          <w:trHeight w:val="300"/>
        </w:trPr>
        <w:tc>
          <w:tcPr>
            <w:cnfStyle w:val="001000000000" w:firstRow="0" w:lastRow="0" w:firstColumn="1" w:lastColumn="0" w:oddVBand="0" w:evenVBand="0" w:oddHBand="0" w:evenHBand="0" w:firstRowFirstColumn="0" w:firstRowLastColumn="0" w:lastRowFirstColumn="0" w:lastRowLastColumn="0"/>
            <w:tcW w:w="2781" w:type="pct"/>
            <w:noWrap/>
            <w:hideMark/>
          </w:tcPr>
          <w:p w14:paraId="1B6F2A18" w14:textId="77777777" w:rsidR="0079042C" w:rsidRPr="00CF7F8D" w:rsidRDefault="0079042C" w:rsidP="00361F51">
            <w:pPr>
              <w:rPr>
                <w:rFonts w:eastAsia="Times New Roman" w:cs="Times New Roman"/>
                <w:lang w:eastAsia="en-GB"/>
              </w:rPr>
            </w:pPr>
            <w:r w:rsidRPr="00CF7F8D">
              <w:rPr>
                <w:rFonts w:eastAsia="Times New Roman" w:cs="Times New Roman"/>
                <w:lang w:eastAsia="en-GB"/>
              </w:rPr>
              <w:t>Work unsupervised</w:t>
            </w:r>
          </w:p>
        </w:tc>
        <w:tc>
          <w:tcPr>
            <w:tcW w:w="843" w:type="pct"/>
            <w:noWrap/>
            <w:hideMark/>
          </w:tcPr>
          <w:p w14:paraId="12AE95B1"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97" w:type="pct"/>
            <w:noWrap/>
            <w:hideMark/>
          </w:tcPr>
          <w:p w14:paraId="4EB158E7"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79" w:type="pct"/>
            <w:noWrap/>
            <w:hideMark/>
          </w:tcPr>
          <w:p w14:paraId="04AC7934"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r>
      <w:tr w:rsidR="00CF7F8D" w:rsidRPr="00CF7F8D" w14:paraId="777B0585" w14:textId="77777777" w:rsidTr="00CF7F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1" w:type="pct"/>
            <w:noWrap/>
            <w:hideMark/>
          </w:tcPr>
          <w:p w14:paraId="4220A46B" w14:textId="77777777" w:rsidR="0079042C" w:rsidRPr="00CF7F8D" w:rsidRDefault="0079042C" w:rsidP="00361F51">
            <w:pPr>
              <w:rPr>
                <w:rFonts w:eastAsia="Times New Roman" w:cs="Times New Roman"/>
                <w:lang w:eastAsia="en-GB"/>
              </w:rPr>
            </w:pPr>
            <w:r w:rsidRPr="00CF7F8D">
              <w:rPr>
                <w:rFonts w:eastAsia="Times New Roman" w:cs="Times New Roman"/>
                <w:lang w:eastAsia="en-GB"/>
              </w:rPr>
              <w:t xml:space="preserve">Caring </w:t>
            </w:r>
            <w:r w:rsidR="00177E19" w:rsidRPr="00CF7F8D">
              <w:rPr>
                <w:rFonts w:eastAsia="Times New Roman" w:cs="Times New Roman"/>
                <w:lang w:eastAsia="en-GB"/>
              </w:rPr>
              <w:t>Attitude</w:t>
            </w:r>
          </w:p>
        </w:tc>
        <w:tc>
          <w:tcPr>
            <w:tcW w:w="843" w:type="pct"/>
            <w:noWrap/>
            <w:hideMark/>
          </w:tcPr>
          <w:p w14:paraId="795073EF"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97" w:type="pct"/>
            <w:noWrap/>
            <w:hideMark/>
          </w:tcPr>
          <w:p w14:paraId="1E7C9A94"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79" w:type="pct"/>
            <w:noWrap/>
            <w:hideMark/>
          </w:tcPr>
          <w:p w14:paraId="2D42D1E5"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r>
      <w:tr w:rsidR="00CF7F8D" w:rsidRPr="00CF7F8D" w14:paraId="6608D6B9" w14:textId="77777777" w:rsidTr="00CF7F8D">
        <w:trPr>
          <w:trHeight w:val="300"/>
        </w:trPr>
        <w:tc>
          <w:tcPr>
            <w:cnfStyle w:val="001000000000" w:firstRow="0" w:lastRow="0" w:firstColumn="1" w:lastColumn="0" w:oddVBand="0" w:evenVBand="0" w:oddHBand="0" w:evenHBand="0" w:firstRowFirstColumn="0" w:firstRowLastColumn="0" w:lastRowFirstColumn="0" w:lastRowLastColumn="0"/>
            <w:tcW w:w="2781" w:type="pct"/>
            <w:noWrap/>
            <w:hideMark/>
          </w:tcPr>
          <w:p w14:paraId="458FBC86" w14:textId="77777777" w:rsidR="0079042C" w:rsidRPr="00CF7F8D" w:rsidRDefault="0079042C" w:rsidP="00361F51">
            <w:pPr>
              <w:rPr>
                <w:rFonts w:eastAsia="Times New Roman" w:cs="Times New Roman"/>
                <w:lang w:eastAsia="en-GB"/>
              </w:rPr>
            </w:pPr>
            <w:r w:rsidRPr="00CF7F8D">
              <w:rPr>
                <w:rFonts w:eastAsia="Times New Roman" w:cs="Times New Roman"/>
                <w:lang w:eastAsia="en-GB"/>
              </w:rPr>
              <w:t>Innovative</w:t>
            </w:r>
          </w:p>
        </w:tc>
        <w:tc>
          <w:tcPr>
            <w:tcW w:w="843" w:type="pct"/>
            <w:noWrap/>
            <w:hideMark/>
          </w:tcPr>
          <w:p w14:paraId="3640283D"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97" w:type="pct"/>
            <w:noWrap/>
            <w:hideMark/>
          </w:tcPr>
          <w:p w14:paraId="5654718B"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79" w:type="pct"/>
            <w:noWrap/>
            <w:hideMark/>
          </w:tcPr>
          <w:p w14:paraId="0094C2FB"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r>
      <w:tr w:rsidR="00CF7F8D" w:rsidRPr="00CF7F8D" w14:paraId="5F641C50" w14:textId="77777777" w:rsidTr="00CF7F8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81" w:type="pct"/>
            <w:noWrap/>
            <w:hideMark/>
          </w:tcPr>
          <w:p w14:paraId="7C22523E" w14:textId="77777777" w:rsidR="0079042C" w:rsidRPr="00CF7F8D" w:rsidRDefault="0079042C" w:rsidP="00361F51">
            <w:pPr>
              <w:rPr>
                <w:rFonts w:eastAsia="Times New Roman" w:cs="Times New Roman"/>
                <w:lang w:eastAsia="en-GB"/>
              </w:rPr>
            </w:pPr>
            <w:r w:rsidRPr="00CF7F8D">
              <w:rPr>
                <w:rFonts w:eastAsia="Times New Roman" w:cs="Times New Roman"/>
                <w:lang w:eastAsia="en-GB"/>
              </w:rPr>
              <w:t xml:space="preserve">Committed to Quality </w:t>
            </w:r>
          </w:p>
        </w:tc>
        <w:tc>
          <w:tcPr>
            <w:tcW w:w="843" w:type="pct"/>
            <w:noWrap/>
            <w:hideMark/>
          </w:tcPr>
          <w:p w14:paraId="4BBA146D"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97" w:type="pct"/>
            <w:noWrap/>
            <w:hideMark/>
          </w:tcPr>
          <w:p w14:paraId="3CAE75D6"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79" w:type="pct"/>
            <w:noWrap/>
            <w:hideMark/>
          </w:tcPr>
          <w:p w14:paraId="0BEB5D39" w14:textId="77777777" w:rsidR="0079042C" w:rsidRPr="00CF7F8D" w:rsidRDefault="0079042C" w:rsidP="00361F5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r>
      <w:tr w:rsidR="00CF7F8D" w:rsidRPr="00CF7F8D" w14:paraId="33D4D322" w14:textId="77777777" w:rsidTr="00CF7F8D">
        <w:trPr>
          <w:trHeight w:val="300"/>
        </w:trPr>
        <w:tc>
          <w:tcPr>
            <w:cnfStyle w:val="001000000000" w:firstRow="0" w:lastRow="0" w:firstColumn="1" w:lastColumn="0" w:oddVBand="0" w:evenVBand="0" w:oddHBand="0" w:evenHBand="0" w:firstRowFirstColumn="0" w:firstRowLastColumn="0" w:lastRowFirstColumn="0" w:lastRowLastColumn="0"/>
            <w:tcW w:w="2781" w:type="pct"/>
            <w:noWrap/>
            <w:hideMark/>
          </w:tcPr>
          <w:p w14:paraId="1E9F0347" w14:textId="77777777" w:rsidR="0079042C" w:rsidRPr="00CF7F8D" w:rsidRDefault="0079042C" w:rsidP="00361F51">
            <w:pPr>
              <w:rPr>
                <w:rFonts w:eastAsia="Times New Roman" w:cs="Times New Roman"/>
                <w:lang w:eastAsia="en-GB"/>
              </w:rPr>
            </w:pPr>
            <w:r w:rsidRPr="00CF7F8D">
              <w:rPr>
                <w:rFonts w:eastAsia="Times New Roman" w:cs="Times New Roman"/>
                <w:lang w:eastAsia="en-GB"/>
              </w:rPr>
              <w:t>Quickly acts on feedback</w:t>
            </w:r>
          </w:p>
        </w:tc>
        <w:tc>
          <w:tcPr>
            <w:tcW w:w="843" w:type="pct"/>
            <w:noWrap/>
            <w:hideMark/>
          </w:tcPr>
          <w:p w14:paraId="554D88F1"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97" w:type="pct"/>
            <w:noWrap/>
            <w:hideMark/>
          </w:tcPr>
          <w:p w14:paraId="1A8B70B3"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 </w:t>
            </w:r>
          </w:p>
        </w:tc>
        <w:tc>
          <w:tcPr>
            <w:tcW w:w="679" w:type="pct"/>
            <w:noWrap/>
            <w:hideMark/>
          </w:tcPr>
          <w:p w14:paraId="726F531F" w14:textId="77777777" w:rsidR="0079042C" w:rsidRPr="00CF7F8D" w:rsidRDefault="0079042C" w:rsidP="00361F51">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F7F8D">
              <w:rPr>
                <w:rFonts w:eastAsia="Times New Roman" w:cs="Times New Roman"/>
                <w:lang w:eastAsia="en-GB"/>
              </w:rPr>
              <w:t>x</w:t>
            </w:r>
          </w:p>
        </w:tc>
      </w:tr>
    </w:tbl>
    <w:p w14:paraId="06B49765" w14:textId="77777777" w:rsidR="0079042C" w:rsidRPr="00CF7F8D" w:rsidRDefault="0079042C" w:rsidP="0079042C"/>
    <w:p w14:paraId="5920C193" w14:textId="77777777" w:rsidR="0079042C" w:rsidRPr="00CF7F8D" w:rsidRDefault="0079042C" w:rsidP="0079042C">
      <w:pPr>
        <w:autoSpaceDE w:val="0"/>
        <w:autoSpaceDN w:val="0"/>
        <w:adjustRightInd w:val="0"/>
        <w:spacing w:after="0" w:line="240" w:lineRule="auto"/>
        <w:rPr>
          <w:rFonts w:cs="Arial"/>
        </w:rPr>
      </w:pPr>
    </w:p>
    <w:p w14:paraId="58AF13F8" w14:textId="77777777" w:rsidR="0079042C" w:rsidRPr="00CF7F8D" w:rsidRDefault="0079042C" w:rsidP="00125CB4">
      <w:pPr>
        <w:pStyle w:val="Default"/>
        <w:jc w:val="both"/>
        <w:rPr>
          <w:rFonts w:asciiTheme="minorHAnsi" w:hAnsiTheme="minorHAnsi"/>
          <w:color w:val="auto"/>
          <w:sz w:val="22"/>
          <w:szCs w:val="22"/>
        </w:rPr>
      </w:pPr>
    </w:p>
    <w:p w14:paraId="4F9DFCB1" w14:textId="77777777" w:rsidR="0079042C" w:rsidRPr="00CF7F8D" w:rsidRDefault="0079042C" w:rsidP="00125CB4">
      <w:pPr>
        <w:pStyle w:val="Default"/>
        <w:jc w:val="both"/>
        <w:rPr>
          <w:rFonts w:asciiTheme="minorHAnsi" w:hAnsiTheme="minorHAnsi"/>
          <w:color w:val="auto"/>
          <w:sz w:val="22"/>
          <w:szCs w:val="22"/>
        </w:rPr>
      </w:pPr>
    </w:p>
    <w:sectPr w:rsidR="0079042C" w:rsidRPr="00CF7F8D">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39CBF" w14:textId="77777777" w:rsidR="000145A7" w:rsidRDefault="000145A7" w:rsidP="00FA35B7">
      <w:pPr>
        <w:spacing w:after="0" w:line="240" w:lineRule="auto"/>
      </w:pPr>
      <w:r>
        <w:separator/>
      </w:r>
    </w:p>
  </w:endnote>
  <w:endnote w:type="continuationSeparator" w:id="0">
    <w:p w14:paraId="69F549BA" w14:textId="77777777" w:rsidR="000145A7" w:rsidRDefault="000145A7" w:rsidP="00FA3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F UI Tex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876116"/>
      <w:docPartObj>
        <w:docPartGallery w:val="Page Numbers (Bottom of Page)"/>
        <w:docPartUnique/>
      </w:docPartObj>
    </w:sdtPr>
    <w:sdtEndPr>
      <w:rPr>
        <w:noProof/>
      </w:rPr>
    </w:sdtEndPr>
    <w:sdtContent>
      <w:p w14:paraId="3008D238" w14:textId="77777777" w:rsidR="00125CB4" w:rsidRDefault="00125CB4">
        <w:pPr>
          <w:pStyle w:val="Footer"/>
          <w:jc w:val="right"/>
        </w:pPr>
        <w:r>
          <w:fldChar w:fldCharType="begin"/>
        </w:r>
        <w:r>
          <w:instrText xml:space="preserve"> PAGE   \* MERGEFORMAT </w:instrText>
        </w:r>
        <w:r>
          <w:fldChar w:fldCharType="separate"/>
        </w:r>
        <w:r w:rsidR="00563446">
          <w:rPr>
            <w:noProof/>
          </w:rPr>
          <w:t>3</w:t>
        </w:r>
        <w:r>
          <w:rPr>
            <w:noProof/>
          </w:rPr>
          <w:fldChar w:fldCharType="end"/>
        </w:r>
      </w:p>
    </w:sdtContent>
  </w:sdt>
  <w:p w14:paraId="5D756F15" w14:textId="77777777" w:rsidR="00125CB4" w:rsidRDefault="00125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3E5D8" w14:textId="77777777" w:rsidR="000145A7" w:rsidRDefault="000145A7" w:rsidP="00FA35B7">
      <w:pPr>
        <w:spacing w:after="0" w:line="240" w:lineRule="auto"/>
      </w:pPr>
      <w:r>
        <w:separator/>
      </w:r>
    </w:p>
  </w:footnote>
  <w:footnote w:type="continuationSeparator" w:id="0">
    <w:p w14:paraId="2870CA7A" w14:textId="77777777" w:rsidR="000145A7" w:rsidRDefault="000145A7" w:rsidP="00FA3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D48AC" w14:textId="1A6986E1" w:rsidR="00FA35B7" w:rsidRDefault="00CF7F8D">
    <w:pPr>
      <w:pStyle w:val="Header"/>
    </w:pPr>
    <w:r>
      <w:rPr>
        <w:noProof/>
        <w:lang w:eastAsia="en-GB"/>
      </w:rPr>
      <w:drawing>
        <wp:anchor distT="0" distB="0" distL="114300" distR="114300" simplePos="0" relativeHeight="251659264" behindDoc="1" locked="0" layoutInCell="1" allowOverlap="1" wp14:anchorId="5D683649" wp14:editId="42FE59B4">
          <wp:simplePos x="0" y="0"/>
          <wp:positionH relativeFrom="column">
            <wp:posOffset>4324350</wp:posOffset>
          </wp:positionH>
          <wp:positionV relativeFrom="paragraph">
            <wp:posOffset>-314960</wp:posOffset>
          </wp:positionV>
          <wp:extent cx="1903730" cy="370205"/>
          <wp:effectExtent l="0" t="0" r="1270" b="0"/>
          <wp:wrapTight wrapText="bothSides">
            <wp:wrapPolygon edited="0">
              <wp:start x="11023" y="0"/>
              <wp:lineTo x="0" y="2223"/>
              <wp:lineTo x="0" y="20007"/>
              <wp:lineTo x="21398" y="20007"/>
              <wp:lineTo x="21398" y="2223"/>
              <wp:lineTo x="13617" y="0"/>
              <wp:lineTo x="11023"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3730" cy="3702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1468C"/>
    <w:multiLevelType w:val="hybridMultilevel"/>
    <w:tmpl w:val="510C96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2A203A"/>
    <w:multiLevelType w:val="hybridMultilevel"/>
    <w:tmpl w:val="A3C067BC"/>
    <w:lvl w:ilvl="0" w:tplc="0809000F">
      <w:start w:val="1"/>
      <w:numFmt w:val="decimal"/>
      <w:lvlText w:val="%1."/>
      <w:lvlJc w:val="left"/>
      <w:pPr>
        <w:ind w:left="720" w:hanging="360"/>
      </w:pPr>
      <w:rPr>
        <w:rFonts w:hint="default"/>
      </w:rPr>
    </w:lvl>
    <w:lvl w:ilvl="1" w:tplc="2528B8EA">
      <w:start w:val="2"/>
      <w:numFmt w:val="bullet"/>
      <w:lvlText w:val="•"/>
      <w:lvlJc w:val="left"/>
      <w:pPr>
        <w:ind w:left="1800" w:hanging="720"/>
      </w:pPr>
      <w:rPr>
        <w:rFonts w:ascii="Calibri" w:eastAsiaTheme="minorHAnsi" w:hAnsi="Calibri"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9F7DEE"/>
    <w:multiLevelType w:val="hybridMultilevel"/>
    <w:tmpl w:val="E064E3C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288700AE"/>
    <w:multiLevelType w:val="hybridMultilevel"/>
    <w:tmpl w:val="6D0CF3F4"/>
    <w:lvl w:ilvl="0" w:tplc="08090001">
      <w:start w:val="1"/>
      <w:numFmt w:val="bullet"/>
      <w:lvlText w:val=""/>
      <w:lvlJc w:val="left"/>
      <w:pPr>
        <w:tabs>
          <w:tab w:val="num" w:pos="1080"/>
        </w:tabs>
        <w:ind w:left="1080" w:hanging="360"/>
      </w:pPr>
      <w:rPr>
        <w:rFonts w:ascii="Symbol" w:hAnsi="Symbol"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start w:val="1"/>
      <w:numFmt w:val="decimal"/>
      <w:lvlText w:val="%4."/>
      <w:lvlJc w:val="left"/>
      <w:pPr>
        <w:tabs>
          <w:tab w:val="num" w:pos="3240"/>
        </w:tabs>
        <w:ind w:left="3240" w:hanging="360"/>
      </w:pPr>
    </w:lvl>
    <w:lvl w:ilvl="4" w:tplc="08090019">
      <w:start w:val="1"/>
      <w:numFmt w:val="lowerLetter"/>
      <w:lvlText w:val="%5."/>
      <w:lvlJc w:val="left"/>
      <w:pPr>
        <w:tabs>
          <w:tab w:val="num" w:pos="3960"/>
        </w:tabs>
        <w:ind w:left="3960" w:hanging="360"/>
      </w:pPr>
    </w:lvl>
    <w:lvl w:ilvl="5" w:tplc="0809001B">
      <w:start w:val="1"/>
      <w:numFmt w:val="lowerRoman"/>
      <w:lvlText w:val="%6."/>
      <w:lvlJc w:val="right"/>
      <w:pPr>
        <w:tabs>
          <w:tab w:val="num" w:pos="4680"/>
        </w:tabs>
        <w:ind w:left="4680" w:hanging="180"/>
      </w:pPr>
    </w:lvl>
    <w:lvl w:ilvl="6" w:tplc="0809000F">
      <w:start w:val="1"/>
      <w:numFmt w:val="decimal"/>
      <w:lvlText w:val="%7."/>
      <w:lvlJc w:val="left"/>
      <w:pPr>
        <w:tabs>
          <w:tab w:val="num" w:pos="5400"/>
        </w:tabs>
        <w:ind w:left="5400" w:hanging="360"/>
      </w:pPr>
    </w:lvl>
    <w:lvl w:ilvl="7" w:tplc="08090019">
      <w:start w:val="1"/>
      <w:numFmt w:val="lowerLetter"/>
      <w:lvlText w:val="%8."/>
      <w:lvlJc w:val="left"/>
      <w:pPr>
        <w:tabs>
          <w:tab w:val="num" w:pos="6120"/>
        </w:tabs>
        <w:ind w:left="6120" w:hanging="360"/>
      </w:pPr>
    </w:lvl>
    <w:lvl w:ilvl="8" w:tplc="0809001B">
      <w:start w:val="1"/>
      <w:numFmt w:val="lowerRoman"/>
      <w:lvlText w:val="%9."/>
      <w:lvlJc w:val="right"/>
      <w:pPr>
        <w:tabs>
          <w:tab w:val="num" w:pos="6840"/>
        </w:tabs>
        <w:ind w:left="6840" w:hanging="180"/>
      </w:pPr>
    </w:lvl>
  </w:abstractNum>
  <w:abstractNum w:abstractNumId="4" w15:restartNumberingAfterBreak="0">
    <w:nsid w:val="2ED552EE"/>
    <w:multiLevelType w:val="hybridMultilevel"/>
    <w:tmpl w:val="88885FE2"/>
    <w:lvl w:ilvl="0" w:tplc="08090001">
      <w:start w:val="1"/>
      <w:numFmt w:val="bullet"/>
      <w:lvlText w:val=""/>
      <w:lvlJc w:val="left"/>
      <w:pPr>
        <w:tabs>
          <w:tab w:val="num" w:pos="1080"/>
        </w:tabs>
        <w:ind w:left="1080" w:hanging="360"/>
      </w:pPr>
      <w:rPr>
        <w:rFonts w:ascii="Symbol" w:hAnsi="Symbol" w:hint="default"/>
      </w:rPr>
    </w:lvl>
    <w:lvl w:ilvl="1" w:tplc="08090019">
      <w:start w:val="1"/>
      <w:numFmt w:val="lowerLetter"/>
      <w:lvlText w:val="%2."/>
      <w:lvlJc w:val="left"/>
      <w:pPr>
        <w:tabs>
          <w:tab w:val="num" w:pos="1800"/>
        </w:tabs>
        <w:ind w:left="1800" w:hanging="360"/>
      </w:pPr>
    </w:lvl>
    <w:lvl w:ilvl="2" w:tplc="0809001B">
      <w:start w:val="1"/>
      <w:numFmt w:val="lowerRoman"/>
      <w:lvlText w:val="%3."/>
      <w:lvlJc w:val="right"/>
      <w:pPr>
        <w:tabs>
          <w:tab w:val="num" w:pos="2520"/>
        </w:tabs>
        <w:ind w:left="2520" w:hanging="180"/>
      </w:pPr>
    </w:lvl>
    <w:lvl w:ilvl="3" w:tplc="0809000F">
      <w:start w:val="1"/>
      <w:numFmt w:val="decimal"/>
      <w:lvlText w:val="%4."/>
      <w:lvlJc w:val="left"/>
      <w:pPr>
        <w:tabs>
          <w:tab w:val="num" w:pos="3240"/>
        </w:tabs>
        <w:ind w:left="3240" w:hanging="360"/>
      </w:pPr>
    </w:lvl>
    <w:lvl w:ilvl="4" w:tplc="08090019">
      <w:start w:val="1"/>
      <w:numFmt w:val="lowerLetter"/>
      <w:lvlText w:val="%5."/>
      <w:lvlJc w:val="left"/>
      <w:pPr>
        <w:tabs>
          <w:tab w:val="num" w:pos="3960"/>
        </w:tabs>
        <w:ind w:left="3960" w:hanging="360"/>
      </w:pPr>
    </w:lvl>
    <w:lvl w:ilvl="5" w:tplc="0809001B">
      <w:start w:val="1"/>
      <w:numFmt w:val="lowerRoman"/>
      <w:lvlText w:val="%6."/>
      <w:lvlJc w:val="right"/>
      <w:pPr>
        <w:tabs>
          <w:tab w:val="num" w:pos="4680"/>
        </w:tabs>
        <w:ind w:left="4680" w:hanging="180"/>
      </w:pPr>
    </w:lvl>
    <w:lvl w:ilvl="6" w:tplc="0809000F">
      <w:start w:val="1"/>
      <w:numFmt w:val="decimal"/>
      <w:lvlText w:val="%7."/>
      <w:lvlJc w:val="left"/>
      <w:pPr>
        <w:tabs>
          <w:tab w:val="num" w:pos="5400"/>
        </w:tabs>
        <w:ind w:left="5400" w:hanging="360"/>
      </w:pPr>
    </w:lvl>
    <w:lvl w:ilvl="7" w:tplc="08090019">
      <w:start w:val="1"/>
      <w:numFmt w:val="lowerLetter"/>
      <w:lvlText w:val="%8."/>
      <w:lvlJc w:val="left"/>
      <w:pPr>
        <w:tabs>
          <w:tab w:val="num" w:pos="6120"/>
        </w:tabs>
        <w:ind w:left="6120" w:hanging="360"/>
      </w:pPr>
    </w:lvl>
    <w:lvl w:ilvl="8" w:tplc="0809001B">
      <w:start w:val="1"/>
      <w:numFmt w:val="lowerRoman"/>
      <w:lvlText w:val="%9."/>
      <w:lvlJc w:val="right"/>
      <w:pPr>
        <w:tabs>
          <w:tab w:val="num" w:pos="6840"/>
        </w:tabs>
        <w:ind w:left="6840" w:hanging="180"/>
      </w:pPr>
    </w:lvl>
  </w:abstractNum>
  <w:abstractNum w:abstractNumId="5" w15:restartNumberingAfterBreak="0">
    <w:nsid w:val="383742C2"/>
    <w:multiLevelType w:val="hybridMultilevel"/>
    <w:tmpl w:val="B48879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AD6466"/>
    <w:multiLevelType w:val="hybridMultilevel"/>
    <w:tmpl w:val="E66C4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925769"/>
    <w:multiLevelType w:val="hybridMultilevel"/>
    <w:tmpl w:val="1CB0F036"/>
    <w:lvl w:ilvl="0" w:tplc="0809000F">
      <w:start w:val="1"/>
      <w:numFmt w:val="decimal"/>
      <w:lvlText w:val="%1."/>
      <w:lvlJc w:val="left"/>
      <w:pPr>
        <w:ind w:left="720" w:hanging="360"/>
      </w:pPr>
    </w:lvl>
    <w:lvl w:ilvl="1" w:tplc="ED5A5946">
      <w:start w:val="2"/>
      <w:numFmt w:val="bullet"/>
      <w:lvlText w:val="•"/>
      <w:lvlJc w:val="left"/>
      <w:pPr>
        <w:ind w:left="1800" w:hanging="720"/>
      </w:pPr>
      <w:rPr>
        <w:rFonts w:ascii="Calibri" w:eastAsiaTheme="minorHAnsi" w:hAnsi="Calibri"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EB15A1"/>
    <w:multiLevelType w:val="hybridMultilevel"/>
    <w:tmpl w:val="E274FE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41269F"/>
    <w:multiLevelType w:val="hybridMultilevel"/>
    <w:tmpl w:val="9E3CDA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2"/>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
  </w:num>
  <w:num w:numId="7">
    <w:abstractNumId w:val="8"/>
  </w:num>
  <w:num w:numId="8">
    <w:abstractNumId w:val="1"/>
  </w:num>
  <w:num w:numId="9">
    <w:abstractNumId w:val="7"/>
  </w:num>
  <w:num w:numId="10">
    <w:abstractNumId w:val="0"/>
  </w:num>
  <w:num w:numId="11">
    <w:abstractNumId w:val="5"/>
  </w:num>
  <w:num w:numId="1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351"/>
    <w:rsid w:val="00000671"/>
    <w:rsid w:val="000145A7"/>
    <w:rsid w:val="00022351"/>
    <w:rsid w:val="00025947"/>
    <w:rsid w:val="00047A1E"/>
    <w:rsid w:val="0005769C"/>
    <w:rsid w:val="00066BC2"/>
    <w:rsid w:val="000909E5"/>
    <w:rsid w:val="000924BF"/>
    <w:rsid w:val="000A7294"/>
    <w:rsid w:val="000A7DE4"/>
    <w:rsid w:val="000D6945"/>
    <w:rsid w:val="000E5D6A"/>
    <w:rsid w:val="00101029"/>
    <w:rsid w:val="0010246F"/>
    <w:rsid w:val="00122F66"/>
    <w:rsid w:val="00125CB4"/>
    <w:rsid w:val="00131A20"/>
    <w:rsid w:val="00151120"/>
    <w:rsid w:val="0015287D"/>
    <w:rsid w:val="00176C99"/>
    <w:rsid w:val="00177E19"/>
    <w:rsid w:val="001A0649"/>
    <w:rsid w:val="001C1E76"/>
    <w:rsid w:val="001C5544"/>
    <w:rsid w:val="001E4760"/>
    <w:rsid w:val="002345DA"/>
    <w:rsid w:val="00242F5A"/>
    <w:rsid w:val="0024348C"/>
    <w:rsid w:val="0025441A"/>
    <w:rsid w:val="00292CD1"/>
    <w:rsid w:val="00296BA8"/>
    <w:rsid w:val="002A7C72"/>
    <w:rsid w:val="002B1F4D"/>
    <w:rsid w:val="002C068A"/>
    <w:rsid w:val="002C1233"/>
    <w:rsid w:val="003224DE"/>
    <w:rsid w:val="00326ABD"/>
    <w:rsid w:val="00332DB1"/>
    <w:rsid w:val="00362BF7"/>
    <w:rsid w:val="003671E8"/>
    <w:rsid w:val="00377EDA"/>
    <w:rsid w:val="00383FDE"/>
    <w:rsid w:val="0038478E"/>
    <w:rsid w:val="003C5E94"/>
    <w:rsid w:val="00415994"/>
    <w:rsid w:val="004327AB"/>
    <w:rsid w:val="004409E6"/>
    <w:rsid w:val="004874F9"/>
    <w:rsid w:val="00491EC5"/>
    <w:rsid w:val="004B09C3"/>
    <w:rsid w:val="004B674E"/>
    <w:rsid w:val="004D6AE6"/>
    <w:rsid w:val="004F42C7"/>
    <w:rsid w:val="005117E9"/>
    <w:rsid w:val="005123A8"/>
    <w:rsid w:val="00523DFE"/>
    <w:rsid w:val="00536915"/>
    <w:rsid w:val="00543D1E"/>
    <w:rsid w:val="00552788"/>
    <w:rsid w:val="00556A21"/>
    <w:rsid w:val="00563446"/>
    <w:rsid w:val="00566BE0"/>
    <w:rsid w:val="00582201"/>
    <w:rsid w:val="00587C39"/>
    <w:rsid w:val="005A4124"/>
    <w:rsid w:val="005B260A"/>
    <w:rsid w:val="005D3AE0"/>
    <w:rsid w:val="005F07A2"/>
    <w:rsid w:val="005F4D8D"/>
    <w:rsid w:val="00606B22"/>
    <w:rsid w:val="006205B6"/>
    <w:rsid w:val="006207C2"/>
    <w:rsid w:val="00641BC8"/>
    <w:rsid w:val="006541E9"/>
    <w:rsid w:val="0065596F"/>
    <w:rsid w:val="00657DF7"/>
    <w:rsid w:val="00664D9D"/>
    <w:rsid w:val="00676E5E"/>
    <w:rsid w:val="00681C6F"/>
    <w:rsid w:val="00693B6E"/>
    <w:rsid w:val="006A44B2"/>
    <w:rsid w:val="006B4B6C"/>
    <w:rsid w:val="006E6F72"/>
    <w:rsid w:val="006F63F9"/>
    <w:rsid w:val="007211ED"/>
    <w:rsid w:val="00726567"/>
    <w:rsid w:val="00726A45"/>
    <w:rsid w:val="00732378"/>
    <w:rsid w:val="0075022A"/>
    <w:rsid w:val="00784EB3"/>
    <w:rsid w:val="0079042C"/>
    <w:rsid w:val="007A540C"/>
    <w:rsid w:val="007E35C6"/>
    <w:rsid w:val="007F388B"/>
    <w:rsid w:val="00802D8F"/>
    <w:rsid w:val="00814071"/>
    <w:rsid w:val="008222F3"/>
    <w:rsid w:val="00823F74"/>
    <w:rsid w:val="00834E17"/>
    <w:rsid w:val="00835540"/>
    <w:rsid w:val="0086035C"/>
    <w:rsid w:val="00863D63"/>
    <w:rsid w:val="0086435E"/>
    <w:rsid w:val="00877737"/>
    <w:rsid w:val="00884857"/>
    <w:rsid w:val="008B51AC"/>
    <w:rsid w:val="008D4AB2"/>
    <w:rsid w:val="008E41A9"/>
    <w:rsid w:val="008E5E83"/>
    <w:rsid w:val="008E7E64"/>
    <w:rsid w:val="009061DF"/>
    <w:rsid w:val="00937390"/>
    <w:rsid w:val="00963FBE"/>
    <w:rsid w:val="00964FD8"/>
    <w:rsid w:val="00974325"/>
    <w:rsid w:val="009902D9"/>
    <w:rsid w:val="00991D2B"/>
    <w:rsid w:val="009976FF"/>
    <w:rsid w:val="009A58A7"/>
    <w:rsid w:val="009D25A1"/>
    <w:rsid w:val="009D34C2"/>
    <w:rsid w:val="00A376A0"/>
    <w:rsid w:val="00A55E05"/>
    <w:rsid w:val="00AC77CC"/>
    <w:rsid w:val="00AE15B2"/>
    <w:rsid w:val="00AE4FEC"/>
    <w:rsid w:val="00AF27C5"/>
    <w:rsid w:val="00B062A8"/>
    <w:rsid w:val="00B11321"/>
    <w:rsid w:val="00B24B4F"/>
    <w:rsid w:val="00B321F5"/>
    <w:rsid w:val="00B42926"/>
    <w:rsid w:val="00B52CD1"/>
    <w:rsid w:val="00B66083"/>
    <w:rsid w:val="00BC5873"/>
    <w:rsid w:val="00BC58B3"/>
    <w:rsid w:val="00BD018A"/>
    <w:rsid w:val="00BE09CE"/>
    <w:rsid w:val="00C4138D"/>
    <w:rsid w:val="00C417F6"/>
    <w:rsid w:val="00C550FE"/>
    <w:rsid w:val="00C92815"/>
    <w:rsid w:val="00C96EDB"/>
    <w:rsid w:val="00CB41D2"/>
    <w:rsid w:val="00CB4C2E"/>
    <w:rsid w:val="00CC0EEF"/>
    <w:rsid w:val="00CE7AA2"/>
    <w:rsid w:val="00CF7F8D"/>
    <w:rsid w:val="00D016A0"/>
    <w:rsid w:val="00D22DFD"/>
    <w:rsid w:val="00D24A27"/>
    <w:rsid w:val="00D53B80"/>
    <w:rsid w:val="00D85B7F"/>
    <w:rsid w:val="00DC5C1B"/>
    <w:rsid w:val="00DC65F1"/>
    <w:rsid w:val="00E240C0"/>
    <w:rsid w:val="00E61C46"/>
    <w:rsid w:val="00E937B8"/>
    <w:rsid w:val="00EB1CF5"/>
    <w:rsid w:val="00EF0BF3"/>
    <w:rsid w:val="00F013D1"/>
    <w:rsid w:val="00F03870"/>
    <w:rsid w:val="00F06D19"/>
    <w:rsid w:val="00F2696B"/>
    <w:rsid w:val="00F403E0"/>
    <w:rsid w:val="00F716BC"/>
    <w:rsid w:val="00FA241A"/>
    <w:rsid w:val="00FA35B7"/>
    <w:rsid w:val="00FD15F3"/>
    <w:rsid w:val="00FD5309"/>
    <w:rsid w:val="00FE2667"/>
    <w:rsid w:val="00FF0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90DCA"/>
  <w15:docId w15:val="{8199A8A9-EEC5-429A-ACD0-06B27C25A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13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C5C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2351"/>
    <w:pPr>
      <w:ind w:left="720"/>
      <w:contextualSpacing/>
    </w:pPr>
  </w:style>
  <w:style w:type="paragraph" w:styleId="NoSpacing">
    <w:name w:val="No Spacing"/>
    <w:uiPriority w:val="1"/>
    <w:qFormat/>
    <w:rsid w:val="00D85B7F"/>
    <w:pPr>
      <w:spacing w:after="0" w:line="240" w:lineRule="auto"/>
    </w:pPr>
  </w:style>
  <w:style w:type="paragraph" w:styleId="BalloonText">
    <w:name w:val="Balloon Text"/>
    <w:basedOn w:val="Normal"/>
    <w:link w:val="BalloonTextChar"/>
    <w:uiPriority w:val="99"/>
    <w:semiHidden/>
    <w:unhideWhenUsed/>
    <w:rsid w:val="001528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87D"/>
    <w:rPr>
      <w:rFonts w:ascii="Tahoma" w:hAnsi="Tahoma" w:cs="Tahoma"/>
      <w:sz w:val="16"/>
      <w:szCs w:val="16"/>
    </w:rPr>
  </w:style>
  <w:style w:type="character" w:customStyle="1" w:styleId="Heading1Char">
    <w:name w:val="Heading 1 Char"/>
    <w:basedOn w:val="DefaultParagraphFont"/>
    <w:link w:val="Heading1"/>
    <w:uiPriority w:val="9"/>
    <w:rsid w:val="00C4138D"/>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814071"/>
    <w:rPr>
      <w:sz w:val="16"/>
      <w:szCs w:val="16"/>
    </w:rPr>
  </w:style>
  <w:style w:type="paragraph" w:styleId="CommentText">
    <w:name w:val="annotation text"/>
    <w:basedOn w:val="Normal"/>
    <w:link w:val="CommentTextChar"/>
    <w:uiPriority w:val="99"/>
    <w:semiHidden/>
    <w:unhideWhenUsed/>
    <w:rsid w:val="00814071"/>
    <w:pPr>
      <w:spacing w:line="240" w:lineRule="auto"/>
    </w:pPr>
    <w:rPr>
      <w:sz w:val="20"/>
      <w:szCs w:val="20"/>
    </w:rPr>
  </w:style>
  <w:style w:type="character" w:customStyle="1" w:styleId="CommentTextChar">
    <w:name w:val="Comment Text Char"/>
    <w:basedOn w:val="DefaultParagraphFont"/>
    <w:link w:val="CommentText"/>
    <w:uiPriority w:val="99"/>
    <w:semiHidden/>
    <w:rsid w:val="00814071"/>
    <w:rPr>
      <w:sz w:val="20"/>
      <w:szCs w:val="20"/>
    </w:rPr>
  </w:style>
  <w:style w:type="paragraph" w:styleId="CommentSubject">
    <w:name w:val="annotation subject"/>
    <w:basedOn w:val="CommentText"/>
    <w:next w:val="CommentText"/>
    <w:link w:val="CommentSubjectChar"/>
    <w:uiPriority w:val="99"/>
    <w:semiHidden/>
    <w:unhideWhenUsed/>
    <w:rsid w:val="00814071"/>
    <w:rPr>
      <w:b/>
      <w:bCs/>
    </w:rPr>
  </w:style>
  <w:style w:type="character" w:customStyle="1" w:styleId="CommentSubjectChar">
    <w:name w:val="Comment Subject Char"/>
    <w:basedOn w:val="CommentTextChar"/>
    <w:link w:val="CommentSubject"/>
    <w:uiPriority w:val="99"/>
    <w:semiHidden/>
    <w:rsid w:val="00814071"/>
    <w:rPr>
      <w:b/>
      <w:bCs/>
      <w:sz w:val="20"/>
      <w:szCs w:val="20"/>
    </w:rPr>
  </w:style>
  <w:style w:type="table" w:styleId="TableGrid">
    <w:name w:val="Table Grid"/>
    <w:basedOn w:val="TableNormal"/>
    <w:uiPriority w:val="59"/>
    <w:rsid w:val="00292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2CD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FA35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35B7"/>
  </w:style>
  <w:style w:type="paragraph" w:styleId="Footer">
    <w:name w:val="footer"/>
    <w:basedOn w:val="Normal"/>
    <w:link w:val="FooterChar"/>
    <w:uiPriority w:val="99"/>
    <w:unhideWhenUsed/>
    <w:rsid w:val="00FA35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35B7"/>
  </w:style>
  <w:style w:type="character" w:customStyle="1" w:styleId="Heading2Char">
    <w:name w:val="Heading 2 Char"/>
    <w:basedOn w:val="DefaultParagraphFont"/>
    <w:link w:val="Heading2"/>
    <w:uiPriority w:val="9"/>
    <w:rsid w:val="00DC5C1B"/>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DC5C1B"/>
    <w:rPr>
      <w:b/>
      <w:bCs/>
    </w:rPr>
  </w:style>
  <w:style w:type="paragraph" w:styleId="NormalWeb">
    <w:name w:val="Normal (Web)"/>
    <w:basedOn w:val="Normal"/>
    <w:uiPriority w:val="99"/>
    <w:unhideWhenUsed/>
    <w:rsid w:val="00DC5C1B"/>
    <w:pPr>
      <w:spacing w:after="150" w:line="240" w:lineRule="auto"/>
    </w:pPr>
    <w:rPr>
      <w:rFonts w:ascii="Times New Roman" w:eastAsia="Times New Roman" w:hAnsi="Times New Roman" w:cs="Times New Roman"/>
      <w:sz w:val="24"/>
      <w:szCs w:val="24"/>
      <w:lang w:eastAsia="en-GB"/>
    </w:rPr>
  </w:style>
  <w:style w:type="paragraph" w:customStyle="1" w:styleId="p2">
    <w:name w:val="p2"/>
    <w:basedOn w:val="Normal"/>
    <w:rsid w:val="0079042C"/>
    <w:pPr>
      <w:spacing w:after="0" w:line="240" w:lineRule="auto"/>
    </w:pPr>
    <w:rPr>
      <w:rFonts w:ascii=".SF UI Text" w:hAnsi=".SF UI Text" w:cs="Times New Roman"/>
      <w:color w:val="454545"/>
      <w:sz w:val="26"/>
      <w:szCs w:val="26"/>
      <w:lang w:eastAsia="en-GB"/>
    </w:rPr>
  </w:style>
  <w:style w:type="table" w:styleId="LightList-Accent6">
    <w:name w:val="Light List Accent 6"/>
    <w:basedOn w:val="TableNormal"/>
    <w:uiPriority w:val="61"/>
    <w:rsid w:val="0079042C"/>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stTable4-Accent1">
    <w:name w:val="List Table 4 Accent 1"/>
    <w:basedOn w:val="TableNormal"/>
    <w:uiPriority w:val="49"/>
    <w:rsid w:val="00CF7F8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614051">
      <w:bodyDiv w:val="1"/>
      <w:marLeft w:val="0"/>
      <w:marRight w:val="0"/>
      <w:marTop w:val="0"/>
      <w:marBottom w:val="0"/>
      <w:divBdr>
        <w:top w:val="none" w:sz="0" w:space="0" w:color="auto"/>
        <w:left w:val="none" w:sz="0" w:space="0" w:color="auto"/>
        <w:bottom w:val="none" w:sz="0" w:space="0" w:color="auto"/>
        <w:right w:val="none" w:sz="0" w:space="0" w:color="auto"/>
      </w:divBdr>
    </w:div>
    <w:div w:id="477307309">
      <w:bodyDiv w:val="1"/>
      <w:marLeft w:val="0"/>
      <w:marRight w:val="0"/>
      <w:marTop w:val="0"/>
      <w:marBottom w:val="0"/>
      <w:divBdr>
        <w:top w:val="none" w:sz="0" w:space="0" w:color="auto"/>
        <w:left w:val="none" w:sz="0" w:space="0" w:color="auto"/>
        <w:bottom w:val="none" w:sz="0" w:space="0" w:color="auto"/>
        <w:right w:val="none" w:sz="0" w:space="0" w:color="auto"/>
      </w:divBdr>
      <w:divsChild>
        <w:div w:id="1287812257">
          <w:marLeft w:val="590"/>
          <w:marRight w:val="0"/>
          <w:marTop w:val="77"/>
          <w:marBottom w:val="0"/>
          <w:divBdr>
            <w:top w:val="none" w:sz="0" w:space="0" w:color="auto"/>
            <w:left w:val="none" w:sz="0" w:space="0" w:color="auto"/>
            <w:bottom w:val="none" w:sz="0" w:space="0" w:color="auto"/>
            <w:right w:val="none" w:sz="0" w:space="0" w:color="auto"/>
          </w:divBdr>
        </w:div>
        <w:div w:id="1503157233">
          <w:marLeft w:val="590"/>
          <w:marRight w:val="0"/>
          <w:marTop w:val="77"/>
          <w:marBottom w:val="0"/>
          <w:divBdr>
            <w:top w:val="none" w:sz="0" w:space="0" w:color="auto"/>
            <w:left w:val="none" w:sz="0" w:space="0" w:color="auto"/>
            <w:bottom w:val="none" w:sz="0" w:space="0" w:color="auto"/>
            <w:right w:val="none" w:sz="0" w:space="0" w:color="auto"/>
          </w:divBdr>
        </w:div>
        <w:div w:id="1838306267">
          <w:marLeft w:val="590"/>
          <w:marRight w:val="0"/>
          <w:marTop w:val="77"/>
          <w:marBottom w:val="0"/>
          <w:divBdr>
            <w:top w:val="none" w:sz="0" w:space="0" w:color="auto"/>
            <w:left w:val="none" w:sz="0" w:space="0" w:color="auto"/>
            <w:bottom w:val="none" w:sz="0" w:space="0" w:color="auto"/>
            <w:right w:val="none" w:sz="0" w:space="0" w:color="auto"/>
          </w:divBdr>
        </w:div>
        <w:div w:id="2131194047">
          <w:marLeft w:val="590"/>
          <w:marRight w:val="0"/>
          <w:marTop w:val="77"/>
          <w:marBottom w:val="0"/>
          <w:divBdr>
            <w:top w:val="none" w:sz="0" w:space="0" w:color="auto"/>
            <w:left w:val="none" w:sz="0" w:space="0" w:color="auto"/>
            <w:bottom w:val="none" w:sz="0" w:space="0" w:color="auto"/>
            <w:right w:val="none" w:sz="0" w:space="0" w:color="auto"/>
          </w:divBdr>
        </w:div>
        <w:div w:id="1770345851">
          <w:marLeft w:val="590"/>
          <w:marRight w:val="0"/>
          <w:marTop w:val="77"/>
          <w:marBottom w:val="0"/>
          <w:divBdr>
            <w:top w:val="none" w:sz="0" w:space="0" w:color="auto"/>
            <w:left w:val="none" w:sz="0" w:space="0" w:color="auto"/>
            <w:bottom w:val="none" w:sz="0" w:space="0" w:color="auto"/>
            <w:right w:val="none" w:sz="0" w:space="0" w:color="auto"/>
          </w:divBdr>
        </w:div>
        <w:div w:id="1730419476">
          <w:marLeft w:val="590"/>
          <w:marRight w:val="0"/>
          <w:marTop w:val="77"/>
          <w:marBottom w:val="0"/>
          <w:divBdr>
            <w:top w:val="none" w:sz="0" w:space="0" w:color="auto"/>
            <w:left w:val="none" w:sz="0" w:space="0" w:color="auto"/>
            <w:bottom w:val="none" w:sz="0" w:space="0" w:color="auto"/>
            <w:right w:val="none" w:sz="0" w:space="0" w:color="auto"/>
          </w:divBdr>
        </w:div>
        <w:div w:id="72434280">
          <w:marLeft w:val="590"/>
          <w:marRight w:val="0"/>
          <w:marTop w:val="77"/>
          <w:marBottom w:val="0"/>
          <w:divBdr>
            <w:top w:val="none" w:sz="0" w:space="0" w:color="auto"/>
            <w:left w:val="none" w:sz="0" w:space="0" w:color="auto"/>
            <w:bottom w:val="none" w:sz="0" w:space="0" w:color="auto"/>
            <w:right w:val="none" w:sz="0" w:space="0" w:color="auto"/>
          </w:divBdr>
        </w:div>
        <w:div w:id="1194422858">
          <w:marLeft w:val="590"/>
          <w:marRight w:val="0"/>
          <w:marTop w:val="77"/>
          <w:marBottom w:val="0"/>
          <w:divBdr>
            <w:top w:val="none" w:sz="0" w:space="0" w:color="auto"/>
            <w:left w:val="none" w:sz="0" w:space="0" w:color="auto"/>
            <w:bottom w:val="none" w:sz="0" w:space="0" w:color="auto"/>
            <w:right w:val="none" w:sz="0" w:space="0" w:color="auto"/>
          </w:divBdr>
        </w:div>
        <w:div w:id="1062604418">
          <w:marLeft w:val="590"/>
          <w:marRight w:val="0"/>
          <w:marTop w:val="77"/>
          <w:marBottom w:val="0"/>
          <w:divBdr>
            <w:top w:val="none" w:sz="0" w:space="0" w:color="auto"/>
            <w:left w:val="none" w:sz="0" w:space="0" w:color="auto"/>
            <w:bottom w:val="none" w:sz="0" w:space="0" w:color="auto"/>
            <w:right w:val="none" w:sz="0" w:space="0" w:color="auto"/>
          </w:divBdr>
        </w:div>
      </w:divsChild>
    </w:div>
    <w:div w:id="507067082">
      <w:bodyDiv w:val="1"/>
      <w:marLeft w:val="0"/>
      <w:marRight w:val="0"/>
      <w:marTop w:val="0"/>
      <w:marBottom w:val="0"/>
      <w:divBdr>
        <w:top w:val="none" w:sz="0" w:space="0" w:color="auto"/>
        <w:left w:val="none" w:sz="0" w:space="0" w:color="auto"/>
        <w:bottom w:val="none" w:sz="0" w:space="0" w:color="auto"/>
        <w:right w:val="none" w:sz="0" w:space="0" w:color="auto"/>
      </w:divBdr>
      <w:divsChild>
        <w:div w:id="296574616">
          <w:marLeft w:val="0"/>
          <w:marRight w:val="0"/>
          <w:marTop w:val="0"/>
          <w:marBottom w:val="0"/>
          <w:divBdr>
            <w:top w:val="none" w:sz="0" w:space="0" w:color="auto"/>
            <w:left w:val="none" w:sz="0" w:space="0" w:color="auto"/>
            <w:bottom w:val="none" w:sz="0" w:space="0" w:color="auto"/>
            <w:right w:val="none" w:sz="0" w:space="0" w:color="auto"/>
          </w:divBdr>
          <w:divsChild>
            <w:div w:id="1013730840">
              <w:marLeft w:val="-225"/>
              <w:marRight w:val="-225"/>
              <w:marTop w:val="0"/>
              <w:marBottom w:val="0"/>
              <w:divBdr>
                <w:top w:val="none" w:sz="0" w:space="0" w:color="auto"/>
                <w:left w:val="none" w:sz="0" w:space="0" w:color="auto"/>
                <w:bottom w:val="none" w:sz="0" w:space="0" w:color="auto"/>
                <w:right w:val="none" w:sz="0" w:space="0" w:color="auto"/>
              </w:divBdr>
              <w:divsChild>
                <w:div w:id="1615208855">
                  <w:marLeft w:val="0"/>
                  <w:marRight w:val="0"/>
                  <w:marTop w:val="0"/>
                  <w:marBottom w:val="0"/>
                  <w:divBdr>
                    <w:top w:val="none" w:sz="0" w:space="0" w:color="auto"/>
                    <w:left w:val="none" w:sz="0" w:space="0" w:color="auto"/>
                    <w:bottom w:val="none" w:sz="0" w:space="0" w:color="auto"/>
                    <w:right w:val="none" w:sz="0" w:space="0" w:color="auto"/>
                  </w:divBdr>
                  <w:divsChild>
                    <w:div w:id="276568048">
                      <w:marLeft w:val="0"/>
                      <w:marRight w:val="0"/>
                      <w:marTop w:val="0"/>
                      <w:marBottom w:val="0"/>
                      <w:divBdr>
                        <w:top w:val="none" w:sz="0" w:space="0" w:color="auto"/>
                        <w:left w:val="none" w:sz="0" w:space="0" w:color="auto"/>
                        <w:bottom w:val="none" w:sz="0" w:space="0" w:color="auto"/>
                        <w:right w:val="none" w:sz="0" w:space="0" w:color="auto"/>
                      </w:divBdr>
                      <w:divsChild>
                        <w:div w:id="1096946186">
                          <w:marLeft w:val="0"/>
                          <w:marRight w:val="0"/>
                          <w:marTop w:val="225"/>
                          <w:marBottom w:val="0"/>
                          <w:divBdr>
                            <w:top w:val="none" w:sz="0" w:space="0" w:color="auto"/>
                            <w:left w:val="none" w:sz="0" w:space="0" w:color="auto"/>
                            <w:bottom w:val="none" w:sz="0" w:space="0" w:color="auto"/>
                            <w:right w:val="none" w:sz="0" w:space="0" w:color="auto"/>
                          </w:divBdr>
                          <w:divsChild>
                            <w:div w:id="1649742634">
                              <w:marLeft w:val="0"/>
                              <w:marRight w:val="0"/>
                              <w:marTop w:val="0"/>
                              <w:marBottom w:val="0"/>
                              <w:divBdr>
                                <w:top w:val="none" w:sz="0" w:space="0" w:color="auto"/>
                                <w:left w:val="none" w:sz="0" w:space="0" w:color="auto"/>
                                <w:bottom w:val="none" w:sz="0" w:space="0" w:color="auto"/>
                                <w:right w:val="none" w:sz="0" w:space="0" w:color="auto"/>
                              </w:divBdr>
                            </w:div>
                            <w:div w:id="557741362">
                              <w:marLeft w:val="0"/>
                              <w:marRight w:val="0"/>
                              <w:marTop w:val="0"/>
                              <w:marBottom w:val="0"/>
                              <w:divBdr>
                                <w:top w:val="none" w:sz="0" w:space="0" w:color="auto"/>
                                <w:left w:val="none" w:sz="0" w:space="0" w:color="auto"/>
                                <w:bottom w:val="none" w:sz="0" w:space="0" w:color="auto"/>
                                <w:right w:val="none" w:sz="0" w:space="0" w:color="auto"/>
                              </w:divBdr>
                            </w:div>
                            <w:div w:id="1188635486">
                              <w:marLeft w:val="0"/>
                              <w:marRight w:val="0"/>
                              <w:marTop w:val="0"/>
                              <w:marBottom w:val="0"/>
                              <w:divBdr>
                                <w:top w:val="none" w:sz="0" w:space="0" w:color="auto"/>
                                <w:left w:val="none" w:sz="0" w:space="0" w:color="auto"/>
                                <w:bottom w:val="none" w:sz="0" w:space="0" w:color="auto"/>
                                <w:right w:val="none" w:sz="0" w:space="0" w:color="auto"/>
                              </w:divBdr>
                            </w:div>
                            <w:div w:id="137573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4771471">
      <w:bodyDiv w:val="1"/>
      <w:marLeft w:val="0"/>
      <w:marRight w:val="0"/>
      <w:marTop w:val="0"/>
      <w:marBottom w:val="0"/>
      <w:divBdr>
        <w:top w:val="none" w:sz="0" w:space="0" w:color="auto"/>
        <w:left w:val="none" w:sz="0" w:space="0" w:color="auto"/>
        <w:bottom w:val="none" w:sz="0" w:space="0" w:color="auto"/>
        <w:right w:val="none" w:sz="0" w:space="0" w:color="auto"/>
      </w:divBdr>
      <w:divsChild>
        <w:div w:id="999579464">
          <w:marLeft w:val="590"/>
          <w:marRight w:val="0"/>
          <w:marTop w:val="67"/>
          <w:marBottom w:val="0"/>
          <w:divBdr>
            <w:top w:val="none" w:sz="0" w:space="0" w:color="auto"/>
            <w:left w:val="none" w:sz="0" w:space="0" w:color="auto"/>
            <w:bottom w:val="none" w:sz="0" w:space="0" w:color="auto"/>
            <w:right w:val="none" w:sz="0" w:space="0" w:color="auto"/>
          </w:divBdr>
        </w:div>
        <w:div w:id="1919629778">
          <w:marLeft w:val="590"/>
          <w:marRight w:val="0"/>
          <w:marTop w:val="67"/>
          <w:marBottom w:val="0"/>
          <w:divBdr>
            <w:top w:val="none" w:sz="0" w:space="0" w:color="auto"/>
            <w:left w:val="none" w:sz="0" w:space="0" w:color="auto"/>
            <w:bottom w:val="none" w:sz="0" w:space="0" w:color="auto"/>
            <w:right w:val="none" w:sz="0" w:space="0" w:color="auto"/>
          </w:divBdr>
        </w:div>
        <w:div w:id="1150944110">
          <w:marLeft w:val="590"/>
          <w:marRight w:val="0"/>
          <w:marTop w:val="67"/>
          <w:marBottom w:val="0"/>
          <w:divBdr>
            <w:top w:val="none" w:sz="0" w:space="0" w:color="auto"/>
            <w:left w:val="none" w:sz="0" w:space="0" w:color="auto"/>
            <w:bottom w:val="none" w:sz="0" w:space="0" w:color="auto"/>
            <w:right w:val="none" w:sz="0" w:space="0" w:color="auto"/>
          </w:divBdr>
        </w:div>
        <w:div w:id="2020034668">
          <w:marLeft w:val="590"/>
          <w:marRight w:val="0"/>
          <w:marTop w:val="67"/>
          <w:marBottom w:val="0"/>
          <w:divBdr>
            <w:top w:val="none" w:sz="0" w:space="0" w:color="auto"/>
            <w:left w:val="none" w:sz="0" w:space="0" w:color="auto"/>
            <w:bottom w:val="none" w:sz="0" w:space="0" w:color="auto"/>
            <w:right w:val="none" w:sz="0" w:space="0" w:color="auto"/>
          </w:divBdr>
        </w:div>
        <w:div w:id="1211842124">
          <w:marLeft w:val="590"/>
          <w:marRight w:val="0"/>
          <w:marTop w:val="67"/>
          <w:marBottom w:val="0"/>
          <w:divBdr>
            <w:top w:val="none" w:sz="0" w:space="0" w:color="auto"/>
            <w:left w:val="none" w:sz="0" w:space="0" w:color="auto"/>
            <w:bottom w:val="none" w:sz="0" w:space="0" w:color="auto"/>
            <w:right w:val="none" w:sz="0" w:space="0" w:color="auto"/>
          </w:divBdr>
        </w:div>
        <w:div w:id="1866602860">
          <w:marLeft w:val="590"/>
          <w:marRight w:val="0"/>
          <w:marTop w:val="67"/>
          <w:marBottom w:val="0"/>
          <w:divBdr>
            <w:top w:val="none" w:sz="0" w:space="0" w:color="auto"/>
            <w:left w:val="none" w:sz="0" w:space="0" w:color="auto"/>
            <w:bottom w:val="none" w:sz="0" w:space="0" w:color="auto"/>
            <w:right w:val="none" w:sz="0" w:space="0" w:color="auto"/>
          </w:divBdr>
        </w:div>
        <w:div w:id="1978606709">
          <w:marLeft w:val="590"/>
          <w:marRight w:val="0"/>
          <w:marTop w:val="67"/>
          <w:marBottom w:val="0"/>
          <w:divBdr>
            <w:top w:val="none" w:sz="0" w:space="0" w:color="auto"/>
            <w:left w:val="none" w:sz="0" w:space="0" w:color="auto"/>
            <w:bottom w:val="none" w:sz="0" w:space="0" w:color="auto"/>
            <w:right w:val="none" w:sz="0" w:space="0" w:color="auto"/>
          </w:divBdr>
        </w:div>
        <w:div w:id="1871643604">
          <w:marLeft w:val="590"/>
          <w:marRight w:val="0"/>
          <w:marTop w:val="67"/>
          <w:marBottom w:val="0"/>
          <w:divBdr>
            <w:top w:val="none" w:sz="0" w:space="0" w:color="auto"/>
            <w:left w:val="none" w:sz="0" w:space="0" w:color="auto"/>
            <w:bottom w:val="none" w:sz="0" w:space="0" w:color="auto"/>
            <w:right w:val="none" w:sz="0" w:space="0" w:color="auto"/>
          </w:divBdr>
        </w:div>
        <w:div w:id="1334840049">
          <w:marLeft w:val="590"/>
          <w:marRight w:val="0"/>
          <w:marTop w:val="67"/>
          <w:marBottom w:val="0"/>
          <w:divBdr>
            <w:top w:val="none" w:sz="0" w:space="0" w:color="auto"/>
            <w:left w:val="none" w:sz="0" w:space="0" w:color="auto"/>
            <w:bottom w:val="none" w:sz="0" w:space="0" w:color="auto"/>
            <w:right w:val="none" w:sz="0" w:space="0" w:color="auto"/>
          </w:divBdr>
        </w:div>
      </w:divsChild>
    </w:div>
    <w:div w:id="1101951036">
      <w:bodyDiv w:val="1"/>
      <w:marLeft w:val="0"/>
      <w:marRight w:val="0"/>
      <w:marTop w:val="0"/>
      <w:marBottom w:val="0"/>
      <w:divBdr>
        <w:top w:val="none" w:sz="0" w:space="0" w:color="auto"/>
        <w:left w:val="none" w:sz="0" w:space="0" w:color="auto"/>
        <w:bottom w:val="none" w:sz="0" w:space="0" w:color="auto"/>
        <w:right w:val="none" w:sz="0" w:space="0" w:color="auto"/>
      </w:divBdr>
    </w:div>
    <w:div w:id="1425566246">
      <w:bodyDiv w:val="1"/>
      <w:marLeft w:val="0"/>
      <w:marRight w:val="0"/>
      <w:marTop w:val="0"/>
      <w:marBottom w:val="0"/>
      <w:divBdr>
        <w:top w:val="none" w:sz="0" w:space="0" w:color="auto"/>
        <w:left w:val="none" w:sz="0" w:space="0" w:color="auto"/>
        <w:bottom w:val="none" w:sz="0" w:space="0" w:color="auto"/>
        <w:right w:val="none" w:sz="0" w:space="0" w:color="auto"/>
      </w:divBdr>
      <w:divsChild>
        <w:div w:id="793912315">
          <w:marLeft w:val="590"/>
          <w:marRight w:val="0"/>
          <w:marTop w:val="77"/>
          <w:marBottom w:val="0"/>
          <w:divBdr>
            <w:top w:val="none" w:sz="0" w:space="0" w:color="auto"/>
            <w:left w:val="none" w:sz="0" w:space="0" w:color="auto"/>
            <w:bottom w:val="none" w:sz="0" w:space="0" w:color="auto"/>
            <w:right w:val="none" w:sz="0" w:space="0" w:color="auto"/>
          </w:divBdr>
        </w:div>
        <w:div w:id="1089812898">
          <w:marLeft w:val="590"/>
          <w:marRight w:val="0"/>
          <w:marTop w:val="77"/>
          <w:marBottom w:val="0"/>
          <w:divBdr>
            <w:top w:val="none" w:sz="0" w:space="0" w:color="auto"/>
            <w:left w:val="none" w:sz="0" w:space="0" w:color="auto"/>
            <w:bottom w:val="none" w:sz="0" w:space="0" w:color="auto"/>
            <w:right w:val="none" w:sz="0" w:space="0" w:color="auto"/>
          </w:divBdr>
        </w:div>
        <w:div w:id="1171796602">
          <w:marLeft w:val="590"/>
          <w:marRight w:val="0"/>
          <w:marTop w:val="77"/>
          <w:marBottom w:val="0"/>
          <w:divBdr>
            <w:top w:val="none" w:sz="0" w:space="0" w:color="auto"/>
            <w:left w:val="none" w:sz="0" w:space="0" w:color="auto"/>
            <w:bottom w:val="none" w:sz="0" w:space="0" w:color="auto"/>
            <w:right w:val="none" w:sz="0" w:space="0" w:color="auto"/>
          </w:divBdr>
        </w:div>
        <w:div w:id="1044137254">
          <w:marLeft w:val="590"/>
          <w:marRight w:val="0"/>
          <w:marTop w:val="77"/>
          <w:marBottom w:val="0"/>
          <w:divBdr>
            <w:top w:val="none" w:sz="0" w:space="0" w:color="auto"/>
            <w:left w:val="none" w:sz="0" w:space="0" w:color="auto"/>
            <w:bottom w:val="none" w:sz="0" w:space="0" w:color="auto"/>
            <w:right w:val="none" w:sz="0" w:space="0" w:color="auto"/>
          </w:divBdr>
        </w:div>
        <w:div w:id="449327941">
          <w:marLeft w:val="590"/>
          <w:marRight w:val="0"/>
          <w:marTop w:val="77"/>
          <w:marBottom w:val="0"/>
          <w:divBdr>
            <w:top w:val="none" w:sz="0" w:space="0" w:color="auto"/>
            <w:left w:val="none" w:sz="0" w:space="0" w:color="auto"/>
            <w:bottom w:val="none" w:sz="0" w:space="0" w:color="auto"/>
            <w:right w:val="none" w:sz="0" w:space="0" w:color="auto"/>
          </w:divBdr>
        </w:div>
        <w:div w:id="164564593">
          <w:marLeft w:val="590"/>
          <w:marRight w:val="0"/>
          <w:marTop w:val="77"/>
          <w:marBottom w:val="0"/>
          <w:divBdr>
            <w:top w:val="none" w:sz="0" w:space="0" w:color="auto"/>
            <w:left w:val="none" w:sz="0" w:space="0" w:color="auto"/>
            <w:bottom w:val="none" w:sz="0" w:space="0" w:color="auto"/>
            <w:right w:val="none" w:sz="0" w:space="0" w:color="auto"/>
          </w:divBdr>
        </w:div>
        <w:div w:id="1834491063">
          <w:marLeft w:val="590"/>
          <w:marRight w:val="0"/>
          <w:marTop w:val="77"/>
          <w:marBottom w:val="0"/>
          <w:divBdr>
            <w:top w:val="none" w:sz="0" w:space="0" w:color="auto"/>
            <w:left w:val="none" w:sz="0" w:space="0" w:color="auto"/>
            <w:bottom w:val="none" w:sz="0" w:space="0" w:color="auto"/>
            <w:right w:val="none" w:sz="0" w:space="0" w:color="auto"/>
          </w:divBdr>
        </w:div>
        <w:div w:id="470098311">
          <w:marLeft w:val="590"/>
          <w:marRight w:val="0"/>
          <w:marTop w:val="77"/>
          <w:marBottom w:val="0"/>
          <w:divBdr>
            <w:top w:val="none" w:sz="0" w:space="0" w:color="auto"/>
            <w:left w:val="none" w:sz="0" w:space="0" w:color="auto"/>
            <w:bottom w:val="none" w:sz="0" w:space="0" w:color="auto"/>
            <w:right w:val="none" w:sz="0" w:space="0" w:color="auto"/>
          </w:divBdr>
        </w:div>
      </w:divsChild>
    </w:div>
    <w:div w:id="1489134706">
      <w:bodyDiv w:val="1"/>
      <w:marLeft w:val="0"/>
      <w:marRight w:val="0"/>
      <w:marTop w:val="0"/>
      <w:marBottom w:val="0"/>
      <w:divBdr>
        <w:top w:val="none" w:sz="0" w:space="0" w:color="auto"/>
        <w:left w:val="none" w:sz="0" w:space="0" w:color="auto"/>
        <w:bottom w:val="none" w:sz="0" w:space="0" w:color="auto"/>
        <w:right w:val="none" w:sz="0" w:space="0" w:color="auto"/>
      </w:divBdr>
      <w:divsChild>
        <w:div w:id="1765221770">
          <w:marLeft w:val="590"/>
          <w:marRight w:val="0"/>
          <w:marTop w:val="77"/>
          <w:marBottom w:val="0"/>
          <w:divBdr>
            <w:top w:val="none" w:sz="0" w:space="0" w:color="auto"/>
            <w:left w:val="none" w:sz="0" w:space="0" w:color="auto"/>
            <w:bottom w:val="none" w:sz="0" w:space="0" w:color="auto"/>
            <w:right w:val="none" w:sz="0" w:space="0" w:color="auto"/>
          </w:divBdr>
        </w:div>
        <w:div w:id="606230330">
          <w:marLeft w:val="590"/>
          <w:marRight w:val="0"/>
          <w:marTop w:val="77"/>
          <w:marBottom w:val="0"/>
          <w:divBdr>
            <w:top w:val="none" w:sz="0" w:space="0" w:color="auto"/>
            <w:left w:val="none" w:sz="0" w:space="0" w:color="auto"/>
            <w:bottom w:val="none" w:sz="0" w:space="0" w:color="auto"/>
            <w:right w:val="none" w:sz="0" w:space="0" w:color="auto"/>
          </w:divBdr>
        </w:div>
        <w:div w:id="1679961961">
          <w:marLeft w:val="590"/>
          <w:marRight w:val="0"/>
          <w:marTop w:val="77"/>
          <w:marBottom w:val="0"/>
          <w:divBdr>
            <w:top w:val="none" w:sz="0" w:space="0" w:color="auto"/>
            <w:left w:val="none" w:sz="0" w:space="0" w:color="auto"/>
            <w:bottom w:val="none" w:sz="0" w:space="0" w:color="auto"/>
            <w:right w:val="none" w:sz="0" w:space="0" w:color="auto"/>
          </w:divBdr>
        </w:div>
        <w:div w:id="1733894364">
          <w:marLeft w:val="590"/>
          <w:marRight w:val="0"/>
          <w:marTop w:val="77"/>
          <w:marBottom w:val="0"/>
          <w:divBdr>
            <w:top w:val="none" w:sz="0" w:space="0" w:color="auto"/>
            <w:left w:val="none" w:sz="0" w:space="0" w:color="auto"/>
            <w:bottom w:val="none" w:sz="0" w:space="0" w:color="auto"/>
            <w:right w:val="none" w:sz="0" w:space="0" w:color="auto"/>
          </w:divBdr>
        </w:div>
        <w:div w:id="1581023087">
          <w:marLeft w:val="590"/>
          <w:marRight w:val="0"/>
          <w:marTop w:val="77"/>
          <w:marBottom w:val="0"/>
          <w:divBdr>
            <w:top w:val="none" w:sz="0" w:space="0" w:color="auto"/>
            <w:left w:val="none" w:sz="0" w:space="0" w:color="auto"/>
            <w:bottom w:val="none" w:sz="0" w:space="0" w:color="auto"/>
            <w:right w:val="none" w:sz="0" w:space="0" w:color="auto"/>
          </w:divBdr>
        </w:div>
        <w:div w:id="1874220928">
          <w:marLeft w:val="590"/>
          <w:marRight w:val="0"/>
          <w:marTop w:val="77"/>
          <w:marBottom w:val="0"/>
          <w:divBdr>
            <w:top w:val="none" w:sz="0" w:space="0" w:color="auto"/>
            <w:left w:val="none" w:sz="0" w:space="0" w:color="auto"/>
            <w:bottom w:val="none" w:sz="0" w:space="0" w:color="auto"/>
            <w:right w:val="none" w:sz="0" w:space="0" w:color="auto"/>
          </w:divBdr>
        </w:div>
        <w:div w:id="977221069">
          <w:marLeft w:val="590"/>
          <w:marRight w:val="0"/>
          <w:marTop w:val="77"/>
          <w:marBottom w:val="0"/>
          <w:divBdr>
            <w:top w:val="none" w:sz="0" w:space="0" w:color="auto"/>
            <w:left w:val="none" w:sz="0" w:space="0" w:color="auto"/>
            <w:bottom w:val="none" w:sz="0" w:space="0" w:color="auto"/>
            <w:right w:val="none" w:sz="0" w:space="0" w:color="auto"/>
          </w:divBdr>
        </w:div>
        <w:div w:id="768085752">
          <w:marLeft w:val="590"/>
          <w:marRight w:val="0"/>
          <w:marTop w:val="77"/>
          <w:marBottom w:val="0"/>
          <w:divBdr>
            <w:top w:val="none" w:sz="0" w:space="0" w:color="auto"/>
            <w:left w:val="none" w:sz="0" w:space="0" w:color="auto"/>
            <w:bottom w:val="none" w:sz="0" w:space="0" w:color="auto"/>
            <w:right w:val="none" w:sz="0" w:space="0" w:color="auto"/>
          </w:divBdr>
        </w:div>
      </w:divsChild>
    </w:div>
    <w:div w:id="1524325306">
      <w:bodyDiv w:val="1"/>
      <w:marLeft w:val="0"/>
      <w:marRight w:val="0"/>
      <w:marTop w:val="0"/>
      <w:marBottom w:val="0"/>
      <w:divBdr>
        <w:top w:val="none" w:sz="0" w:space="0" w:color="auto"/>
        <w:left w:val="none" w:sz="0" w:space="0" w:color="auto"/>
        <w:bottom w:val="none" w:sz="0" w:space="0" w:color="auto"/>
        <w:right w:val="none" w:sz="0" w:space="0" w:color="auto"/>
      </w:divBdr>
      <w:divsChild>
        <w:div w:id="1404258351">
          <w:marLeft w:val="0"/>
          <w:marRight w:val="0"/>
          <w:marTop w:val="0"/>
          <w:marBottom w:val="0"/>
          <w:divBdr>
            <w:top w:val="none" w:sz="0" w:space="0" w:color="auto"/>
            <w:left w:val="none" w:sz="0" w:space="0" w:color="auto"/>
            <w:bottom w:val="none" w:sz="0" w:space="0" w:color="auto"/>
            <w:right w:val="none" w:sz="0" w:space="0" w:color="auto"/>
          </w:divBdr>
          <w:divsChild>
            <w:div w:id="1132476242">
              <w:marLeft w:val="-225"/>
              <w:marRight w:val="-225"/>
              <w:marTop w:val="0"/>
              <w:marBottom w:val="0"/>
              <w:divBdr>
                <w:top w:val="none" w:sz="0" w:space="0" w:color="auto"/>
                <w:left w:val="none" w:sz="0" w:space="0" w:color="auto"/>
                <w:bottom w:val="none" w:sz="0" w:space="0" w:color="auto"/>
                <w:right w:val="none" w:sz="0" w:space="0" w:color="auto"/>
              </w:divBdr>
              <w:divsChild>
                <w:div w:id="7947314">
                  <w:marLeft w:val="0"/>
                  <w:marRight w:val="0"/>
                  <w:marTop w:val="0"/>
                  <w:marBottom w:val="0"/>
                  <w:divBdr>
                    <w:top w:val="none" w:sz="0" w:space="0" w:color="auto"/>
                    <w:left w:val="none" w:sz="0" w:space="0" w:color="auto"/>
                    <w:bottom w:val="none" w:sz="0" w:space="0" w:color="auto"/>
                    <w:right w:val="none" w:sz="0" w:space="0" w:color="auto"/>
                  </w:divBdr>
                  <w:divsChild>
                    <w:div w:id="1535188237">
                      <w:marLeft w:val="0"/>
                      <w:marRight w:val="0"/>
                      <w:marTop w:val="0"/>
                      <w:marBottom w:val="0"/>
                      <w:divBdr>
                        <w:top w:val="none" w:sz="0" w:space="0" w:color="auto"/>
                        <w:left w:val="none" w:sz="0" w:space="0" w:color="auto"/>
                        <w:bottom w:val="none" w:sz="0" w:space="0" w:color="auto"/>
                        <w:right w:val="none" w:sz="0" w:space="0" w:color="auto"/>
                      </w:divBdr>
                      <w:divsChild>
                        <w:div w:id="11683927">
                          <w:marLeft w:val="0"/>
                          <w:marRight w:val="0"/>
                          <w:marTop w:val="225"/>
                          <w:marBottom w:val="0"/>
                          <w:divBdr>
                            <w:top w:val="none" w:sz="0" w:space="0" w:color="auto"/>
                            <w:left w:val="none" w:sz="0" w:space="0" w:color="auto"/>
                            <w:bottom w:val="none" w:sz="0" w:space="0" w:color="auto"/>
                            <w:right w:val="none" w:sz="0" w:space="0" w:color="auto"/>
                          </w:divBdr>
                          <w:divsChild>
                            <w:div w:id="755514970">
                              <w:marLeft w:val="0"/>
                              <w:marRight w:val="0"/>
                              <w:marTop w:val="0"/>
                              <w:marBottom w:val="0"/>
                              <w:divBdr>
                                <w:top w:val="none" w:sz="0" w:space="0" w:color="auto"/>
                                <w:left w:val="none" w:sz="0" w:space="0" w:color="auto"/>
                                <w:bottom w:val="none" w:sz="0" w:space="0" w:color="auto"/>
                                <w:right w:val="none" w:sz="0" w:space="0" w:color="auto"/>
                              </w:divBdr>
                            </w:div>
                            <w:div w:id="443234025">
                              <w:marLeft w:val="0"/>
                              <w:marRight w:val="0"/>
                              <w:marTop w:val="0"/>
                              <w:marBottom w:val="0"/>
                              <w:divBdr>
                                <w:top w:val="none" w:sz="0" w:space="0" w:color="auto"/>
                                <w:left w:val="none" w:sz="0" w:space="0" w:color="auto"/>
                                <w:bottom w:val="none" w:sz="0" w:space="0" w:color="auto"/>
                                <w:right w:val="none" w:sz="0" w:space="0" w:color="auto"/>
                              </w:divBdr>
                            </w:div>
                            <w:div w:id="1118372463">
                              <w:marLeft w:val="0"/>
                              <w:marRight w:val="0"/>
                              <w:marTop w:val="0"/>
                              <w:marBottom w:val="0"/>
                              <w:divBdr>
                                <w:top w:val="none" w:sz="0" w:space="0" w:color="auto"/>
                                <w:left w:val="none" w:sz="0" w:space="0" w:color="auto"/>
                                <w:bottom w:val="none" w:sz="0" w:space="0" w:color="auto"/>
                                <w:right w:val="none" w:sz="0" w:space="0" w:color="auto"/>
                              </w:divBdr>
                            </w:div>
                            <w:div w:id="75243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878326">
      <w:bodyDiv w:val="1"/>
      <w:marLeft w:val="0"/>
      <w:marRight w:val="0"/>
      <w:marTop w:val="0"/>
      <w:marBottom w:val="0"/>
      <w:divBdr>
        <w:top w:val="none" w:sz="0" w:space="0" w:color="auto"/>
        <w:left w:val="none" w:sz="0" w:space="0" w:color="auto"/>
        <w:bottom w:val="none" w:sz="0" w:space="0" w:color="auto"/>
        <w:right w:val="none" w:sz="0" w:space="0" w:color="auto"/>
      </w:divBdr>
    </w:div>
    <w:div w:id="1628774878">
      <w:bodyDiv w:val="1"/>
      <w:marLeft w:val="0"/>
      <w:marRight w:val="0"/>
      <w:marTop w:val="0"/>
      <w:marBottom w:val="0"/>
      <w:divBdr>
        <w:top w:val="none" w:sz="0" w:space="0" w:color="auto"/>
        <w:left w:val="none" w:sz="0" w:space="0" w:color="auto"/>
        <w:bottom w:val="none" w:sz="0" w:space="0" w:color="auto"/>
        <w:right w:val="none" w:sz="0" w:space="0" w:color="auto"/>
      </w:divBdr>
      <w:divsChild>
        <w:div w:id="1122577070">
          <w:marLeft w:val="0"/>
          <w:marRight w:val="0"/>
          <w:marTop w:val="0"/>
          <w:marBottom w:val="0"/>
          <w:divBdr>
            <w:top w:val="none" w:sz="0" w:space="0" w:color="auto"/>
            <w:left w:val="none" w:sz="0" w:space="0" w:color="auto"/>
            <w:bottom w:val="none" w:sz="0" w:space="0" w:color="auto"/>
            <w:right w:val="none" w:sz="0" w:space="0" w:color="auto"/>
          </w:divBdr>
          <w:divsChild>
            <w:div w:id="106588513">
              <w:marLeft w:val="-225"/>
              <w:marRight w:val="-225"/>
              <w:marTop w:val="0"/>
              <w:marBottom w:val="0"/>
              <w:divBdr>
                <w:top w:val="none" w:sz="0" w:space="0" w:color="auto"/>
                <w:left w:val="none" w:sz="0" w:space="0" w:color="auto"/>
                <w:bottom w:val="none" w:sz="0" w:space="0" w:color="auto"/>
                <w:right w:val="none" w:sz="0" w:space="0" w:color="auto"/>
              </w:divBdr>
              <w:divsChild>
                <w:div w:id="49884710">
                  <w:marLeft w:val="0"/>
                  <w:marRight w:val="0"/>
                  <w:marTop w:val="0"/>
                  <w:marBottom w:val="0"/>
                  <w:divBdr>
                    <w:top w:val="none" w:sz="0" w:space="0" w:color="auto"/>
                    <w:left w:val="none" w:sz="0" w:space="0" w:color="auto"/>
                    <w:bottom w:val="none" w:sz="0" w:space="0" w:color="auto"/>
                    <w:right w:val="none" w:sz="0" w:space="0" w:color="auto"/>
                  </w:divBdr>
                  <w:divsChild>
                    <w:div w:id="1090858374">
                      <w:marLeft w:val="0"/>
                      <w:marRight w:val="0"/>
                      <w:marTop w:val="0"/>
                      <w:marBottom w:val="0"/>
                      <w:divBdr>
                        <w:top w:val="none" w:sz="0" w:space="0" w:color="auto"/>
                        <w:left w:val="none" w:sz="0" w:space="0" w:color="auto"/>
                        <w:bottom w:val="none" w:sz="0" w:space="0" w:color="auto"/>
                        <w:right w:val="none" w:sz="0" w:space="0" w:color="auto"/>
                      </w:divBdr>
                      <w:divsChild>
                        <w:div w:id="797913870">
                          <w:marLeft w:val="0"/>
                          <w:marRight w:val="0"/>
                          <w:marTop w:val="225"/>
                          <w:marBottom w:val="0"/>
                          <w:divBdr>
                            <w:top w:val="none" w:sz="0" w:space="0" w:color="auto"/>
                            <w:left w:val="none" w:sz="0" w:space="0" w:color="auto"/>
                            <w:bottom w:val="none" w:sz="0" w:space="0" w:color="auto"/>
                            <w:right w:val="none" w:sz="0" w:space="0" w:color="auto"/>
                          </w:divBdr>
                          <w:divsChild>
                            <w:div w:id="33233164">
                              <w:marLeft w:val="0"/>
                              <w:marRight w:val="0"/>
                              <w:marTop w:val="0"/>
                              <w:marBottom w:val="0"/>
                              <w:divBdr>
                                <w:top w:val="none" w:sz="0" w:space="0" w:color="auto"/>
                                <w:left w:val="none" w:sz="0" w:space="0" w:color="auto"/>
                                <w:bottom w:val="none" w:sz="0" w:space="0" w:color="auto"/>
                                <w:right w:val="none" w:sz="0" w:space="0" w:color="auto"/>
                              </w:divBdr>
                            </w:div>
                            <w:div w:id="1444767125">
                              <w:marLeft w:val="0"/>
                              <w:marRight w:val="0"/>
                              <w:marTop w:val="0"/>
                              <w:marBottom w:val="0"/>
                              <w:divBdr>
                                <w:top w:val="none" w:sz="0" w:space="0" w:color="auto"/>
                                <w:left w:val="none" w:sz="0" w:space="0" w:color="auto"/>
                                <w:bottom w:val="none" w:sz="0" w:space="0" w:color="auto"/>
                                <w:right w:val="none" w:sz="0" w:space="0" w:color="auto"/>
                              </w:divBdr>
                            </w:div>
                            <w:div w:id="1136491083">
                              <w:marLeft w:val="0"/>
                              <w:marRight w:val="0"/>
                              <w:marTop w:val="0"/>
                              <w:marBottom w:val="0"/>
                              <w:divBdr>
                                <w:top w:val="none" w:sz="0" w:space="0" w:color="auto"/>
                                <w:left w:val="none" w:sz="0" w:space="0" w:color="auto"/>
                                <w:bottom w:val="none" w:sz="0" w:space="0" w:color="auto"/>
                                <w:right w:val="none" w:sz="0" w:space="0" w:color="auto"/>
                              </w:divBdr>
                            </w:div>
                            <w:div w:id="212572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525986">
      <w:bodyDiv w:val="1"/>
      <w:marLeft w:val="0"/>
      <w:marRight w:val="0"/>
      <w:marTop w:val="0"/>
      <w:marBottom w:val="0"/>
      <w:divBdr>
        <w:top w:val="none" w:sz="0" w:space="0" w:color="auto"/>
        <w:left w:val="none" w:sz="0" w:space="0" w:color="auto"/>
        <w:bottom w:val="none" w:sz="0" w:space="0" w:color="auto"/>
        <w:right w:val="none" w:sz="0" w:space="0" w:color="auto"/>
      </w:divBdr>
      <w:divsChild>
        <w:div w:id="950892889">
          <w:marLeft w:val="0"/>
          <w:marRight w:val="0"/>
          <w:marTop w:val="0"/>
          <w:marBottom w:val="300"/>
          <w:divBdr>
            <w:top w:val="none" w:sz="0" w:space="0" w:color="auto"/>
            <w:left w:val="none" w:sz="0" w:space="0" w:color="auto"/>
            <w:bottom w:val="none" w:sz="0" w:space="0" w:color="auto"/>
            <w:right w:val="none" w:sz="0" w:space="0" w:color="auto"/>
          </w:divBdr>
          <w:divsChild>
            <w:div w:id="1258559454">
              <w:marLeft w:val="0"/>
              <w:marRight w:val="0"/>
              <w:marTop w:val="0"/>
              <w:marBottom w:val="0"/>
              <w:divBdr>
                <w:top w:val="none" w:sz="0" w:space="0" w:color="auto"/>
                <w:left w:val="none" w:sz="0" w:space="0" w:color="auto"/>
                <w:bottom w:val="none" w:sz="0" w:space="0" w:color="auto"/>
                <w:right w:val="none" w:sz="0" w:space="0" w:color="auto"/>
              </w:divBdr>
              <w:divsChild>
                <w:div w:id="16154568">
                  <w:marLeft w:val="0"/>
                  <w:marRight w:val="300"/>
                  <w:marTop w:val="900"/>
                  <w:marBottom w:val="300"/>
                  <w:divBdr>
                    <w:top w:val="none" w:sz="0" w:space="0" w:color="auto"/>
                    <w:left w:val="none" w:sz="0" w:space="0" w:color="auto"/>
                    <w:bottom w:val="none" w:sz="0" w:space="0" w:color="auto"/>
                    <w:right w:val="none" w:sz="0" w:space="0" w:color="auto"/>
                  </w:divBdr>
                  <w:divsChild>
                    <w:div w:id="1730693001">
                      <w:marLeft w:val="0"/>
                      <w:marRight w:val="0"/>
                      <w:marTop w:val="0"/>
                      <w:marBottom w:val="0"/>
                      <w:divBdr>
                        <w:top w:val="none" w:sz="0" w:space="0" w:color="auto"/>
                        <w:left w:val="none" w:sz="0" w:space="0" w:color="auto"/>
                        <w:bottom w:val="none" w:sz="0" w:space="0" w:color="auto"/>
                        <w:right w:val="none" w:sz="0" w:space="0" w:color="auto"/>
                      </w:divBdr>
                      <w:divsChild>
                        <w:div w:id="1548643408">
                          <w:marLeft w:val="0"/>
                          <w:marRight w:val="0"/>
                          <w:marTop w:val="0"/>
                          <w:marBottom w:val="0"/>
                          <w:divBdr>
                            <w:top w:val="none" w:sz="0" w:space="0" w:color="auto"/>
                            <w:left w:val="none" w:sz="0" w:space="0" w:color="auto"/>
                            <w:bottom w:val="none" w:sz="0" w:space="0" w:color="auto"/>
                            <w:right w:val="none" w:sz="0" w:space="0" w:color="auto"/>
                          </w:divBdr>
                          <w:divsChild>
                            <w:div w:id="1544516145">
                              <w:marLeft w:val="0"/>
                              <w:marRight w:val="0"/>
                              <w:marTop w:val="0"/>
                              <w:marBottom w:val="0"/>
                              <w:divBdr>
                                <w:top w:val="none" w:sz="0" w:space="0" w:color="auto"/>
                                <w:left w:val="none" w:sz="0" w:space="0" w:color="auto"/>
                                <w:bottom w:val="none" w:sz="0" w:space="0" w:color="auto"/>
                                <w:right w:val="none" w:sz="0" w:space="0" w:color="auto"/>
                              </w:divBdr>
                              <w:divsChild>
                                <w:div w:id="1464496629">
                                  <w:marLeft w:val="0"/>
                                  <w:marRight w:val="0"/>
                                  <w:marTop w:val="0"/>
                                  <w:marBottom w:val="0"/>
                                  <w:divBdr>
                                    <w:top w:val="none" w:sz="0" w:space="0" w:color="auto"/>
                                    <w:left w:val="none" w:sz="0" w:space="0" w:color="auto"/>
                                    <w:bottom w:val="none" w:sz="0" w:space="0" w:color="auto"/>
                                    <w:right w:val="none" w:sz="0" w:space="0" w:color="auto"/>
                                  </w:divBdr>
                                  <w:divsChild>
                                    <w:div w:id="607002798">
                                      <w:marLeft w:val="0"/>
                                      <w:marRight w:val="0"/>
                                      <w:marTop w:val="0"/>
                                      <w:marBottom w:val="150"/>
                                      <w:divBdr>
                                        <w:top w:val="none" w:sz="0" w:space="0" w:color="auto"/>
                                        <w:left w:val="none" w:sz="0" w:space="0" w:color="auto"/>
                                        <w:bottom w:val="none" w:sz="0" w:space="0" w:color="auto"/>
                                        <w:right w:val="none" w:sz="0" w:space="0" w:color="auto"/>
                                      </w:divBdr>
                                      <w:divsChild>
                                        <w:div w:id="697120713">
                                          <w:marLeft w:val="0"/>
                                          <w:marRight w:val="0"/>
                                          <w:marTop w:val="0"/>
                                          <w:marBottom w:val="0"/>
                                          <w:divBdr>
                                            <w:top w:val="none" w:sz="0" w:space="0" w:color="auto"/>
                                            <w:left w:val="none" w:sz="0" w:space="0" w:color="auto"/>
                                            <w:bottom w:val="none" w:sz="0" w:space="0" w:color="auto"/>
                                            <w:right w:val="none" w:sz="0" w:space="0" w:color="auto"/>
                                          </w:divBdr>
                                          <w:divsChild>
                                            <w:div w:id="894974414">
                                              <w:marLeft w:val="0"/>
                                              <w:marRight w:val="0"/>
                                              <w:marTop w:val="0"/>
                                              <w:marBottom w:val="0"/>
                                              <w:divBdr>
                                                <w:top w:val="none" w:sz="0" w:space="0" w:color="auto"/>
                                                <w:left w:val="none" w:sz="0" w:space="0" w:color="auto"/>
                                                <w:bottom w:val="none" w:sz="0" w:space="0" w:color="auto"/>
                                                <w:right w:val="none" w:sz="0" w:space="0" w:color="auto"/>
                                              </w:divBdr>
                                              <w:divsChild>
                                                <w:div w:id="1196697177">
                                                  <w:marLeft w:val="0"/>
                                                  <w:marRight w:val="0"/>
                                                  <w:marTop w:val="0"/>
                                                  <w:marBottom w:val="0"/>
                                                  <w:divBdr>
                                                    <w:top w:val="none" w:sz="0" w:space="0" w:color="auto"/>
                                                    <w:left w:val="none" w:sz="0" w:space="0" w:color="auto"/>
                                                    <w:bottom w:val="none" w:sz="0" w:space="0" w:color="auto"/>
                                                    <w:right w:val="none" w:sz="0" w:space="0" w:color="auto"/>
                                                  </w:divBdr>
                                                  <w:divsChild>
                                                    <w:div w:id="107548068">
                                                      <w:marLeft w:val="0"/>
                                                      <w:marRight w:val="0"/>
                                                      <w:marTop w:val="0"/>
                                                      <w:marBottom w:val="0"/>
                                                      <w:divBdr>
                                                        <w:top w:val="none" w:sz="0" w:space="0" w:color="auto"/>
                                                        <w:left w:val="none" w:sz="0" w:space="0" w:color="auto"/>
                                                        <w:bottom w:val="none" w:sz="0" w:space="0" w:color="auto"/>
                                                        <w:right w:val="none" w:sz="0" w:space="0" w:color="auto"/>
                                                      </w:divBdr>
                                                      <w:divsChild>
                                                        <w:div w:id="1982153699">
                                                          <w:marLeft w:val="0"/>
                                                          <w:marRight w:val="0"/>
                                                          <w:marTop w:val="0"/>
                                                          <w:marBottom w:val="0"/>
                                                          <w:divBdr>
                                                            <w:top w:val="none" w:sz="0" w:space="0" w:color="auto"/>
                                                            <w:left w:val="none" w:sz="0" w:space="0" w:color="auto"/>
                                                            <w:bottom w:val="none" w:sz="0" w:space="0" w:color="auto"/>
                                                            <w:right w:val="none" w:sz="0" w:space="0" w:color="auto"/>
                                                          </w:divBdr>
                                                          <w:divsChild>
                                                            <w:div w:id="543518851">
                                                              <w:marLeft w:val="0"/>
                                                              <w:marRight w:val="0"/>
                                                              <w:marTop w:val="0"/>
                                                              <w:marBottom w:val="0"/>
                                                              <w:divBdr>
                                                                <w:top w:val="none" w:sz="0" w:space="0" w:color="auto"/>
                                                                <w:left w:val="none" w:sz="0" w:space="0" w:color="auto"/>
                                                                <w:bottom w:val="none" w:sz="0" w:space="0" w:color="auto"/>
                                                                <w:right w:val="none" w:sz="0" w:space="0" w:color="auto"/>
                                                              </w:divBdr>
                                                              <w:divsChild>
                                                                <w:div w:id="1830559413">
                                                                  <w:marLeft w:val="0"/>
                                                                  <w:marRight w:val="0"/>
                                                                  <w:marTop w:val="0"/>
                                                                  <w:marBottom w:val="0"/>
                                                                  <w:divBdr>
                                                                    <w:top w:val="none" w:sz="0" w:space="0" w:color="auto"/>
                                                                    <w:left w:val="none" w:sz="0" w:space="0" w:color="auto"/>
                                                                    <w:bottom w:val="none" w:sz="0" w:space="0" w:color="auto"/>
                                                                    <w:right w:val="none" w:sz="0" w:space="0" w:color="auto"/>
                                                                  </w:divBdr>
                                                                  <w:divsChild>
                                                                    <w:div w:id="177466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382FD-96A3-4E37-859D-761D20062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870</Words>
  <Characters>4962</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Four Seasons Health Care</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Roxanne Skidmore</dc:creator>
  <cp:lastModifiedBy>Angela McKnight</cp:lastModifiedBy>
  <cp:revision>2</cp:revision>
  <cp:lastPrinted>2016-05-09T12:18:00Z</cp:lastPrinted>
  <dcterms:created xsi:type="dcterms:W3CDTF">2022-08-18T11:06:00Z</dcterms:created>
  <dcterms:modified xsi:type="dcterms:W3CDTF">2022-08-18T11:06:00Z</dcterms:modified>
</cp:coreProperties>
</file>