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946DF7" w14:textId="3B453C63" w:rsidR="000021B2" w:rsidRPr="008110BC" w:rsidRDefault="008110BC" w:rsidP="000021B2">
      <w:pPr>
        <w:spacing w:before="100" w:beforeAutospacing="1" w:after="100" w:afterAutospacing="1" w:line="300" w:lineRule="atLeast"/>
        <w:outlineLvl w:val="0"/>
        <w:rPr>
          <w:rFonts w:eastAsia="Times New Roman" w:cstheme="minorHAnsi"/>
          <w:b/>
          <w:bCs/>
          <w:kern w:val="36"/>
          <w:lang w:eastAsia="en-GB"/>
        </w:rPr>
      </w:pPr>
      <w:r>
        <w:rPr>
          <w:rFonts w:eastAsia="Times New Roman" w:cstheme="minorHAnsi"/>
          <w:b/>
          <w:bCs/>
          <w:kern w:val="36"/>
          <w:lang w:eastAsia="en-GB"/>
        </w:rPr>
        <w:t xml:space="preserve">Dementia </w:t>
      </w:r>
      <w:r w:rsidR="000021B2" w:rsidRPr="008110BC">
        <w:rPr>
          <w:rFonts w:eastAsia="Times New Roman" w:cstheme="minorHAnsi"/>
          <w:b/>
          <w:bCs/>
          <w:kern w:val="36"/>
          <w:lang w:eastAsia="en-GB"/>
        </w:rPr>
        <w:t xml:space="preserve"> Lead Nurse  </w:t>
      </w:r>
    </w:p>
    <w:p w14:paraId="2C81D414" w14:textId="6E7333BB" w:rsidR="000021B2" w:rsidRPr="008110BC" w:rsidRDefault="000021B2" w:rsidP="000021B2">
      <w:pPr>
        <w:spacing w:before="100" w:beforeAutospacing="1" w:after="100" w:afterAutospacing="1" w:line="300" w:lineRule="atLeast"/>
        <w:outlineLvl w:val="0"/>
        <w:rPr>
          <w:rFonts w:eastAsia="Times New Roman" w:cstheme="minorHAnsi"/>
          <w:b/>
          <w:bCs/>
          <w:kern w:val="36"/>
          <w:lang w:eastAsia="en-GB"/>
        </w:rPr>
      </w:pPr>
      <w:r w:rsidRPr="008110BC">
        <w:rPr>
          <w:rFonts w:eastAsia="Times New Roman" w:cstheme="minorHAnsi"/>
          <w:b/>
          <w:bCs/>
          <w:lang w:eastAsia="en-GB"/>
        </w:rPr>
        <w:t>Job Title</w:t>
      </w:r>
    </w:p>
    <w:p w14:paraId="0BB1DC49" w14:textId="23D53FD3" w:rsidR="000021B2" w:rsidRPr="008110BC" w:rsidRDefault="008110BC" w:rsidP="000021B2">
      <w:pPr>
        <w:spacing w:before="100" w:beforeAutospacing="1" w:after="100" w:afterAutospacing="1" w:line="300" w:lineRule="atLeast"/>
        <w:rPr>
          <w:rFonts w:eastAsia="Times New Roman" w:cstheme="minorHAnsi"/>
          <w:lang w:eastAsia="en-GB"/>
        </w:rPr>
      </w:pPr>
      <w:r>
        <w:rPr>
          <w:rFonts w:eastAsia="Times New Roman" w:cstheme="minorHAnsi"/>
          <w:lang w:eastAsia="en-GB"/>
        </w:rPr>
        <w:t>Dementia Lead</w:t>
      </w:r>
      <w:r w:rsidR="000021B2" w:rsidRPr="008110BC">
        <w:rPr>
          <w:rFonts w:eastAsia="Times New Roman" w:cstheme="minorHAnsi"/>
          <w:lang w:eastAsia="en-GB"/>
        </w:rPr>
        <w:t xml:space="preserve"> </w:t>
      </w:r>
      <w:r w:rsidR="008D2B14" w:rsidRPr="008110BC">
        <w:rPr>
          <w:rFonts w:eastAsia="Times New Roman" w:cstheme="minorHAnsi"/>
          <w:lang w:eastAsia="en-GB"/>
        </w:rPr>
        <w:t>with Mental Health</w:t>
      </w:r>
      <w:r w:rsidR="00DF433B" w:rsidRPr="008110BC">
        <w:rPr>
          <w:rFonts w:eastAsia="Times New Roman" w:cstheme="minorHAnsi"/>
          <w:lang w:eastAsia="en-GB"/>
        </w:rPr>
        <w:t>/Dementia Care</w:t>
      </w:r>
      <w:r w:rsidR="008D2B14" w:rsidRPr="008110BC">
        <w:rPr>
          <w:rFonts w:eastAsia="Times New Roman" w:cstheme="minorHAnsi"/>
          <w:lang w:eastAsia="en-GB"/>
        </w:rPr>
        <w:t xml:space="preserve"> experience</w:t>
      </w:r>
    </w:p>
    <w:p w14:paraId="415C87E7" w14:textId="77777777" w:rsidR="000021B2" w:rsidRPr="008110BC" w:rsidRDefault="000021B2" w:rsidP="000021B2">
      <w:pPr>
        <w:spacing w:before="100" w:beforeAutospacing="1" w:after="100" w:afterAutospacing="1" w:line="300" w:lineRule="atLeast"/>
        <w:outlineLvl w:val="1"/>
        <w:rPr>
          <w:rFonts w:eastAsia="Times New Roman" w:cstheme="minorHAnsi"/>
          <w:b/>
          <w:bCs/>
          <w:lang w:eastAsia="en-GB"/>
        </w:rPr>
      </w:pPr>
      <w:r w:rsidRPr="008110BC">
        <w:rPr>
          <w:rFonts w:eastAsia="Times New Roman" w:cstheme="minorHAnsi"/>
          <w:b/>
          <w:bCs/>
          <w:lang w:eastAsia="en-GB"/>
        </w:rPr>
        <w:t>Accountable To</w:t>
      </w:r>
    </w:p>
    <w:p w14:paraId="15D68947" w14:textId="2AAD40C3" w:rsidR="000021B2" w:rsidRPr="008110BC" w:rsidRDefault="000021B2" w:rsidP="000021B2">
      <w:p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Home Manager / Deputy Manager</w:t>
      </w:r>
    </w:p>
    <w:p w14:paraId="625D32E5" w14:textId="77777777" w:rsidR="000021B2" w:rsidRPr="008110BC" w:rsidRDefault="000021B2" w:rsidP="000021B2">
      <w:pPr>
        <w:spacing w:before="100" w:beforeAutospacing="1" w:after="100" w:afterAutospacing="1" w:line="300" w:lineRule="atLeast"/>
        <w:outlineLvl w:val="1"/>
        <w:rPr>
          <w:rFonts w:eastAsia="Times New Roman" w:cstheme="minorHAnsi"/>
          <w:b/>
          <w:bCs/>
          <w:lang w:eastAsia="en-GB"/>
        </w:rPr>
      </w:pPr>
      <w:r w:rsidRPr="008110BC">
        <w:rPr>
          <w:rFonts w:eastAsia="Times New Roman" w:cstheme="minorHAnsi"/>
          <w:b/>
          <w:bCs/>
          <w:lang w:eastAsia="en-GB"/>
        </w:rPr>
        <w:t>Minimum Qualifications</w:t>
      </w:r>
    </w:p>
    <w:p w14:paraId="2C766DAF" w14:textId="28368606" w:rsidR="000021B2" w:rsidRPr="008110BC" w:rsidRDefault="000021B2" w:rsidP="000021B2">
      <w:pPr>
        <w:numPr>
          <w:ilvl w:val="0"/>
          <w:numId w:val="11"/>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 xml:space="preserve">Registered Nurse </w:t>
      </w:r>
      <w:r w:rsidR="008D2B14" w:rsidRPr="008110BC">
        <w:rPr>
          <w:rFonts w:eastAsia="Times New Roman" w:cstheme="minorHAnsi"/>
          <w:lang w:eastAsia="en-GB"/>
        </w:rPr>
        <w:t>with mental health</w:t>
      </w:r>
      <w:r w:rsidR="00DF433B" w:rsidRPr="008110BC">
        <w:rPr>
          <w:rFonts w:eastAsia="Times New Roman" w:cstheme="minorHAnsi"/>
          <w:lang w:eastAsia="en-GB"/>
        </w:rPr>
        <w:t>/Dementia Care</w:t>
      </w:r>
      <w:r w:rsidR="008D2B14" w:rsidRPr="008110BC">
        <w:rPr>
          <w:rFonts w:eastAsia="Times New Roman" w:cstheme="minorHAnsi"/>
          <w:lang w:eastAsia="en-GB"/>
        </w:rPr>
        <w:t xml:space="preserve"> experience </w:t>
      </w:r>
    </w:p>
    <w:p w14:paraId="565A9B07" w14:textId="77777777" w:rsidR="000021B2" w:rsidRPr="008110BC" w:rsidRDefault="000021B2" w:rsidP="000021B2">
      <w:pPr>
        <w:numPr>
          <w:ilvl w:val="0"/>
          <w:numId w:val="11"/>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Current NMC Registration</w:t>
      </w:r>
    </w:p>
    <w:p w14:paraId="6CFA4E2E" w14:textId="77777777" w:rsidR="000021B2" w:rsidRPr="008110BC" w:rsidRDefault="000021B2" w:rsidP="000021B2">
      <w:pPr>
        <w:numPr>
          <w:ilvl w:val="0"/>
          <w:numId w:val="11"/>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Evidence of Continuing Professional Development (CPD)</w:t>
      </w:r>
    </w:p>
    <w:p w14:paraId="59963777" w14:textId="77777777" w:rsidR="000021B2" w:rsidRPr="008110BC" w:rsidRDefault="000021B2" w:rsidP="000021B2">
      <w:pPr>
        <w:spacing w:before="100" w:beforeAutospacing="1" w:after="100" w:afterAutospacing="1" w:line="300" w:lineRule="atLeast"/>
        <w:outlineLvl w:val="1"/>
        <w:rPr>
          <w:rFonts w:eastAsia="Times New Roman" w:cstheme="minorHAnsi"/>
          <w:b/>
          <w:bCs/>
          <w:lang w:eastAsia="en-GB"/>
        </w:rPr>
      </w:pPr>
      <w:r w:rsidRPr="008110BC">
        <w:rPr>
          <w:rFonts w:eastAsia="Times New Roman" w:cstheme="minorHAnsi"/>
          <w:b/>
          <w:bCs/>
          <w:lang w:eastAsia="en-GB"/>
        </w:rPr>
        <w:t>Location</w:t>
      </w:r>
    </w:p>
    <w:p w14:paraId="72DABAB3" w14:textId="4FC9500F" w:rsidR="000021B2" w:rsidRPr="008110BC" w:rsidRDefault="000021B2" w:rsidP="000021B2">
      <w:p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Domnall Care Home</w:t>
      </w:r>
    </w:p>
    <w:p w14:paraId="4C396980" w14:textId="4AB722FF" w:rsidR="000021B2" w:rsidRPr="008110BC" w:rsidRDefault="000021B2" w:rsidP="000021B2">
      <w:pPr>
        <w:spacing w:after="0" w:line="300" w:lineRule="atLeast"/>
        <w:rPr>
          <w:rFonts w:eastAsia="Times New Roman" w:cstheme="minorHAnsi"/>
          <w:lang w:eastAsia="en-GB"/>
        </w:rPr>
      </w:pPr>
    </w:p>
    <w:p w14:paraId="519132BC" w14:textId="77777777" w:rsidR="000021B2" w:rsidRPr="008110BC" w:rsidRDefault="000021B2" w:rsidP="000021B2">
      <w:pPr>
        <w:spacing w:before="100" w:beforeAutospacing="1" w:after="100" w:afterAutospacing="1" w:line="300" w:lineRule="atLeast"/>
        <w:outlineLvl w:val="0"/>
        <w:rPr>
          <w:rFonts w:eastAsia="Times New Roman" w:cstheme="minorHAnsi"/>
          <w:b/>
          <w:bCs/>
          <w:kern w:val="36"/>
          <w:lang w:eastAsia="en-GB"/>
        </w:rPr>
      </w:pPr>
      <w:r w:rsidRPr="008110BC">
        <w:rPr>
          <w:rFonts w:eastAsia="Times New Roman" w:cstheme="minorHAnsi"/>
          <w:b/>
          <w:bCs/>
          <w:kern w:val="36"/>
          <w:lang w:eastAsia="en-GB"/>
        </w:rPr>
        <w:t>Role Purpose</w:t>
      </w:r>
    </w:p>
    <w:p w14:paraId="4A542AF7" w14:textId="05EE275B" w:rsidR="000021B2" w:rsidRPr="008110BC" w:rsidRDefault="000021B2" w:rsidP="000021B2">
      <w:pPr>
        <w:spacing w:before="100" w:beforeAutospacing="1" w:after="100" w:afterAutospacing="1" w:line="300" w:lineRule="atLeast"/>
        <w:rPr>
          <w:rFonts w:eastAsia="Times New Roman" w:cstheme="minorHAnsi"/>
          <w:color w:val="FF0000"/>
          <w:lang w:eastAsia="en-GB"/>
        </w:rPr>
      </w:pPr>
      <w:r w:rsidRPr="008110BC">
        <w:rPr>
          <w:rFonts w:eastAsia="Times New Roman" w:cstheme="minorHAnsi"/>
          <w:lang w:eastAsia="en-GB"/>
        </w:rPr>
        <w:t xml:space="preserve">As a </w:t>
      </w:r>
      <w:proofErr w:type="gramStart"/>
      <w:r w:rsidR="008110BC">
        <w:rPr>
          <w:rFonts w:eastAsia="Times New Roman" w:cstheme="minorHAnsi"/>
          <w:lang w:eastAsia="en-GB"/>
        </w:rPr>
        <w:t xml:space="preserve">Dementia </w:t>
      </w:r>
      <w:r w:rsidRPr="008110BC">
        <w:rPr>
          <w:rFonts w:eastAsia="Times New Roman" w:cstheme="minorHAnsi"/>
          <w:lang w:eastAsia="en-GB"/>
        </w:rPr>
        <w:t xml:space="preserve"> Lead</w:t>
      </w:r>
      <w:proofErr w:type="gramEnd"/>
      <w:r w:rsidRPr="008110BC">
        <w:rPr>
          <w:rFonts w:eastAsia="Times New Roman" w:cstheme="minorHAnsi"/>
          <w:lang w:eastAsia="en-GB"/>
        </w:rPr>
        <w:t xml:space="preserve"> Nurse, you will lead a team of nurses and care staff to deliver outstanding, person-centred mental health and nursing care</w:t>
      </w:r>
      <w:r w:rsidR="00DF433B" w:rsidRPr="008110BC">
        <w:rPr>
          <w:rFonts w:eastAsia="Times New Roman" w:cstheme="minorHAnsi"/>
          <w:lang w:eastAsia="en-GB"/>
        </w:rPr>
        <w:t xml:space="preserve"> for those living with a Dementia diagnosis</w:t>
      </w:r>
      <w:r w:rsidRPr="008110BC">
        <w:rPr>
          <w:rFonts w:eastAsia="Times New Roman" w:cstheme="minorHAnsi"/>
          <w:lang w:eastAsia="en-GB"/>
        </w:rPr>
        <w:t>. You will ensure residents' physical, psychological, emotional, and social needs are met while promoting independence, dignity, choice, and wellbeing.</w:t>
      </w:r>
      <w:r w:rsidR="00D30C3E" w:rsidRPr="008110BC">
        <w:rPr>
          <w:rFonts w:eastAsia="Times New Roman" w:cstheme="minorHAnsi"/>
          <w:lang w:eastAsia="en-GB"/>
        </w:rPr>
        <w:t xml:space="preserve"> </w:t>
      </w:r>
    </w:p>
    <w:p w14:paraId="1A012950" w14:textId="77777777" w:rsidR="000021B2" w:rsidRPr="008110BC" w:rsidRDefault="000021B2" w:rsidP="000021B2">
      <w:p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You will provide clinical leadership for residents living with mental health conditions, dementia, cognitive impairment, challenging behaviours, anxiety, depression, and other complex needs, ensuring that care is delivered in accordance with current evidence-based practice, NMC standards, and regulatory requirements.</w:t>
      </w:r>
    </w:p>
    <w:p w14:paraId="399AA4E6" w14:textId="6EC67197" w:rsidR="000021B2" w:rsidRPr="008110BC" w:rsidRDefault="000021B2" w:rsidP="000021B2">
      <w:pPr>
        <w:spacing w:after="0" w:line="300" w:lineRule="atLeast"/>
        <w:rPr>
          <w:rFonts w:eastAsia="Times New Roman" w:cstheme="minorHAnsi"/>
          <w:lang w:eastAsia="en-GB"/>
        </w:rPr>
      </w:pPr>
    </w:p>
    <w:p w14:paraId="310B674E" w14:textId="1D86F8EC" w:rsidR="00DF433B" w:rsidRPr="008110BC" w:rsidRDefault="00DF433B" w:rsidP="000021B2">
      <w:pPr>
        <w:spacing w:after="0" w:line="300" w:lineRule="atLeast"/>
        <w:rPr>
          <w:rFonts w:eastAsia="Times New Roman" w:cstheme="minorHAnsi"/>
          <w:lang w:eastAsia="en-GB"/>
        </w:rPr>
      </w:pPr>
    </w:p>
    <w:p w14:paraId="5E084A8D" w14:textId="02604774" w:rsidR="00DF433B" w:rsidRDefault="00DF433B" w:rsidP="000021B2">
      <w:pPr>
        <w:spacing w:after="0" w:line="300" w:lineRule="atLeast"/>
        <w:rPr>
          <w:rFonts w:eastAsia="Times New Roman" w:cstheme="minorHAnsi"/>
          <w:lang w:eastAsia="en-GB"/>
        </w:rPr>
      </w:pPr>
    </w:p>
    <w:p w14:paraId="42A1F167" w14:textId="59B6C21A" w:rsidR="00B049DE" w:rsidRDefault="00B049DE" w:rsidP="000021B2">
      <w:pPr>
        <w:spacing w:after="0" w:line="300" w:lineRule="atLeast"/>
        <w:rPr>
          <w:rFonts w:eastAsia="Times New Roman" w:cstheme="minorHAnsi"/>
          <w:lang w:eastAsia="en-GB"/>
        </w:rPr>
      </w:pPr>
    </w:p>
    <w:p w14:paraId="53414D70" w14:textId="0B44B468" w:rsidR="00B049DE" w:rsidRDefault="00B049DE" w:rsidP="000021B2">
      <w:pPr>
        <w:spacing w:after="0" w:line="300" w:lineRule="atLeast"/>
        <w:rPr>
          <w:rFonts w:eastAsia="Times New Roman" w:cstheme="minorHAnsi"/>
          <w:lang w:eastAsia="en-GB"/>
        </w:rPr>
      </w:pPr>
    </w:p>
    <w:p w14:paraId="65C9B0C7" w14:textId="058FA893" w:rsidR="00B049DE" w:rsidRDefault="00B049DE" w:rsidP="000021B2">
      <w:pPr>
        <w:spacing w:after="0" w:line="300" w:lineRule="atLeast"/>
        <w:rPr>
          <w:rFonts w:eastAsia="Times New Roman" w:cstheme="minorHAnsi"/>
          <w:lang w:eastAsia="en-GB"/>
        </w:rPr>
      </w:pPr>
    </w:p>
    <w:p w14:paraId="7342C08D" w14:textId="62E1E76B" w:rsidR="00B049DE" w:rsidRDefault="00B049DE" w:rsidP="000021B2">
      <w:pPr>
        <w:spacing w:after="0" w:line="300" w:lineRule="atLeast"/>
        <w:rPr>
          <w:rFonts w:eastAsia="Times New Roman" w:cstheme="minorHAnsi"/>
          <w:lang w:eastAsia="en-GB"/>
        </w:rPr>
      </w:pPr>
    </w:p>
    <w:p w14:paraId="0F77DA00" w14:textId="03F2FB95" w:rsidR="00B049DE" w:rsidRDefault="00B049DE" w:rsidP="000021B2">
      <w:pPr>
        <w:spacing w:after="0" w:line="300" w:lineRule="atLeast"/>
        <w:rPr>
          <w:rFonts w:eastAsia="Times New Roman" w:cstheme="minorHAnsi"/>
          <w:lang w:eastAsia="en-GB"/>
        </w:rPr>
      </w:pPr>
    </w:p>
    <w:p w14:paraId="1BAA44D8" w14:textId="6E1FD168" w:rsidR="00B049DE" w:rsidRDefault="00B049DE" w:rsidP="000021B2">
      <w:pPr>
        <w:spacing w:after="0" w:line="300" w:lineRule="atLeast"/>
        <w:rPr>
          <w:rFonts w:eastAsia="Times New Roman" w:cstheme="minorHAnsi"/>
          <w:lang w:eastAsia="en-GB"/>
        </w:rPr>
      </w:pPr>
    </w:p>
    <w:p w14:paraId="55B172CC" w14:textId="138DEB3B" w:rsidR="00B049DE" w:rsidRDefault="00B049DE" w:rsidP="000021B2">
      <w:pPr>
        <w:spacing w:after="0" w:line="300" w:lineRule="atLeast"/>
        <w:rPr>
          <w:rFonts w:eastAsia="Times New Roman" w:cstheme="minorHAnsi"/>
          <w:lang w:eastAsia="en-GB"/>
        </w:rPr>
      </w:pPr>
    </w:p>
    <w:p w14:paraId="4685F838" w14:textId="77777777" w:rsidR="00B049DE" w:rsidRPr="008110BC" w:rsidRDefault="00B049DE" w:rsidP="000021B2">
      <w:pPr>
        <w:spacing w:after="0" w:line="300" w:lineRule="atLeast"/>
        <w:rPr>
          <w:rFonts w:eastAsia="Times New Roman" w:cstheme="minorHAnsi"/>
          <w:lang w:eastAsia="en-GB"/>
        </w:rPr>
      </w:pPr>
    </w:p>
    <w:p w14:paraId="2E59D79E" w14:textId="77777777" w:rsidR="00DF433B" w:rsidRPr="008110BC" w:rsidRDefault="00DF433B" w:rsidP="000021B2">
      <w:pPr>
        <w:spacing w:after="0" w:line="300" w:lineRule="atLeast"/>
        <w:rPr>
          <w:rFonts w:eastAsia="Times New Roman" w:cstheme="minorHAnsi"/>
          <w:lang w:eastAsia="en-GB"/>
        </w:rPr>
      </w:pPr>
    </w:p>
    <w:p w14:paraId="7CB4E64A" w14:textId="77777777" w:rsidR="000021B2" w:rsidRPr="008110BC" w:rsidRDefault="000021B2" w:rsidP="000021B2">
      <w:pPr>
        <w:spacing w:before="100" w:beforeAutospacing="1" w:after="100" w:afterAutospacing="1" w:line="300" w:lineRule="atLeast"/>
        <w:outlineLvl w:val="0"/>
        <w:rPr>
          <w:rFonts w:eastAsia="Times New Roman" w:cstheme="minorHAnsi"/>
          <w:b/>
          <w:bCs/>
          <w:kern w:val="36"/>
          <w:lang w:eastAsia="en-GB"/>
        </w:rPr>
      </w:pPr>
      <w:r w:rsidRPr="008110BC">
        <w:rPr>
          <w:rFonts w:eastAsia="Times New Roman" w:cstheme="minorHAnsi"/>
          <w:b/>
          <w:bCs/>
          <w:kern w:val="36"/>
          <w:lang w:eastAsia="en-GB"/>
        </w:rPr>
        <w:lastRenderedPageBreak/>
        <w:t>Key Accountabilities</w:t>
      </w:r>
    </w:p>
    <w:p w14:paraId="42F3A3D0" w14:textId="788FCFEF"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1. Deliver Person-Centred Mental Health</w:t>
      </w:r>
      <w:r w:rsidR="00DF433B" w:rsidRPr="008110BC">
        <w:rPr>
          <w:rFonts w:eastAsia="Times New Roman" w:cstheme="minorHAnsi"/>
          <w:b/>
          <w:bCs/>
          <w:lang w:eastAsia="en-GB"/>
        </w:rPr>
        <w:t>/Dementia</w:t>
      </w:r>
      <w:r w:rsidRPr="008110BC">
        <w:rPr>
          <w:rFonts w:eastAsia="Times New Roman" w:cstheme="minorHAnsi"/>
          <w:b/>
          <w:bCs/>
          <w:lang w:eastAsia="en-GB"/>
        </w:rPr>
        <w:t xml:space="preserve"> Care</w:t>
      </w:r>
    </w:p>
    <w:p w14:paraId="17E03104" w14:textId="17BB4C65" w:rsidR="000021B2" w:rsidRPr="008110BC" w:rsidRDefault="000021B2" w:rsidP="000021B2">
      <w:pPr>
        <w:numPr>
          <w:ilvl w:val="0"/>
          <w:numId w:val="12"/>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Assess, plan, implement, and evaluate care for residents with complex mental health</w:t>
      </w:r>
      <w:r w:rsidR="00B049DE">
        <w:rPr>
          <w:rFonts w:eastAsia="Times New Roman" w:cstheme="minorHAnsi"/>
          <w:lang w:eastAsia="en-GB"/>
        </w:rPr>
        <w:t>/Dementia</w:t>
      </w:r>
      <w:r w:rsidRPr="008110BC">
        <w:rPr>
          <w:rFonts w:eastAsia="Times New Roman" w:cstheme="minorHAnsi"/>
          <w:lang w:eastAsia="en-GB"/>
        </w:rPr>
        <w:t xml:space="preserve"> and behavioural needs.</w:t>
      </w:r>
    </w:p>
    <w:p w14:paraId="0EC520C0" w14:textId="77777777" w:rsidR="000021B2" w:rsidRPr="008110BC" w:rsidRDefault="000021B2" w:rsidP="000021B2">
      <w:pPr>
        <w:numPr>
          <w:ilvl w:val="0"/>
          <w:numId w:val="12"/>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Ensure residents receive holistic care that promotes recovery, wellbeing, dignity, and quality of life.</w:t>
      </w:r>
    </w:p>
    <w:p w14:paraId="3B86255D" w14:textId="77777777" w:rsidR="000021B2" w:rsidRPr="008110BC" w:rsidRDefault="000021B2" w:rsidP="000021B2">
      <w:pPr>
        <w:numPr>
          <w:ilvl w:val="0"/>
          <w:numId w:val="12"/>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Monitor psychological wellbeing and identify changes in mental state, mood, cognition, or behaviour.</w:t>
      </w:r>
    </w:p>
    <w:p w14:paraId="245442CB" w14:textId="4E00AFB5"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2. Lead on Mental Health</w:t>
      </w:r>
      <w:r w:rsidR="00B049DE">
        <w:rPr>
          <w:rFonts w:eastAsia="Times New Roman" w:cstheme="minorHAnsi"/>
          <w:b/>
          <w:bCs/>
          <w:lang w:eastAsia="en-GB"/>
        </w:rPr>
        <w:t xml:space="preserve">/Dementia </w:t>
      </w:r>
      <w:r w:rsidRPr="008110BC">
        <w:rPr>
          <w:rFonts w:eastAsia="Times New Roman" w:cstheme="minorHAnsi"/>
          <w:b/>
          <w:bCs/>
          <w:lang w:eastAsia="en-GB"/>
        </w:rPr>
        <w:t>Assessments and Care Planning</w:t>
      </w:r>
    </w:p>
    <w:p w14:paraId="4F932FB3" w14:textId="77777777" w:rsidR="000021B2" w:rsidRPr="008110BC" w:rsidRDefault="000021B2" w:rsidP="000021B2">
      <w:pPr>
        <w:numPr>
          <w:ilvl w:val="0"/>
          <w:numId w:val="13"/>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Develop, review, and evaluate comprehensive care plans that address mental, emotional, physical, and social needs.</w:t>
      </w:r>
    </w:p>
    <w:p w14:paraId="5C99CA94" w14:textId="77777777" w:rsidR="000021B2" w:rsidRPr="008110BC" w:rsidRDefault="000021B2" w:rsidP="000021B2">
      <w:pPr>
        <w:numPr>
          <w:ilvl w:val="0"/>
          <w:numId w:val="13"/>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Ensure care plans reflect residents' preferences, wishes, strengths, and risk factors.</w:t>
      </w:r>
    </w:p>
    <w:p w14:paraId="12FD86D4" w14:textId="77777777" w:rsidR="000021B2" w:rsidRPr="008110BC" w:rsidRDefault="000021B2" w:rsidP="000021B2">
      <w:pPr>
        <w:numPr>
          <w:ilvl w:val="0"/>
          <w:numId w:val="13"/>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Lead reviews of residents displaying distressed behaviours, deterioration in mental health, or increased vulnerabilities.</w:t>
      </w:r>
    </w:p>
    <w:p w14:paraId="232A3E8C"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3. Promote Positive Behaviour Support</w:t>
      </w:r>
    </w:p>
    <w:p w14:paraId="26AE37EF" w14:textId="77777777" w:rsidR="000021B2" w:rsidRPr="008110BC" w:rsidRDefault="000021B2" w:rsidP="000021B2">
      <w:pPr>
        <w:numPr>
          <w:ilvl w:val="0"/>
          <w:numId w:val="1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Support staff in managing behaviours that challenge through therapeutic and person-centred interventions.</w:t>
      </w:r>
    </w:p>
    <w:p w14:paraId="04A492B6" w14:textId="77777777" w:rsidR="000021B2" w:rsidRPr="008110BC" w:rsidRDefault="000021B2" w:rsidP="000021B2">
      <w:pPr>
        <w:numPr>
          <w:ilvl w:val="0"/>
          <w:numId w:val="1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Identify triggers and contributing factors to distress and develop strategies to reduce incidents.</w:t>
      </w:r>
    </w:p>
    <w:p w14:paraId="389CFD26" w14:textId="77777777" w:rsidR="000021B2" w:rsidRPr="008110BC" w:rsidRDefault="000021B2" w:rsidP="000021B2">
      <w:pPr>
        <w:numPr>
          <w:ilvl w:val="0"/>
          <w:numId w:val="1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Promote least restrictive practice and uphold residents' rights at all times.</w:t>
      </w:r>
    </w:p>
    <w:p w14:paraId="79A87B02"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4. Safeguarding and Risk Management</w:t>
      </w:r>
    </w:p>
    <w:p w14:paraId="4F84049F" w14:textId="77777777" w:rsidR="000021B2" w:rsidRPr="008110BC" w:rsidRDefault="000021B2" w:rsidP="000021B2">
      <w:pPr>
        <w:numPr>
          <w:ilvl w:val="0"/>
          <w:numId w:val="1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Take a lead role in safeguarding vulnerable adults.</w:t>
      </w:r>
    </w:p>
    <w:p w14:paraId="16B21C35" w14:textId="77777777" w:rsidR="000021B2" w:rsidRPr="008110BC" w:rsidRDefault="000021B2" w:rsidP="000021B2">
      <w:pPr>
        <w:numPr>
          <w:ilvl w:val="0"/>
          <w:numId w:val="1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Complete and oversee risk assessments relating to self-harm, suicide risk, neglect, aggression, falls, wandering, and vulnerability.</w:t>
      </w:r>
    </w:p>
    <w:p w14:paraId="49F0EBEE" w14:textId="77777777" w:rsidR="000021B2" w:rsidRPr="008110BC" w:rsidRDefault="000021B2" w:rsidP="000021B2">
      <w:pPr>
        <w:numPr>
          <w:ilvl w:val="0"/>
          <w:numId w:val="1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Investigate incidents and ensure lessons learned are embedded into practice.</w:t>
      </w:r>
    </w:p>
    <w:p w14:paraId="3A97D8A9"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5. Dementia and Cognitive Support Leadership</w:t>
      </w:r>
    </w:p>
    <w:p w14:paraId="6E5FA502" w14:textId="77777777" w:rsidR="000021B2" w:rsidRPr="008110BC" w:rsidRDefault="000021B2" w:rsidP="000021B2">
      <w:pPr>
        <w:numPr>
          <w:ilvl w:val="0"/>
          <w:numId w:val="16"/>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Champion best practice in dementia care.</w:t>
      </w:r>
    </w:p>
    <w:p w14:paraId="664A20DB" w14:textId="77777777" w:rsidR="000021B2" w:rsidRPr="008110BC" w:rsidRDefault="000021B2" w:rsidP="000021B2">
      <w:pPr>
        <w:numPr>
          <w:ilvl w:val="0"/>
          <w:numId w:val="16"/>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Support staff in understanding cognitive impairment and delivering compassionate dementia care.</w:t>
      </w:r>
    </w:p>
    <w:p w14:paraId="44DB5763" w14:textId="55FD64DA" w:rsidR="000021B2" w:rsidRPr="008110BC" w:rsidRDefault="000021B2" w:rsidP="000021B2">
      <w:pPr>
        <w:numPr>
          <w:ilvl w:val="0"/>
          <w:numId w:val="16"/>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Ensure environments and care approaches remain dementia friendly and therapeutic.</w:t>
      </w:r>
    </w:p>
    <w:p w14:paraId="7512DA15" w14:textId="67812C52" w:rsidR="00D30C3E" w:rsidRDefault="00D30C3E" w:rsidP="000021B2">
      <w:pPr>
        <w:numPr>
          <w:ilvl w:val="0"/>
          <w:numId w:val="16"/>
        </w:numPr>
        <w:spacing w:before="100" w:beforeAutospacing="1" w:after="100" w:afterAutospacing="1" w:line="300" w:lineRule="atLeast"/>
        <w:rPr>
          <w:rFonts w:eastAsia="Times New Roman" w:cstheme="minorHAnsi"/>
          <w:color w:val="000000" w:themeColor="text1"/>
          <w:lang w:eastAsia="en-GB"/>
        </w:rPr>
      </w:pPr>
      <w:r w:rsidRPr="008110BC">
        <w:rPr>
          <w:rFonts w:eastAsia="Times New Roman" w:cstheme="minorHAnsi"/>
          <w:color w:val="000000" w:themeColor="text1"/>
          <w:lang w:eastAsia="en-GB"/>
        </w:rPr>
        <w:t>To lead and promote excellence in dementia care, ensuring individuals living with dementia receive safe, compassionate, person-centred support that maximises their wellbeing, independence, and quality of life.</w:t>
      </w:r>
    </w:p>
    <w:p w14:paraId="618E37D4" w14:textId="2800AB64" w:rsidR="00B049DE" w:rsidRDefault="00B049DE" w:rsidP="00B049DE">
      <w:pPr>
        <w:spacing w:before="100" w:beforeAutospacing="1" w:after="100" w:afterAutospacing="1" w:line="300" w:lineRule="atLeast"/>
        <w:rPr>
          <w:rFonts w:eastAsia="Times New Roman" w:cstheme="minorHAnsi"/>
          <w:color w:val="000000" w:themeColor="text1"/>
          <w:lang w:eastAsia="en-GB"/>
        </w:rPr>
      </w:pPr>
    </w:p>
    <w:p w14:paraId="3CBBD9F8" w14:textId="77777777" w:rsidR="00B049DE" w:rsidRPr="008110BC" w:rsidRDefault="00B049DE" w:rsidP="008110BC">
      <w:pPr>
        <w:spacing w:before="100" w:beforeAutospacing="1" w:after="100" w:afterAutospacing="1" w:line="300" w:lineRule="atLeast"/>
        <w:rPr>
          <w:rFonts w:eastAsia="Times New Roman" w:cstheme="minorHAnsi"/>
          <w:color w:val="000000" w:themeColor="text1"/>
          <w:lang w:eastAsia="en-GB"/>
        </w:rPr>
      </w:pPr>
    </w:p>
    <w:p w14:paraId="2DB44509"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lastRenderedPageBreak/>
        <w:t>6. Medication Management</w:t>
      </w:r>
    </w:p>
    <w:p w14:paraId="77C93C76" w14:textId="77777777" w:rsidR="000021B2" w:rsidRPr="008110BC" w:rsidRDefault="000021B2" w:rsidP="000021B2">
      <w:pPr>
        <w:numPr>
          <w:ilvl w:val="0"/>
          <w:numId w:val="17"/>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Oversee safe administration, storage, recording, and monitoring of prescribed medication.</w:t>
      </w:r>
    </w:p>
    <w:p w14:paraId="7E218508" w14:textId="77777777" w:rsidR="000021B2" w:rsidRPr="008110BC" w:rsidRDefault="000021B2" w:rsidP="000021B2">
      <w:pPr>
        <w:numPr>
          <w:ilvl w:val="0"/>
          <w:numId w:val="17"/>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Monitor the effectiveness and side effects of psychotropic medication.</w:t>
      </w:r>
    </w:p>
    <w:p w14:paraId="66F98202" w14:textId="77777777" w:rsidR="000021B2" w:rsidRPr="008110BC" w:rsidRDefault="000021B2" w:rsidP="000021B2">
      <w:pPr>
        <w:numPr>
          <w:ilvl w:val="0"/>
          <w:numId w:val="17"/>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Work closely with GPs, psychiatrists, pharmacists, and multidisciplinary teams to ensure optimal treatment outcomes.</w:t>
      </w:r>
    </w:p>
    <w:p w14:paraId="0CFD7B8B"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7. Clinical Governance and Quality Assurance</w:t>
      </w:r>
    </w:p>
    <w:p w14:paraId="73793DCA" w14:textId="698A0599" w:rsidR="000021B2" w:rsidRPr="008110BC" w:rsidRDefault="000021B2" w:rsidP="000021B2">
      <w:pPr>
        <w:numPr>
          <w:ilvl w:val="0"/>
          <w:numId w:val="18"/>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Lead clinical audits relating to mental health</w:t>
      </w:r>
      <w:r w:rsidR="00B049DE">
        <w:rPr>
          <w:rFonts w:eastAsia="Times New Roman" w:cstheme="minorHAnsi"/>
          <w:lang w:eastAsia="en-GB"/>
        </w:rPr>
        <w:t>/Dementia</w:t>
      </w:r>
      <w:r w:rsidRPr="008110BC">
        <w:rPr>
          <w:rFonts w:eastAsia="Times New Roman" w:cstheme="minorHAnsi"/>
          <w:lang w:eastAsia="en-GB"/>
        </w:rPr>
        <w:t xml:space="preserve"> care, medicines management, care planning, incidents, and safeguarding.</w:t>
      </w:r>
    </w:p>
    <w:p w14:paraId="0D44545D" w14:textId="0B61845B" w:rsidR="000021B2" w:rsidRPr="008110BC" w:rsidRDefault="000021B2" w:rsidP="000021B2">
      <w:pPr>
        <w:numPr>
          <w:ilvl w:val="0"/>
          <w:numId w:val="18"/>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 xml:space="preserve">Ensure compliance with NMC standards, </w:t>
      </w:r>
      <w:r w:rsidR="00D71880">
        <w:rPr>
          <w:rFonts w:eastAsia="Times New Roman" w:cstheme="minorHAnsi"/>
          <w:lang w:eastAsia="en-GB"/>
        </w:rPr>
        <w:t xml:space="preserve">RQIA </w:t>
      </w:r>
      <w:proofErr w:type="spellStart"/>
      <w:r w:rsidR="00D71880">
        <w:rPr>
          <w:rFonts w:eastAsia="Times New Roman" w:cstheme="minorHAnsi"/>
          <w:lang w:eastAsia="en-GB"/>
        </w:rPr>
        <w:t>Regualtions</w:t>
      </w:r>
      <w:proofErr w:type="spellEnd"/>
      <w:r w:rsidR="00D71880">
        <w:rPr>
          <w:rFonts w:eastAsia="Times New Roman" w:cstheme="minorHAnsi"/>
          <w:lang w:eastAsia="en-GB"/>
        </w:rPr>
        <w:t xml:space="preserve">, </w:t>
      </w:r>
      <w:r w:rsidRPr="008110BC">
        <w:rPr>
          <w:rFonts w:eastAsia="Times New Roman" w:cstheme="minorHAnsi"/>
          <w:lang w:eastAsia="en-GB"/>
        </w:rPr>
        <w:t>Mental Capacity Act (MCA)</w:t>
      </w:r>
      <w:r w:rsidR="00B049DE">
        <w:rPr>
          <w:rFonts w:eastAsia="Times New Roman" w:cstheme="minorHAnsi"/>
          <w:lang w:eastAsia="en-GB"/>
        </w:rPr>
        <w:t xml:space="preserve"> NI</w:t>
      </w:r>
      <w:r w:rsidRPr="008110BC">
        <w:rPr>
          <w:rFonts w:eastAsia="Times New Roman" w:cstheme="minorHAnsi"/>
          <w:lang w:eastAsia="en-GB"/>
        </w:rPr>
        <w:t>, Deprivation of Liberty Safeguards (</w:t>
      </w:r>
      <w:proofErr w:type="spellStart"/>
      <w:r w:rsidRPr="008110BC">
        <w:rPr>
          <w:rFonts w:eastAsia="Times New Roman" w:cstheme="minorHAnsi"/>
          <w:lang w:eastAsia="en-GB"/>
        </w:rPr>
        <w:t>DoLS</w:t>
      </w:r>
      <w:proofErr w:type="spellEnd"/>
      <w:r w:rsidRPr="008110BC">
        <w:rPr>
          <w:rFonts w:eastAsia="Times New Roman" w:cstheme="minorHAnsi"/>
          <w:lang w:eastAsia="en-GB"/>
        </w:rPr>
        <w:t>), and safeguarding legislation.</w:t>
      </w:r>
    </w:p>
    <w:p w14:paraId="11652F82" w14:textId="77777777" w:rsidR="000021B2" w:rsidRPr="008110BC" w:rsidRDefault="000021B2" w:rsidP="000021B2">
      <w:pPr>
        <w:numPr>
          <w:ilvl w:val="0"/>
          <w:numId w:val="18"/>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Identify areas for improvement and implement action plans.</w:t>
      </w:r>
    </w:p>
    <w:p w14:paraId="71DC38C8"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8. Leadership and Staff Development</w:t>
      </w:r>
    </w:p>
    <w:p w14:paraId="287B5774" w14:textId="77777777" w:rsidR="000021B2" w:rsidRPr="008110BC" w:rsidRDefault="000021B2" w:rsidP="000021B2">
      <w:pPr>
        <w:numPr>
          <w:ilvl w:val="0"/>
          <w:numId w:val="19"/>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Provide day-to-day leadership, supervision, coaching, and support to nursing and care teams.</w:t>
      </w:r>
    </w:p>
    <w:p w14:paraId="1ED6CE4A" w14:textId="77777777" w:rsidR="000021B2" w:rsidRPr="008110BC" w:rsidRDefault="000021B2" w:rsidP="000021B2">
      <w:pPr>
        <w:numPr>
          <w:ilvl w:val="0"/>
          <w:numId w:val="19"/>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Promote reflective practice and continuous learning.</w:t>
      </w:r>
    </w:p>
    <w:p w14:paraId="31B4BBDC" w14:textId="77777777" w:rsidR="000021B2" w:rsidRPr="008110BC" w:rsidRDefault="000021B2" w:rsidP="000021B2">
      <w:pPr>
        <w:numPr>
          <w:ilvl w:val="0"/>
          <w:numId w:val="19"/>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Support staff in managing challenging situations and maintaining professional resilience.</w:t>
      </w:r>
    </w:p>
    <w:p w14:paraId="7D97ABA1"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9. Multi-Disciplinary Working</w:t>
      </w:r>
    </w:p>
    <w:p w14:paraId="3EA02EFB" w14:textId="77777777" w:rsidR="000021B2" w:rsidRPr="008110BC" w:rsidRDefault="000021B2" w:rsidP="000021B2">
      <w:pPr>
        <w:numPr>
          <w:ilvl w:val="0"/>
          <w:numId w:val="20"/>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Develop positive relationships with residents, families, advocates, GPs, social workers, community mental health teams, psychiatrists, and other professionals.</w:t>
      </w:r>
    </w:p>
    <w:p w14:paraId="223737D0" w14:textId="77777777" w:rsidR="000021B2" w:rsidRPr="008110BC" w:rsidRDefault="000021B2" w:rsidP="000021B2">
      <w:pPr>
        <w:numPr>
          <w:ilvl w:val="0"/>
          <w:numId w:val="20"/>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Participate in multidisciplinary reviews and care planning meetings.</w:t>
      </w:r>
    </w:p>
    <w:p w14:paraId="3B64FE3B"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10. Service Improvement and Professional Development</w:t>
      </w:r>
    </w:p>
    <w:p w14:paraId="2C79E4D7" w14:textId="77777777" w:rsidR="000021B2" w:rsidRPr="008110BC" w:rsidRDefault="000021B2" w:rsidP="000021B2">
      <w:pPr>
        <w:numPr>
          <w:ilvl w:val="0"/>
          <w:numId w:val="21"/>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Promote evidence-based mental health practice throughout the home.</w:t>
      </w:r>
    </w:p>
    <w:p w14:paraId="5B4CE9EA" w14:textId="77777777" w:rsidR="000021B2" w:rsidRPr="008110BC" w:rsidRDefault="000021B2" w:rsidP="000021B2">
      <w:pPr>
        <w:numPr>
          <w:ilvl w:val="0"/>
          <w:numId w:val="21"/>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Lead initiatives to improve resident outcomes and experience.</w:t>
      </w:r>
    </w:p>
    <w:p w14:paraId="30B69FBC" w14:textId="77777777" w:rsidR="000021B2" w:rsidRPr="008110BC" w:rsidRDefault="000021B2" w:rsidP="000021B2">
      <w:pPr>
        <w:numPr>
          <w:ilvl w:val="0"/>
          <w:numId w:val="21"/>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Maintain professional competence and support the development of others.</w:t>
      </w:r>
    </w:p>
    <w:p w14:paraId="691AAE16" w14:textId="371F431E" w:rsidR="000021B2" w:rsidRDefault="000021B2" w:rsidP="000021B2">
      <w:pPr>
        <w:spacing w:after="0" w:line="300" w:lineRule="atLeast"/>
        <w:rPr>
          <w:rFonts w:eastAsia="Times New Roman" w:cstheme="minorHAnsi"/>
          <w:lang w:eastAsia="en-GB"/>
        </w:rPr>
      </w:pPr>
    </w:p>
    <w:p w14:paraId="51E826EA" w14:textId="5229BCF8" w:rsidR="00D33930" w:rsidRDefault="00D33930" w:rsidP="000021B2">
      <w:pPr>
        <w:spacing w:after="0" w:line="300" w:lineRule="atLeast"/>
        <w:rPr>
          <w:rFonts w:eastAsia="Times New Roman" w:cstheme="minorHAnsi"/>
          <w:lang w:eastAsia="en-GB"/>
        </w:rPr>
      </w:pPr>
    </w:p>
    <w:p w14:paraId="26434765" w14:textId="7E16A43C" w:rsidR="00D33930" w:rsidRDefault="00D33930" w:rsidP="000021B2">
      <w:pPr>
        <w:spacing w:after="0" w:line="300" w:lineRule="atLeast"/>
        <w:rPr>
          <w:rFonts w:eastAsia="Times New Roman" w:cstheme="minorHAnsi"/>
          <w:lang w:eastAsia="en-GB"/>
        </w:rPr>
      </w:pPr>
    </w:p>
    <w:p w14:paraId="45A79AFE" w14:textId="49F1CC3A" w:rsidR="00D33930" w:rsidRDefault="00D33930" w:rsidP="000021B2">
      <w:pPr>
        <w:spacing w:after="0" w:line="300" w:lineRule="atLeast"/>
        <w:rPr>
          <w:rFonts w:eastAsia="Times New Roman" w:cstheme="minorHAnsi"/>
          <w:lang w:eastAsia="en-GB"/>
        </w:rPr>
      </w:pPr>
    </w:p>
    <w:p w14:paraId="5C34B19F" w14:textId="6C8F17D2" w:rsidR="00D33930" w:rsidRDefault="00D33930" w:rsidP="000021B2">
      <w:pPr>
        <w:spacing w:after="0" w:line="300" w:lineRule="atLeast"/>
        <w:rPr>
          <w:rFonts w:eastAsia="Times New Roman" w:cstheme="minorHAnsi"/>
          <w:lang w:eastAsia="en-GB"/>
        </w:rPr>
      </w:pPr>
    </w:p>
    <w:p w14:paraId="4891C52E" w14:textId="1B465326" w:rsidR="00D33930" w:rsidRDefault="00D33930" w:rsidP="000021B2">
      <w:pPr>
        <w:spacing w:after="0" w:line="300" w:lineRule="atLeast"/>
        <w:rPr>
          <w:rFonts w:eastAsia="Times New Roman" w:cstheme="minorHAnsi"/>
          <w:lang w:eastAsia="en-GB"/>
        </w:rPr>
      </w:pPr>
    </w:p>
    <w:p w14:paraId="73F09FAF" w14:textId="712AF654" w:rsidR="00D33930" w:rsidRDefault="00D33930" w:rsidP="000021B2">
      <w:pPr>
        <w:spacing w:after="0" w:line="300" w:lineRule="atLeast"/>
        <w:rPr>
          <w:rFonts w:eastAsia="Times New Roman" w:cstheme="minorHAnsi"/>
          <w:lang w:eastAsia="en-GB"/>
        </w:rPr>
      </w:pPr>
    </w:p>
    <w:p w14:paraId="1838FB2A" w14:textId="5D083D78" w:rsidR="00D33930" w:rsidRDefault="00D33930" w:rsidP="000021B2">
      <w:pPr>
        <w:spacing w:after="0" w:line="300" w:lineRule="atLeast"/>
        <w:rPr>
          <w:rFonts w:eastAsia="Times New Roman" w:cstheme="minorHAnsi"/>
          <w:lang w:eastAsia="en-GB"/>
        </w:rPr>
      </w:pPr>
    </w:p>
    <w:p w14:paraId="202AFBD0" w14:textId="2C0B1E86" w:rsidR="00D33930" w:rsidRDefault="00D33930" w:rsidP="000021B2">
      <w:pPr>
        <w:spacing w:after="0" w:line="300" w:lineRule="atLeast"/>
        <w:rPr>
          <w:rFonts w:eastAsia="Times New Roman" w:cstheme="minorHAnsi"/>
          <w:lang w:eastAsia="en-GB"/>
        </w:rPr>
      </w:pPr>
    </w:p>
    <w:p w14:paraId="419ECADA" w14:textId="03D8F4AD" w:rsidR="00D33930" w:rsidRDefault="00D33930" w:rsidP="000021B2">
      <w:pPr>
        <w:spacing w:after="0" w:line="300" w:lineRule="atLeast"/>
        <w:rPr>
          <w:rFonts w:eastAsia="Times New Roman" w:cstheme="minorHAnsi"/>
          <w:lang w:eastAsia="en-GB"/>
        </w:rPr>
      </w:pPr>
    </w:p>
    <w:p w14:paraId="352F3E68" w14:textId="7079E00A" w:rsidR="00D33930" w:rsidRDefault="00D33930" w:rsidP="000021B2">
      <w:pPr>
        <w:spacing w:after="0" w:line="300" w:lineRule="atLeast"/>
        <w:rPr>
          <w:rFonts w:eastAsia="Times New Roman" w:cstheme="minorHAnsi"/>
          <w:lang w:eastAsia="en-GB"/>
        </w:rPr>
      </w:pPr>
    </w:p>
    <w:p w14:paraId="0E94CBAF" w14:textId="77777777" w:rsidR="00D33930" w:rsidRPr="008110BC" w:rsidRDefault="00D33930" w:rsidP="000021B2">
      <w:pPr>
        <w:spacing w:after="0" w:line="300" w:lineRule="atLeast"/>
        <w:rPr>
          <w:rFonts w:eastAsia="Times New Roman" w:cstheme="minorHAnsi"/>
          <w:lang w:eastAsia="en-GB"/>
        </w:rPr>
      </w:pPr>
    </w:p>
    <w:p w14:paraId="3F956413" w14:textId="77777777" w:rsidR="000021B2" w:rsidRPr="008110BC" w:rsidRDefault="000021B2" w:rsidP="000021B2">
      <w:pPr>
        <w:spacing w:before="100" w:beforeAutospacing="1" w:after="100" w:afterAutospacing="1" w:line="300" w:lineRule="atLeast"/>
        <w:outlineLvl w:val="0"/>
        <w:rPr>
          <w:rFonts w:eastAsia="Times New Roman" w:cstheme="minorHAnsi"/>
          <w:b/>
          <w:bCs/>
          <w:kern w:val="36"/>
          <w:lang w:eastAsia="en-GB"/>
        </w:rPr>
      </w:pPr>
      <w:r w:rsidRPr="008110BC">
        <w:rPr>
          <w:rFonts w:eastAsia="Times New Roman" w:cstheme="minorHAnsi"/>
          <w:b/>
          <w:bCs/>
          <w:kern w:val="36"/>
          <w:lang w:eastAsia="en-GB"/>
        </w:rPr>
        <w:lastRenderedPageBreak/>
        <w:t>Person Specification</w:t>
      </w:r>
    </w:p>
    <w:p w14:paraId="612CFDD3" w14:textId="77777777" w:rsidR="000021B2" w:rsidRPr="008110BC" w:rsidRDefault="000021B2" w:rsidP="000021B2">
      <w:pPr>
        <w:spacing w:before="100" w:beforeAutospacing="1" w:after="100" w:afterAutospacing="1" w:line="300" w:lineRule="atLeast"/>
        <w:outlineLvl w:val="1"/>
        <w:rPr>
          <w:rFonts w:eastAsia="Times New Roman" w:cstheme="minorHAnsi"/>
          <w:b/>
          <w:bCs/>
          <w:lang w:eastAsia="en-GB"/>
        </w:rPr>
      </w:pPr>
      <w:r w:rsidRPr="008110BC">
        <w:rPr>
          <w:rFonts w:eastAsia="Times New Roman" w:cstheme="minorHAnsi"/>
          <w:b/>
          <w:bCs/>
          <w:lang w:eastAsia="en-GB"/>
        </w:rPr>
        <w:t>Qualifications</w:t>
      </w:r>
    </w:p>
    <w:p w14:paraId="16126817"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Essential</w:t>
      </w:r>
    </w:p>
    <w:p w14:paraId="5B2FE510" w14:textId="3C656323" w:rsidR="000021B2" w:rsidRPr="008110BC" w:rsidRDefault="000021B2" w:rsidP="000021B2">
      <w:pPr>
        <w:numPr>
          <w:ilvl w:val="0"/>
          <w:numId w:val="22"/>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 xml:space="preserve">Registered </w:t>
      </w:r>
      <w:r w:rsidR="008D2B14" w:rsidRPr="008110BC">
        <w:rPr>
          <w:rFonts w:eastAsia="Times New Roman" w:cstheme="minorHAnsi"/>
          <w:lang w:eastAsia="en-GB"/>
        </w:rPr>
        <w:t>Nurse</w:t>
      </w:r>
    </w:p>
    <w:p w14:paraId="5773852E" w14:textId="77777777" w:rsidR="000021B2" w:rsidRPr="008110BC" w:rsidRDefault="000021B2" w:rsidP="000021B2">
      <w:pPr>
        <w:numPr>
          <w:ilvl w:val="0"/>
          <w:numId w:val="22"/>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Current NMC Registration</w:t>
      </w:r>
    </w:p>
    <w:p w14:paraId="05C924E9" w14:textId="77777777" w:rsidR="000021B2" w:rsidRPr="008110BC" w:rsidRDefault="000021B2" w:rsidP="000021B2">
      <w:pPr>
        <w:numPr>
          <w:ilvl w:val="0"/>
          <w:numId w:val="22"/>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Evidence of ongoing professional development</w:t>
      </w:r>
    </w:p>
    <w:p w14:paraId="1099A10A" w14:textId="77777777" w:rsidR="000021B2" w:rsidRPr="008110BC" w:rsidRDefault="000021B2" w:rsidP="000021B2">
      <w:pPr>
        <w:spacing w:before="100" w:beforeAutospacing="1" w:after="100" w:afterAutospacing="1" w:line="300" w:lineRule="atLeast"/>
        <w:outlineLvl w:val="2"/>
        <w:rPr>
          <w:rFonts w:eastAsia="Times New Roman" w:cstheme="minorHAnsi"/>
          <w:b/>
          <w:bCs/>
          <w:lang w:eastAsia="en-GB"/>
        </w:rPr>
      </w:pPr>
      <w:r w:rsidRPr="008110BC">
        <w:rPr>
          <w:rFonts w:eastAsia="Times New Roman" w:cstheme="minorHAnsi"/>
          <w:b/>
          <w:bCs/>
          <w:lang w:eastAsia="en-GB"/>
        </w:rPr>
        <w:t>Desirable</w:t>
      </w:r>
    </w:p>
    <w:p w14:paraId="70C3BE6B" w14:textId="77777777" w:rsidR="000021B2" w:rsidRPr="008110BC" w:rsidRDefault="000021B2" w:rsidP="000021B2">
      <w:pPr>
        <w:numPr>
          <w:ilvl w:val="0"/>
          <w:numId w:val="23"/>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Leadership or management qualification</w:t>
      </w:r>
    </w:p>
    <w:p w14:paraId="42FF2BDF" w14:textId="6FB43CA5" w:rsidR="008D2B14" w:rsidRPr="008110BC" w:rsidRDefault="008D2B14" w:rsidP="000021B2">
      <w:pPr>
        <w:numPr>
          <w:ilvl w:val="0"/>
          <w:numId w:val="23"/>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 xml:space="preserve">RMN </w:t>
      </w:r>
      <w:r w:rsidR="008110BC" w:rsidRPr="008110BC">
        <w:rPr>
          <w:rFonts w:eastAsia="Times New Roman" w:cstheme="minorHAnsi"/>
          <w:lang w:eastAsia="en-GB"/>
        </w:rPr>
        <w:t>qualification</w:t>
      </w:r>
    </w:p>
    <w:p w14:paraId="206CFB25" w14:textId="77777777" w:rsidR="000021B2" w:rsidRPr="008110BC" w:rsidRDefault="000021B2" w:rsidP="000021B2">
      <w:pPr>
        <w:numPr>
          <w:ilvl w:val="0"/>
          <w:numId w:val="23"/>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Dementia Care qualification</w:t>
      </w:r>
    </w:p>
    <w:p w14:paraId="0FEB800E" w14:textId="77777777" w:rsidR="000021B2" w:rsidRPr="008110BC" w:rsidRDefault="000021B2" w:rsidP="000021B2">
      <w:pPr>
        <w:numPr>
          <w:ilvl w:val="0"/>
          <w:numId w:val="23"/>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Positive Behaviour Support training</w:t>
      </w:r>
    </w:p>
    <w:p w14:paraId="589C42BF" w14:textId="77777777" w:rsidR="000021B2" w:rsidRPr="008110BC" w:rsidRDefault="000021B2" w:rsidP="000021B2">
      <w:pPr>
        <w:numPr>
          <w:ilvl w:val="0"/>
          <w:numId w:val="23"/>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Safeguarding Adults training</w:t>
      </w:r>
    </w:p>
    <w:p w14:paraId="7DB972EC" w14:textId="455EA83F" w:rsidR="000021B2" w:rsidRPr="008110BC" w:rsidRDefault="000021B2" w:rsidP="000021B2">
      <w:pPr>
        <w:spacing w:after="0" w:line="300" w:lineRule="atLeast"/>
        <w:rPr>
          <w:rFonts w:eastAsia="Times New Roman" w:cstheme="minorHAnsi"/>
          <w:lang w:eastAsia="en-GB"/>
        </w:rPr>
      </w:pPr>
    </w:p>
    <w:p w14:paraId="4E7ACA42" w14:textId="77777777" w:rsidR="000021B2" w:rsidRPr="008110BC" w:rsidRDefault="000021B2" w:rsidP="000021B2">
      <w:pPr>
        <w:spacing w:before="100" w:beforeAutospacing="1" w:after="100" w:afterAutospacing="1" w:line="300" w:lineRule="atLeast"/>
        <w:outlineLvl w:val="1"/>
        <w:rPr>
          <w:rFonts w:eastAsia="Times New Roman" w:cstheme="minorHAnsi"/>
          <w:b/>
          <w:bCs/>
          <w:lang w:eastAsia="en-GB"/>
        </w:rPr>
      </w:pPr>
      <w:r w:rsidRPr="008110BC">
        <w:rPr>
          <w:rFonts w:eastAsia="Times New Roman" w:cstheme="minorHAnsi"/>
          <w:b/>
          <w:bCs/>
          <w:lang w:eastAsia="en-GB"/>
        </w:rPr>
        <w:t>Essential Skills and Behaviours</w:t>
      </w:r>
    </w:p>
    <w:p w14:paraId="57AE3000"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Strong clinical leadership and decision-making skills</w:t>
      </w:r>
    </w:p>
    <w:p w14:paraId="50744AAA"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Excellent mental health assessment skills</w:t>
      </w:r>
    </w:p>
    <w:p w14:paraId="18612D5C"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Knowledge of dementia, cognitive impairment, and complex mental health needs</w:t>
      </w:r>
    </w:p>
    <w:p w14:paraId="6315CE7A"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 xml:space="preserve">Understanding of Mental Capacity Act and </w:t>
      </w:r>
      <w:proofErr w:type="spellStart"/>
      <w:r w:rsidRPr="008110BC">
        <w:rPr>
          <w:rFonts w:eastAsia="Times New Roman" w:cstheme="minorHAnsi"/>
          <w:lang w:eastAsia="en-GB"/>
        </w:rPr>
        <w:t>DoLS</w:t>
      </w:r>
      <w:proofErr w:type="spellEnd"/>
    </w:p>
    <w:p w14:paraId="569F1707"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Excellent communication and interpersonal skills</w:t>
      </w:r>
    </w:p>
    <w:p w14:paraId="30435949"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Ability to manage risk and complex behaviours effectively</w:t>
      </w:r>
    </w:p>
    <w:p w14:paraId="22C51505"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Ability to motivate, supervise, and develop staff</w:t>
      </w:r>
    </w:p>
    <w:p w14:paraId="7DC42FF0"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Strong problem-solving and organisational skills</w:t>
      </w:r>
    </w:p>
    <w:p w14:paraId="6A700332"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Compassionate, empathetic, and person-centred approach</w:t>
      </w:r>
    </w:p>
    <w:p w14:paraId="66377C7D"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Proficient in electronic care planning and IT systems</w:t>
      </w:r>
    </w:p>
    <w:p w14:paraId="79AFB3C1" w14:textId="77777777" w:rsidR="000021B2" w:rsidRPr="008110BC" w:rsidRDefault="000021B2" w:rsidP="000021B2">
      <w:pPr>
        <w:numPr>
          <w:ilvl w:val="0"/>
          <w:numId w:val="24"/>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Commitment to quality improvement and best practice</w:t>
      </w:r>
    </w:p>
    <w:p w14:paraId="648FE5FA" w14:textId="5B694443" w:rsidR="000021B2" w:rsidRPr="008110BC" w:rsidRDefault="000021B2" w:rsidP="000021B2">
      <w:pPr>
        <w:spacing w:after="0" w:line="300" w:lineRule="atLeast"/>
        <w:rPr>
          <w:rFonts w:eastAsia="Times New Roman" w:cstheme="minorHAnsi"/>
          <w:lang w:eastAsia="en-GB"/>
        </w:rPr>
      </w:pPr>
    </w:p>
    <w:p w14:paraId="7F769330" w14:textId="77777777" w:rsidR="000021B2" w:rsidRPr="008110BC" w:rsidRDefault="000021B2" w:rsidP="000021B2">
      <w:pPr>
        <w:spacing w:before="100" w:beforeAutospacing="1" w:after="100" w:afterAutospacing="1" w:line="300" w:lineRule="atLeast"/>
        <w:outlineLvl w:val="1"/>
        <w:rPr>
          <w:rFonts w:eastAsia="Times New Roman" w:cstheme="minorHAnsi"/>
          <w:b/>
          <w:bCs/>
          <w:lang w:eastAsia="en-GB"/>
        </w:rPr>
      </w:pPr>
      <w:r w:rsidRPr="008110BC">
        <w:rPr>
          <w:rFonts w:eastAsia="Times New Roman" w:cstheme="minorHAnsi"/>
          <w:b/>
          <w:bCs/>
          <w:lang w:eastAsia="en-GB"/>
        </w:rPr>
        <w:t>Desirable Experience and Knowledge</w:t>
      </w:r>
    </w:p>
    <w:p w14:paraId="02F9A3CF" w14:textId="77777777" w:rsidR="000021B2" w:rsidRPr="008110BC" w:rsidRDefault="000021B2" w:rsidP="000021B2">
      <w:pPr>
        <w:numPr>
          <w:ilvl w:val="0"/>
          <w:numId w:val="2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Experience working with older adults and elderly mental health services</w:t>
      </w:r>
    </w:p>
    <w:p w14:paraId="3E0DE9FB" w14:textId="77777777" w:rsidR="000021B2" w:rsidRPr="008110BC" w:rsidRDefault="000021B2" w:rsidP="000021B2">
      <w:pPr>
        <w:numPr>
          <w:ilvl w:val="0"/>
          <w:numId w:val="2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Experience of dementia and behavioural support management</w:t>
      </w:r>
    </w:p>
    <w:p w14:paraId="36D61B5A" w14:textId="77777777" w:rsidR="000021B2" w:rsidRPr="008110BC" w:rsidRDefault="000021B2" w:rsidP="000021B2">
      <w:pPr>
        <w:numPr>
          <w:ilvl w:val="0"/>
          <w:numId w:val="2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Clinical leadership or management experience</w:t>
      </w:r>
    </w:p>
    <w:p w14:paraId="4EE41C05" w14:textId="77777777" w:rsidR="000021B2" w:rsidRPr="008110BC" w:rsidRDefault="000021B2" w:rsidP="000021B2">
      <w:pPr>
        <w:numPr>
          <w:ilvl w:val="0"/>
          <w:numId w:val="2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Experience conducting clinical audits and quality improvement projects</w:t>
      </w:r>
    </w:p>
    <w:p w14:paraId="2013BADE" w14:textId="706CB433" w:rsidR="000021B2" w:rsidRPr="008110BC" w:rsidRDefault="000021B2" w:rsidP="000021B2">
      <w:pPr>
        <w:numPr>
          <w:ilvl w:val="0"/>
          <w:numId w:val="2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 xml:space="preserve">Experience working within </w:t>
      </w:r>
      <w:r w:rsidR="00D33930">
        <w:rPr>
          <w:rFonts w:eastAsia="Times New Roman" w:cstheme="minorHAnsi"/>
          <w:lang w:eastAsia="en-GB"/>
        </w:rPr>
        <w:t>RQIA</w:t>
      </w:r>
      <w:r w:rsidRPr="008110BC">
        <w:rPr>
          <w:rFonts w:eastAsia="Times New Roman" w:cstheme="minorHAnsi"/>
          <w:lang w:eastAsia="en-GB"/>
        </w:rPr>
        <w:t>-regulated services</w:t>
      </w:r>
    </w:p>
    <w:p w14:paraId="2FF4A254" w14:textId="77777777" w:rsidR="000021B2" w:rsidRPr="008110BC" w:rsidRDefault="000021B2" w:rsidP="000021B2">
      <w:pPr>
        <w:numPr>
          <w:ilvl w:val="0"/>
          <w:numId w:val="25"/>
        </w:numPr>
        <w:spacing w:before="100" w:beforeAutospacing="1" w:after="100" w:afterAutospacing="1" w:line="300" w:lineRule="atLeast"/>
        <w:rPr>
          <w:rFonts w:eastAsia="Times New Roman" w:cstheme="minorHAnsi"/>
          <w:lang w:eastAsia="en-GB"/>
        </w:rPr>
      </w:pPr>
      <w:r w:rsidRPr="008110BC">
        <w:rPr>
          <w:rFonts w:eastAsia="Times New Roman" w:cstheme="minorHAnsi"/>
          <w:lang w:eastAsia="en-GB"/>
        </w:rPr>
        <w:t xml:space="preserve">Knowledge of safeguarding, MCA, </w:t>
      </w:r>
      <w:proofErr w:type="spellStart"/>
      <w:r w:rsidRPr="008110BC">
        <w:rPr>
          <w:rFonts w:eastAsia="Times New Roman" w:cstheme="minorHAnsi"/>
          <w:lang w:eastAsia="en-GB"/>
        </w:rPr>
        <w:t>DoLS</w:t>
      </w:r>
      <w:proofErr w:type="spellEnd"/>
      <w:r w:rsidRPr="008110BC">
        <w:rPr>
          <w:rFonts w:eastAsia="Times New Roman" w:cstheme="minorHAnsi"/>
          <w:lang w:eastAsia="en-GB"/>
        </w:rPr>
        <w:t>, and clinical governance frameworks</w:t>
      </w:r>
    </w:p>
    <w:p w14:paraId="55F27BD5" w14:textId="556907A2" w:rsidR="00ED12D2" w:rsidRPr="00B049DE" w:rsidRDefault="000021B2">
      <w:pPr>
        <w:rPr>
          <w:rFonts w:cstheme="minorHAnsi"/>
        </w:rPr>
      </w:pPr>
      <w:r w:rsidRPr="008110BC">
        <w:rPr>
          <w:rFonts w:eastAsia="Times New Roman" w:cstheme="minorHAnsi"/>
          <w:lang w:eastAsia="en-GB"/>
        </w:rPr>
        <w:t>Experience supporting residents with complex mental health needs, including anxiety, depression, psychosis, personality disorders, and dementia-related distress</w:t>
      </w:r>
    </w:p>
    <w:sectPr w:rsidR="00ED12D2" w:rsidRPr="00B049D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B36"/>
    <w:multiLevelType w:val="multilevel"/>
    <w:tmpl w:val="46F0C2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7D28E0"/>
    <w:multiLevelType w:val="multilevel"/>
    <w:tmpl w:val="AFACF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307E40"/>
    <w:multiLevelType w:val="multilevel"/>
    <w:tmpl w:val="6EF06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2031FD4"/>
    <w:multiLevelType w:val="multilevel"/>
    <w:tmpl w:val="7CA8A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706C1A"/>
    <w:multiLevelType w:val="multilevel"/>
    <w:tmpl w:val="E2A08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523F59"/>
    <w:multiLevelType w:val="multilevel"/>
    <w:tmpl w:val="16065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EC607C"/>
    <w:multiLevelType w:val="multilevel"/>
    <w:tmpl w:val="A1F24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B1B0F52"/>
    <w:multiLevelType w:val="multilevel"/>
    <w:tmpl w:val="FD4AC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9830C7"/>
    <w:multiLevelType w:val="multilevel"/>
    <w:tmpl w:val="DC9266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1084192"/>
    <w:multiLevelType w:val="multilevel"/>
    <w:tmpl w:val="694AA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3EC2141"/>
    <w:multiLevelType w:val="multilevel"/>
    <w:tmpl w:val="C9869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E01C04"/>
    <w:multiLevelType w:val="multilevel"/>
    <w:tmpl w:val="08DAE9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AC56882"/>
    <w:multiLevelType w:val="multilevel"/>
    <w:tmpl w:val="219804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B585318"/>
    <w:multiLevelType w:val="multilevel"/>
    <w:tmpl w:val="22963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F3C1945"/>
    <w:multiLevelType w:val="multilevel"/>
    <w:tmpl w:val="295AE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408A3B3C"/>
    <w:multiLevelType w:val="multilevel"/>
    <w:tmpl w:val="77E629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1576099"/>
    <w:multiLevelType w:val="multilevel"/>
    <w:tmpl w:val="1CE25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686BA9"/>
    <w:multiLevelType w:val="multilevel"/>
    <w:tmpl w:val="F9CA83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B1623FC"/>
    <w:multiLevelType w:val="multilevel"/>
    <w:tmpl w:val="550C2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0921A93"/>
    <w:multiLevelType w:val="multilevel"/>
    <w:tmpl w:val="856E6D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BD46017"/>
    <w:multiLevelType w:val="multilevel"/>
    <w:tmpl w:val="4200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F9C79BE"/>
    <w:multiLevelType w:val="multilevel"/>
    <w:tmpl w:val="773831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0F4012C"/>
    <w:multiLevelType w:val="multilevel"/>
    <w:tmpl w:val="5B2E5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2283141"/>
    <w:multiLevelType w:val="multilevel"/>
    <w:tmpl w:val="7340BF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6C71286"/>
    <w:multiLevelType w:val="multilevel"/>
    <w:tmpl w:val="972A9D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B2A5FDF"/>
    <w:multiLevelType w:val="multilevel"/>
    <w:tmpl w:val="5FEA12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8"/>
  </w:num>
  <w:num w:numId="2">
    <w:abstractNumId w:val="10"/>
  </w:num>
  <w:num w:numId="3">
    <w:abstractNumId w:val="9"/>
  </w:num>
  <w:num w:numId="4">
    <w:abstractNumId w:val="21"/>
  </w:num>
  <w:num w:numId="5">
    <w:abstractNumId w:val="16"/>
  </w:num>
  <w:num w:numId="6">
    <w:abstractNumId w:val="20"/>
  </w:num>
  <w:num w:numId="7">
    <w:abstractNumId w:val="4"/>
  </w:num>
  <w:num w:numId="8">
    <w:abstractNumId w:val="7"/>
  </w:num>
  <w:num w:numId="9">
    <w:abstractNumId w:val="12"/>
  </w:num>
  <w:num w:numId="10">
    <w:abstractNumId w:val="14"/>
  </w:num>
  <w:num w:numId="11">
    <w:abstractNumId w:val="8"/>
  </w:num>
  <w:num w:numId="12">
    <w:abstractNumId w:val="19"/>
  </w:num>
  <w:num w:numId="13">
    <w:abstractNumId w:val="1"/>
  </w:num>
  <w:num w:numId="14">
    <w:abstractNumId w:val="15"/>
  </w:num>
  <w:num w:numId="15">
    <w:abstractNumId w:val="6"/>
  </w:num>
  <w:num w:numId="16">
    <w:abstractNumId w:val="2"/>
  </w:num>
  <w:num w:numId="17">
    <w:abstractNumId w:val="22"/>
  </w:num>
  <w:num w:numId="18">
    <w:abstractNumId w:val="23"/>
  </w:num>
  <w:num w:numId="19">
    <w:abstractNumId w:val="25"/>
  </w:num>
  <w:num w:numId="20">
    <w:abstractNumId w:val="11"/>
  </w:num>
  <w:num w:numId="21">
    <w:abstractNumId w:val="5"/>
  </w:num>
  <w:num w:numId="22">
    <w:abstractNumId w:val="17"/>
  </w:num>
  <w:num w:numId="23">
    <w:abstractNumId w:val="3"/>
  </w:num>
  <w:num w:numId="24">
    <w:abstractNumId w:val="13"/>
  </w:num>
  <w:num w:numId="25">
    <w:abstractNumId w:val="24"/>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021B2"/>
    <w:rsid w:val="000021B2"/>
    <w:rsid w:val="00046A4A"/>
    <w:rsid w:val="00151201"/>
    <w:rsid w:val="004F0D5D"/>
    <w:rsid w:val="008110BC"/>
    <w:rsid w:val="008D2B14"/>
    <w:rsid w:val="00B049DE"/>
    <w:rsid w:val="00D30C3E"/>
    <w:rsid w:val="00D33930"/>
    <w:rsid w:val="00D71880"/>
    <w:rsid w:val="00DF433B"/>
    <w:rsid w:val="00E51283"/>
    <w:rsid w:val="00ED12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2C72F5"/>
  <w15:chartTrackingRefBased/>
  <w15:docId w15:val="{C86BD81A-7F69-466E-93E3-EC43E1E8E4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8044159">
      <w:bodyDiv w:val="1"/>
      <w:marLeft w:val="0"/>
      <w:marRight w:val="0"/>
      <w:marTop w:val="0"/>
      <w:marBottom w:val="0"/>
      <w:divBdr>
        <w:top w:val="none" w:sz="0" w:space="0" w:color="auto"/>
        <w:left w:val="none" w:sz="0" w:space="0" w:color="auto"/>
        <w:bottom w:val="none" w:sz="0" w:space="0" w:color="auto"/>
        <w:right w:val="none" w:sz="0" w:space="0" w:color="auto"/>
      </w:divBdr>
      <w:divsChild>
        <w:div w:id="2003584387">
          <w:marLeft w:val="0"/>
          <w:marRight w:val="0"/>
          <w:marTop w:val="0"/>
          <w:marBottom w:val="0"/>
          <w:divBdr>
            <w:top w:val="none" w:sz="0" w:space="0" w:color="auto"/>
            <w:left w:val="none" w:sz="0" w:space="0" w:color="auto"/>
            <w:bottom w:val="none" w:sz="0" w:space="0" w:color="auto"/>
            <w:right w:val="none" w:sz="0" w:space="0" w:color="auto"/>
          </w:divBdr>
          <w:divsChild>
            <w:div w:id="68624760">
              <w:marLeft w:val="0"/>
              <w:marRight w:val="0"/>
              <w:marTop w:val="0"/>
              <w:marBottom w:val="0"/>
              <w:divBdr>
                <w:top w:val="none" w:sz="0" w:space="0" w:color="auto"/>
                <w:left w:val="none" w:sz="0" w:space="0" w:color="auto"/>
                <w:bottom w:val="none" w:sz="0" w:space="0" w:color="auto"/>
                <w:right w:val="none" w:sz="0" w:space="0" w:color="auto"/>
              </w:divBdr>
              <w:divsChild>
                <w:div w:id="707296752">
                  <w:marLeft w:val="0"/>
                  <w:marRight w:val="0"/>
                  <w:marTop w:val="0"/>
                  <w:marBottom w:val="0"/>
                  <w:divBdr>
                    <w:top w:val="none" w:sz="0" w:space="0" w:color="auto"/>
                    <w:left w:val="none" w:sz="0" w:space="0" w:color="auto"/>
                    <w:bottom w:val="none" w:sz="0" w:space="0" w:color="auto"/>
                    <w:right w:val="none" w:sz="0" w:space="0" w:color="auto"/>
                  </w:divBdr>
                  <w:divsChild>
                    <w:div w:id="91435873">
                      <w:marLeft w:val="0"/>
                      <w:marRight w:val="0"/>
                      <w:marTop w:val="0"/>
                      <w:marBottom w:val="0"/>
                      <w:divBdr>
                        <w:top w:val="none" w:sz="0" w:space="0" w:color="auto"/>
                        <w:left w:val="none" w:sz="0" w:space="0" w:color="auto"/>
                        <w:bottom w:val="none" w:sz="0" w:space="0" w:color="auto"/>
                        <w:right w:val="none" w:sz="0" w:space="0" w:color="auto"/>
                      </w:divBdr>
                      <w:divsChild>
                        <w:div w:id="1474372067">
                          <w:marLeft w:val="0"/>
                          <w:marRight w:val="0"/>
                          <w:marTop w:val="0"/>
                          <w:marBottom w:val="0"/>
                          <w:divBdr>
                            <w:top w:val="none" w:sz="0" w:space="0" w:color="auto"/>
                            <w:left w:val="none" w:sz="0" w:space="0" w:color="auto"/>
                            <w:bottom w:val="none" w:sz="0" w:space="0" w:color="auto"/>
                            <w:right w:val="none" w:sz="0" w:space="0" w:color="auto"/>
                          </w:divBdr>
                          <w:divsChild>
                            <w:div w:id="1460370543">
                              <w:marLeft w:val="0"/>
                              <w:marRight w:val="0"/>
                              <w:marTop w:val="0"/>
                              <w:marBottom w:val="0"/>
                              <w:divBdr>
                                <w:top w:val="none" w:sz="0" w:space="0" w:color="auto"/>
                                <w:left w:val="none" w:sz="0" w:space="0" w:color="auto"/>
                                <w:bottom w:val="none" w:sz="0" w:space="0" w:color="auto"/>
                                <w:right w:val="none" w:sz="0" w:space="0" w:color="auto"/>
                              </w:divBdr>
                              <w:divsChild>
                                <w:div w:id="1524706012">
                                  <w:marLeft w:val="0"/>
                                  <w:marRight w:val="0"/>
                                  <w:marTop w:val="0"/>
                                  <w:marBottom w:val="0"/>
                                  <w:divBdr>
                                    <w:top w:val="none" w:sz="0" w:space="0" w:color="auto"/>
                                    <w:left w:val="none" w:sz="0" w:space="0" w:color="auto"/>
                                    <w:bottom w:val="none" w:sz="0" w:space="0" w:color="auto"/>
                                    <w:right w:val="none" w:sz="0" w:space="0" w:color="auto"/>
                                  </w:divBdr>
                                  <w:divsChild>
                                    <w:div w:id="84426302">
                                      <w:marLeft w:val="0"/>
                                      <w:marRight w:val="0"/>
                                      <w:marTop w:val="0"/>
                                      <w:marBottom w:val="0"/>
                                      <w:divBdr>
                                        <w:top w:val="none" w:sz="0" w:space="0" w:color="auto"/>
                                        <w:left w:val="none" w:sz="0" w:space="0" w:color="auto"/>
                                        <w:bottom w:val="none" w:sz="0" w:space="0" w:color="auto"/>
                                        <w:right w:val="none" w:sz="0" w:space="0" w:color="auto"/>
                                      </w:divBdr>
                                      <w:divsChild>
                                        <w:div w:id="2141805081">
                                          <w:marLeft w:val="0"/>
                                          <w:marRight w:val="0"/>
                                          <w:marTop w:val="0"/>
                                          <w:marBottom w:val="0"/>
                                          <w:divBdr>
                                            <w:top w:val="none" w:sz="0" w:space="0" w:color="auto"/>
                                            <w:left w:val="none" w:sz="0" w:space="0" w:color="auto"/>
                                            <w:bottom w:val="none" w:sz="0" w:space="0" w:color="auto"/>
                                            <w:right w:val="none" w:sz="0" w:space="0" w:color="auto"/>
                                          </w:divBdr>
                                          <w:divsChild>
                                            <w:div w:id="2089156931">
                                              <w:marLeft w:val="0"/>
                                              <w:marRight w:val="0"/>
                                              <w:marTop w:val="0"/>
                                              <w:marBottom w:val="0"/>
                                              <w:divBdr>
                                                <w:top w:val="none" w:sz="0" w:space="0" w:color="auto"/>
                                                <w:left w:val="none" w:sz="0" w:space="0" w:color="auto"/>
                                                <w:bottom w:val="none" w:sz="0" w:space="0" w:color="auto"/>
                                                <w:right w:val="none" w:sz="0" w:space="0" w:color="auto"/>
                                              </w:divBdr>
                                              <w:divsChild>
                                                <w:div w:id="1557818942">
                                                  <w:marLeft w:val="0"/>
                                                  <w:marRight w:val="0"/>
                                                  <w:marTop w:val="0"/>
                                                  <w:marBottom w:val="0"/>
                                                  <w:divBdr>
                                                    <w:top w:val="none" w:sz="0" w:space="0" w:color="auto"/>
                                                    <w:left w:val="none" w:sz="0" w:space="0" w:color="auto"/>
                                                    <w:bottom w:val="none" w:sz="0" w:space="0" w:color="auto"/>
                                                    <w:right w:val="none" w:sz="0" w:space="0" w:color="auto"/>
                                                  </w:divBdr>
                                                </w:div>
                                                <w:div w:id="946624467">
                                                  <w:marLeft w:val="0"/>
                                                  <w:marRight w:val="0"/>
                                                  <w:marTop w:val="0"/>
                                                  <w:marBottom w:val="0"/>
                                                  <w:divBdr>
                                                    <w:top w:val="none" w:sz="0" w:space="0" w:color="auto"/>
                                                    <w:left w:val="none" w:sz="0" w:space="0" w:color="auto"/>
                                                    <w:bottom w:val="none" w:sz="0" w:space="0" w:color="auto"/>
                                                    <w:right w:val="none" w:sz="0" w:space="0" w:color="auto"/>
                                                  </w:divBdr>
                                                  <w:divsChild>
                                                    <w:div w:id="910237546">
                                                      <w:marLeft w:val="0"/>
                                                      <w:marRight w:val="0"/>
                                                      <w:marTop w:val="0"/>
                                                      <w:marBottom w:val="0"/>
                                                      <w:divBdr>
                                                        <w:top w:val="none" w:sz="0" w:space="0" w:color="auto"/>
                                                        <w:left w:val="none" w:sz="0" w:space="0" w:color="auto"/>
                                                        <w:bottom w:val="none" w:sz="0" w:space="0" w:color="auto"/>
                                                        <w:right w:val="none" w:sz="0" w:space="0" w:color="auto"/>
                                                      </w:divBdr>
                                                      <w:divsChild>
                                                        <w:div w:id="299265557">
                                                          <w:marLeft w:val="0"/>
                                                          <w:marRight w:val="0"/>
                                                          <w:marTop w:val="0"/>
                                                          <w:marBottom w:val="0"/>
                                                          <w:divBdr>
                                                            <w:top w:val="none" w:sz="0" w:space="0" w:color="auto"/>
                                                            <w:left w:val="none" w:sz="0" w:space="0" w:color="auto"/>
                                                            <w:bottom w:val="none" w:sz="0" w:space="0" w:color="auto"/>
                                                            <w:right w:val="none" w:sz="0" w:space="0" w:color="auto"/>
                                                          </w:divBdr>
                                                          <w:divsChild>
                                                            <w:div w:id="587227620">
                                                              <w:marLeft w:val="0"/>
                                                              <w:marRight w:val="0"/>
                                                              <w:marTop w:val="0"/>
                                                              <w:marBottom w:val="0"/>
                                                              <w:divBdr>
                                                                <w:top w:val="none" w:sz="0" w:space="0" w:color="auto"/>
                                                                <w:left w:val="none" w:sz="0" w:space="0" w:color="auto"/>
                                                                <w:bottom w:val="none" w:sz="0" w:space="0" w:color="auto"/>
                                                                <w:right w:val="none" w:sz="0" w:space="0" w:color="auto"/>
                                                              </w:divBdr>
                                                              <w:divsChild>
                                                                <w:div w:id="898248615">
                                                                  <w:marLeft w:val="0"/>
                                                                  <w:marRight w:val="0"/>
                                                                  <w:marTop w:val="0"/>
                                                                  <w:marBottom w:val="0"/>
                                                                  <w:divBdr>
                                                                    <w:top w:val="none" w:sz="0" w:space="0" w:color="auto"/>
                                                                    <w:left w:val="none" w:sz="0" w:space="0" w:color="auto"/>
                                                                    <w:bottom w:val="none" w:sz="0" w:space="0" w:color="auto"/>
                                                                    <w:right w:val="none" w:sz="0" w:space="0" w:color="auto"/>
                                                                  </w:divBdr>
                                                                  <w:divsChild>
                                                                    <w:div w:id="986741880">
                                                                      <w:marLeft w:val="0"/>
                                                                      <w:marRight w:val="0"/>
                                                                      <w:marTop w:val="0"/>
                                                                      <w:marBottom w:val="0"/>
                                                                      <w:divBdr>
                                                                        <w:top w:val="none" w:sz="0" w:space="0" w:color="auto"/>
                                                                        <w:left w:val="none" w:sz="0" w:space="0" w:color="auto"/>
                                                                        <w:bottom w:val="none" w:sz="0" w:space="0" w:color="auto"/>
                                                                        <w:right w:val="none" w:sz="0" w:space="0" w:color="auto"/>
                                                                      </w:divBdr>
                                                                      <w:divsChild>
                                                                        <w:div w:id="231353832">
                                                                          <w:marLeft w:val="0"/>
                                                                          <w:marRight w:val="0"/>
                                                                          <w:marTop w:val="0"/>
                                                                          <w:marBottom w:val="0"/>
                                                                          <w:divBdr>
                                                                            <w:top w:val="none" w:sz="0" w:space="0" w:color="auto"/>
                                                                            <w:left w:val="none" w:sz="0" w:space="0" w:color="auto"/>
                                                                            <w:bottom w:val="none" w:sz="0" w:space="0" w:color="auto"/>
                                                                            <w:right w:val="none" w:sz="0" w:space="0" w:color="auto"/>
                                                                          </w:divBdr>
                                                                          <w:divsChild>
                                                                            <w:div w:id="603343380">
                                                                              <w:marLeft w:val="0"/>
                                                                              <w:marRight w:val="0"/>
                                                                              <w:marTop w:val="0"/>
                                                                              <w:marBottom w:val="0"/>
                                                                              <w:divBdr>
                                                                                <w:top w:val="none" w:sz="0" w:space="0" w:color="auto"/>
                                                                                <w:left w:val="none" w:sz="0" w:space="0" w:color="auto"/>
                                                                                <w:bottom w:val="none" w:sz="0" w:space="0" w:color="auto"/>
                                                                                <w:right w:val="none" w:sz="0" w:space="0" w:color="auto"/>
                                                                              </w:divBdr>
                                                                              <w:divsChild>
                                                                                <w:div w:id="2029213633">
                                                                                  <w:marLeft w:val="0"/>
                                                                                  <w:marRight w:val="0"/>
                                                                                  <w:marTop w:val="0"/>
                                                                                  <w:marBottom w:val="0"/>
                                                                                  <w:divBdr>
                                                                                    <w:top w:val="none" w:sz="0" w:space="0" w:color="auto"/>
                                                                                    <w:left w:val="none" w:sz="0" w:space="0" w:color="auto"/>
                                                                                    <w:bottom w:val="none" w:sz="0" w:space="0" w:color="auto"/>
                                                                                    <w:right w:val="none" w:sz="0" w:space="0" w:color="auto"/>
                                                                                  </w:divBdr>
                                                                                  <w:divsChild>
                                                                                    <w:div w:id="404111227">
                                                                                      <w:marLeft w:val="0"/>
                                                                                      <w:marRight w:val="0"/>
                                                                                      <w:marTop w:val="0"/>
                                                                                      <w:marBottom w:val="0"/>
                                                                                      <w:divBdr>
                                                                                        <w:top w:val="none" w:sz="0" w:space="0" w:color="auto"/>
                                                                                        <w:left w:val="none" w:sz="0" w:space="0" w:color="auto"/>
                                                                                        <w:bottom w:val="none" w:sz="0" w:space="0" w:color="auto"/>
                                                                                        <w:right w:val="none" w:sz="0" w:space="0" w:color="auto"/>
                                                                                      </w:divBdr>
                                                                                      <w:divsChild>
                                                                                        <w:div w:id="1176457409">
                                                                                          <w:marLeft w:val="0"/>
                                                                                          <w:marRight w:val="0"/>
                                                                                          <w:marTop w:val="0"/>
                                                                                          <w:marBottom w:val="0"/>
                                                                                          <w:divBdr>
                                                                                            <w:top w:val="none" w:sz="0" w:space="0" w:color="auto"/>
                                                                                            <w:left w:val="none" w:sz="0" w:space="0" w:color="auto"/>
                                                                                            <w:bottom w:val="none" w:sz="0" w:space="0" w:color="auto"/>
                                                                                            <w:right w:val="none" w:sz="0" w:space="0" w:color="auto"/>
                                                                                          </w:divBdr>
                                                                                          <w:divsChild>
                                                                                            <w:div w:id="1903249812">
                                                                                              <w:marLeft w:val="0"/>
                                                                                              <w:marRight w:val="0"/>
                                                                                              <w:marTop w:val="0"/>
                                                                                              <w:marBottom w:val="0"/>
                                                                                              <w:divBdr>
                                                                                                <w:top w:val="none" w:sz="0" w:space="0" w:color="auto"/>
                                                                                                <w:left w:val="none" w:sz="0" w:space="0" w:color="auto"/>
                                                                                                <w:bottom w:val="none" w:sz="0" w:space="0" w:color="auto"/>
                                                                                                <w:right w:val="none" w:sz="0" w:space="0" w:color="auto"/>
                                                                                              </w:divBdr>
                                                                                              <w:divsChild>
                                                                                                <w:div w:id="1074398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451899631">
                                                  <w:marLeft w:val="0"/>
                                                  <w:marRight w:val="0"/>
                                                  <w:marTop w:val="0"/>
                                                  <w:marBottom w:val="0"/>
                                                  <w:divBdr>
                                                    <w:top w:val="none" w:sz="0" w:space="0" w:color="auto"/>
                                                    <w:left w:val="none" w:sz="0" w:space="0" w:color="auto"/>
                                                    <w:bottom w:val="none" w:sz="0" w:space="0" w:color="auto"/>
                                                    <w:right w:val="none" w:sz="0" w:space="0" w:color="auto"/>
                                                  </w:divBdr>
                                                  <w:divsChild>
                                                    <w:div w:id="1919828598">
                                                      <w:marLeft w:val="0"/>
                                                      <w:marRight w:val="0"/>
                                                      <w:marTop w:val="0"/>
                                                      <w:marBottom w:val="0"/>
                                                      <w:divBdr>
                                                        <w:top w:val="none" w:sz="0" w:space="0" w:color="auto"/>
                                                        <w:left w:val="none" w:sz="0" w:space="0" w:color="auto"/>
                                                        <w:bottom w:val="none" w:sz="0" w:space="0" w:color="auto"/>
                                                        <w:right w:val="none" w:sz="0" w:space="0" w:color="auto"/>
                                                      </w:divBdr>
                                                      <w:divsChild>
                                                        <w:div w:id="2040081451">
                                                          <w:marLeft w:val="0"/>
                                                          <w:marRight w:val="0"/>
                                                          <w:marTop w:val="0"/>
                                                          <w:marBottom w:val="0"/>
                                                          <w:divBdr>
                                                            <w:top w:val="none" w:sz="0" w:space="0" w:color="auto"/>
                                                            <w:left w:val="none" w:sz="0" w:space="0" w:color="auto"/>
                                                            <w:bottom w:val="none" w:sz="0" w:space="0" w:color="auto"/>
                                                            <w:right w:val="none" w:sz="0" w:space="0" w:color="auto"/>
                                                          </w:divBdr>
                                                          <w:divsChild>
                                                            <w:div w:id="1463575819">
                                                              <w:marLeft w:val="0"/>
                                                              <w:marRight w:val="0"/>
                                                              <w:marTop w:val="0"/>
                                                              <w:marBottom w:val="0"/>
                                                              <w:divBdr>
                                                                <w:top w:val="none" w:sz="0" w:space="0" w:color="auto"/>
                                                                <w:left w:val="none" w:sz="0" w:space="0" w:color="auto"/>
                                                                <w:bottom w:val="none" w:sz="0" w:space="0" w:color="auto"/>
                                                                <w:right w:val="none" w:sz="0" w:space="0" w:color="auto"/>
                                                              </w:divBdr>
                                                              <w:divsChild>
                                                                <w:div w:id="1955093459">
                                                                  <w:marLeft w:val="0"/>
                                                                  <w:marRight w:val="0"/>
                                                                  <w:marTop w:val="0"/>
                                                                  <w:marBottom w:val="0"/>
                                                                  <w:divBdr>
                                                                    <w:top w:val="none" w:sz="0" w:space="0" w:color="auto"/>
                                                                    <w:left w:val="none" w:sz="0" w:space="0" w:color="auto"/>
                                                                    <w:bottom w:val="none" w:sz="0" w:space="0" w:color="auto"/>
                                                                    <w:right w:val="none" w:sz="0" w:space="0" w:color="auto"/>
                                                                  </w:divBdr>
                                                                  <w:divsChild>
                                                                    <w:div w:id="147085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1285623609">
              <w:marLeft w:val="0"/>
              <w:marRight w:val="0"/>
              <w:marTop w:val="0"/>
              <w:marBottom w:val="0"/>
              <w:divBdr>
                <w:top w:val="none" w:sz="0" w:space="0" w:color="auto"/>
                <w:left w:val="none" w:sz="0" w:space="0" w:color="auto"/>
                <w:bottom w:val="none" w:sz="0" w:space="0" w:color="auto"/>
                <w:right w:val="none" w:sz="0" w:space="0" w:color="auto"/>
              </w:divBdr>
              <w:divsChild>
                <w:div w:id="2037927827">
                  <w:marLeft w:val="0"/>
                  <w:marRight w:val="0"/>
                  <w:marTop w:val="0"/>
                  <w:marBottom w:val="0"/>
                  <w:divBdr>
                    <w:top w:val="none" w:sz="0" w:space="0" w:color="auto"/>
                    <w:left w:val="none" w:sz="0" w:space="0" w:color="auto"/>
                    <w:bottom w:val="none" w:sz="0" w:space="0" w:color="auto"/>
                    <w:right w:val="none" w:sz="0" w:space="0" w:color="auto"/>
                  </w:divBdr>
                  <w:divsChild>
                    <w:div w:id="1920560623">
                      <w:marLeft w:val="0"/>
                      <w:marRight w:val="0"/>
                      <w:marTop w:val="0"/>
                      <w:marBottom w:val="0"/>
                      <w:divBdr>
                        <w:top w:val="none" w:sz="0" w:space="0" w:color="auto"/>
                        <w:left w:val="none" w:sz="0" w:space="0" w:color="auto"/>
                        <w:bottom w:val="none" w:sz="0" w:space="0" w:color="auto"/>
                        <w:right w:val="none" w:sz="0" w:space="0" w:color="auto"/>
                      </w:divBdr>
                      <w:divsChild>
                        <w:div w:id="498812299">
                          <w:marLeft w:val="0"/>
                          <w:marRight w:val="0"/>
                          <w:marTop w:val="0"/>
                          <w:marBottom w:val="0"/>
                          <w:divBdr>
                            <w:top w:val="none" w:sz="0" w:space="0" w:color="auto"/>
                            <w:left w:val="none" w:sz="0" w:space="0" w:color="auto"/>
                            <w:bottom w:val="none" w:sz="0" w:space="0" w:color="auto"/>
                            <w:right w:val="none" w:sz="0" w:space="0" w:color="auto"/>
                          </w:divBdr>
                          <w:divsChild>
                            <w:div w:id="695930802">
                              <w:marLeft w:val="0"/>
                              <w:marRight w:val="0"/>
                              <w:marTop w:val="0"/>
                              <w:marBottom w:val="0"/>
                              <w:divBdr>
                                <w:top w:val="none" w:sz="0" w:space="0" w:color="auto"/>
                                <w:left w:val="none" w:sz="0" w:space="0" w:color="auto"/>
                                <w:bottom w:val="none" w:sz="0" w:space="0" w:color="auto"/>
                                <w:right w:val="none" w:sz="0" w:space="0" w:color="auto"/>
                              </w:divBdr>
                              <w:divsChild>
                                <w:div w:id="91049423">
                                  <w:marLeft w:val="0"/>
                                  <w:marRight w:val="0"/>
                                  <w:marTop w:val="0"/>
                                  <w:marBottom w:val="0"/>
                                  <w:divBdr>
                                    <w:top w:val="none" w:sz="0" w:space="0" w:color="auto"/>
                                    <w:left w:val="none" w:sz="0" w:space="0" w:color="auto"/>
                                    <w:bottom w:val="none" w:sz="0" w:space="0" w:color="auto"/>
                                    <w:right w:val="none" w:sz="0" w:space="0" w:color="auto"/>
                                  </w:divBdr>
                                  <w:divsChild>
                                    <w:div w:id="1905293671">
                                      <w:marLeft w:val="0"/>
                                      <w:marRight w:val="0"/>
                                      <w:marTop w:val="0"/>
                                      <w:marBottom w:val="0"/>
                                      <w:divBdr>
                                        <w:top w:val="none" w:sz="0" w:space="0" w:color="auto"/>
                                        <w:left w:val="none" w:sz="0" w:space="0" w:color="auto"/>
                                        <w:bottom w:val="none" w:sz="0" w:space="0" w:color="auto"/>
                                        <w:right w:val="none" w:sz="0" w:space="0" w:color="auto"/>
                                      </w:divBdr>
                                      <w:divsChild>
                                        <w:div w:id="2116628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7179617">
                      <w:marLeft w:val="0"/>
                      <w:marRight w:val="0"/>
                      <w:marTop w:val="0"/>
                      <w:marBottom w:val="0"/>
                      <w:divBdr>
                        <w:top w:val="none" w:sz="0" w:space="0" w:color="auto"/>
                        <w:left w:val="none" w:sz="0" w:space="0" w:color="auto"/>
                        <w:bottom w:val="none" w:sz="0" w:space="0" w:color="auto"/>
                        <w:right w:val="none" w:sz="0" w:space="0" w:color="auto"/>
                      </w:divBdr>
                      <w:divsChild>
                        <w:div w:id="1109084017">
                          <w:marLeft w:val="0"/>
                          <w:marRight w:val="0"/>
                          <w:marTop w:val="0"/>
                          <w:marBottom w:val="0"/>
                          <w:divBdr>
                            <w:top w:val="none" w:sz="0" w:space="0" w:color="auto"/>
                            <w:left w:val="none" w:sz="0" w:space="0" w:color="auto"/>
                            <w:bottom w:val="none" w:sz="0" w:space="0" w:color="auto"/>
                            <w:right w:val="none" w:sz="0" w:space="0" w:color="auto"/>
                          </w:divBdr>
                          <w:divsChild>
                            <w:div w:id="344671722">
                              <w:marLeft w:val="0"/>
                              <w:marRight w:val="0"/>
                              <w:marTop w:val="0"/>
                              <w:marBottom w:val="0"/>
                              <w:divBdr>
                                <w:top w:val="none" w:sz="0" w:space="0" w:color="auto"/>
                                <w:left w:val="none" w:sz="0" w:space="0" w:color="auto"/>
                                <w:bottom w:val="none" w:sz="0" w:space="0" w:color="auto"/>
                                <w:right w:val="none" w:sz="0" w:space="0" w:color="auto"/>
                              </w:divBdr>
                              <w:divsChild>
                                <w:div w:id="168567988">
                                  <w:marLeft w:val="0"/>
                                  <w:marRight w:val="0"/>
                                  <w:marTop w:val="0"/>
                                  <w:marBottom w:val="0"/>
                                  <w:divBdr>
                                    <w:top w:val="none" w:sz="0" w:space="0" w:color="auto"/>
                                    <w:left w:val="none" w:sz="0" w:space="0" w:color="auto"/>
                                    <w:bottom w:val="none" w:sz="0" w:space="0" w:color="auto"/>
                                    <w:right w:val="none" w:sz="0" w:space="0" w:color="auto"/>
                                  </w:divBdr>
                                  <w:divsChild>
                                    <w:div w:id="1383559710">
                                      <w:marLeft w:val="0"/>
                                      <w:marRight w:val="0"/>
                                      <w:marTop w:val="0"/>
                                      <w:marBottom w:val="0"/>
                                      <w:divBdr>
                                        <w:top w:val="none" w:sz="0" w:space="0" w:color="auto"/>
                                        <w:left w:val="none" w:sz="0" w:space="0" w:color="auto"/>
                                        <w:bottom w:val="none" w:sz="0" w:space="0" w:color="auto"/>
                                        <w:right w:val="none" w:sz="0" w:space="0" w:color="auto"/>
                                      </w:divBdr>
                                      <w:divsChild>
                                        <w:div w:id="222375414">
                                          <w:marLeft w:val="0"/>
                                          <w:marRight w:val="0"/>
                                          <w:marTop w:val="0"/>
                                          <w:marBottom w:val="0"/>
                                          <w:divBdr>
                                            <w:top w:val="none" w:sz="0" w:space="0" w:color="auto"/>
                                            <w:left w:val="none" w:sz="0" w:space="0" w:color="auto"/>
                                            <w:bottom w:val="none" w:sz="0" w:space="0" w:color="auto"/>
                                            <w:right w:val="none" w:sz="0" w:space="0" w:color="auto"/>
                                          </w:divBdr>
                                          <w:divsChild>
                                            <w:div w:id="1672640314">
                                              <w:marLeft w:val="0"/>
                                              <w:marRight w:val="0"/>
                                              <w:marTop w:val="0"/>
                                              <w:marBottom w:val="0"/>
                                              <w:divBdr>
                                                <w:top w:val="none" w:sz="0" w:space="0" w:color="auto"/>
                                                <w:left w:val="none" w:sz="0" w:space="0" w:color="auto"/>
                                                <w:bottom w:val="none" w:sz="0" w:space="0" w:color="auto"/>
                                                <w:right w:val="none" w:sz="0" w:space="0" w:color="auto"/>
                                              </w:divBdr>
                                              <w:divsChild>
                                                <w:div w:id="279993258">
                                                  <w:marLeft w:val="0"/>
                                                  <w:marRight w:val="0"/>
                                                  <w:marTop w:val="0"/>
                                                  <w:marBottom w:val="0"/>
                                                  <w:divBdr>
                                                    <w:top w:val="none" w:sz="0" w:space="0" w:color="auto"/>
                                                    <w:left w:val="none" w:sz="0" w:space="0" w:color="auto"/>
                                                    <w:bottom w:val="none" w:sz="0" w:space="0" w:color="auto"/>
                                                    <w:right w:val="none" w:sz="0" w:space="0" w:color="auto"/>
                                                  </w:divBdr>
                                                </w:div>
                                                <w:div w:id="1036544200">
                                                  <w:marLeft w:val="0"/>
                                                  <w:marRight w:val="0"/>
                                                  <w:marTop w:val="0"/>
                                                  <w:marBottom w:val="0"/>
                                                  <w:divBdr>
                                                    <w:top w:val="none" w:sz="0" w:space="0" w:color="auto"/>
                                                    <w:left w:val="none" w:sz="0" w:space="0" w:color="auto"/>
                                                    <w:bottom w:val="none" w:sz="0" w:space="0" w:color="auto"/>
                                                    <w:right w:val="none" w:sz="0" w:space="0" w:color="auto"/>
                                                  </w:divBdr>
                                                  <w:divsChild>
                                                    <w:div w:id="1945378116">
                                                      <w:marLeft w:val="0"/>
                                                      <w:marRight w:val="0"/>
                                                      <w:marTop w:val="0"/>
                                                      <w:marBottom w:val="0"/>
                                                      <w:divBdr>
                                                        <w:top w:val="none" w:sz="0" w:space="0" w:color="auto"/>
                                                        <w:left w:val="none" w:sz="0" w:space="0" w:color="auto"/>
                                                        <w:bottom w:val="none" w:sz="0" w:space="0" w:color="auto"/>
                                                        <w:right w:val="none" w:sz="0" w:space="0" w:color="auto"/>
                                                      </w:divBdr>
                                                      <w:divsChild>
                                                        <w:div w:id="531302760">
                                                          <w:marLeft w:val="0"/>
                                                          <w:marRight w:val="0"/>
                                                          <w:marTop w:val="0"/>
                                                          <w:marBottom w:val="0"/>
                                                          <w:divBdr>
                                                            <w:top w:val="none" w:sz="0" w:space="0" w:color="auto"/>
                                                            <w:left w:val="none" w:sz="0" w:space="0" w:color="auto"/>
                                                            <w:bottom w:val="none" w:sz="0" w:space="0" w:color="auto"/>
                                                            <w:right w:val="none" w:sz="0" w:space="0" w:color="auto"/>
                                                          </w:divBdr>
                                                          <w:divsChild>
                                                            <w:div w:id="1456875984">
                                                              <w:marLeft w:val="0"/>
                                                              <w:marRight w:val="0"/>
                                                              <w:marTop w:val="0"/>
                                                              <w:marBottom w:val="0"/>
                                                              <w:divBdr>
                                                                <w:top w:val="none" w:sz="0" w:space="0" w:color="auto"/>
                                                                <w:left w:val="none" w:sz="0" w:space="0" w:color="auto"/>
                                                                <w:bottom w:val="none" w:sz="0" w:space="0" w:color="auto"/>
                                                                <w:right w:val="none" w:sz="0" w:space="0" w:color="auto"/>
                                                              </w:divBdr>
                                                              <w:divsChild>
                                                                <w:div w:id="2024476882">
                                                                  <w:marLeft w:val="0"/>
                                                                  <w:marRight w:val="0"/>
                                                                  <w:marTop w:val="0"/>
                                                                  <w:marBottom w:val="0"/>
                                                                  <w:divBdr>
                                                                    <w:top w:val="none" w:sz="0" w:space="0" w:color="auto"/>
                                                                    <w:left w:val="none" w:sz="0" w:space="0" w:color="auto"/>
                                                                    <w:bottom w:val="none" w:sz="0" w:space="0" w:color="auto"/>
                                                                    <w:right w:val="none" w:sz="0" w:space="0" w:color="auto"/>
                                                                  </w:divBdr>
                                                                  <w:divsChild>
                                                                    <w:div w:id="897207848">
                                                                      <w:marLeft w:val="0"/>
                                                                      <w:marRight w:val="0"/>
                                                                      <w:marTop w:val="0"/>
                                                                      <w:marBottom w:val="0"/>
                                                                      <w:divBdr>
                                                                        <w:top w:val="none" w:sz="0" w:space="0" w:color="auto"/>
                                                                        <w:left w:val="none" w:sz="0" w:space="0" w:color="auto"/>
                                                                        <w:bottom w:val="none" w:sz="0" w:space="0" w:color="auto"/>
                                                                        <w:right w:val="none" w:sz="0" w:space="0" w:color="auto"/>
                                                                      </w:divBdr>
                                                                      <w:divsChild>
                                                                        <w:div w:id="1701514452">
                                                                          <w:marLeft w:val="0"/>
                                                                          <w:marRight w:val="0"/>
                                                                          <w:marTop w:val="0"/>
                                                                          <w:marBottom w:val="0"/>
                                                                          <w:divBdr>
                                                                            <w:top w:val="none" w:sz="0" w:space="0" w:color="auto"/>
                                                                            <w:left w:val="none" w:sz="0" w:space="0" w:color="auto"/>
                                                                            <w:bottom w:val="none" w:sz="0" w:space="0" w:color="auto"/>
                                                                            <w:right w:val="none" w:sz="0" w:space="0" w:color="auto"/>
                                                                          </w:divBdr>
                                                                          <w:divsChild>
                                                                            <w:div w:id="2019699427">
                                                                              <w:marLeft w:val="0"/>
                                                                              <w:marRight w:val="0"/>
                                                                              <w:marTop w:val="0"/>
                                                                              <w:marBottom w:val="0"/>
                                                                              <w:divBdr>
                                                                                <w:top w:val="none" w:sz="0" w:space="0" w:color="auto"/>
                                                                                <w:left w:val="none" w:sz="0" w:space="0" w:color="auto"/>
                                                                                <w:bottom w:val="none" w:sz="0" w:space="0" w:color="auto"/>
                                                                                <w:right w:val="none" w:sz="0" w:space="0" w:color="auto"/>
                                                                              </w:divBdr>
                                                                              <w:divsChild>
                                                                                <w:div w:id="1625116314">
                                                                                  <w:marLeft w:val="0"/>
                                                                                  <w:marRight w:val="0"/>
                                                                                  <w:marTop w:val="0"/>
                                                                                  <w:marBottom w:val="0"/>
                                                                                  <w:divBdr>
                                                                                    <w:top w:val="none" w:sz="0" w:space="0" w:color="auto"/>
                                                                                    <w:left w:val="none" w:sz="0" w:space="0" w:color="auto"/>
                                                                                    <w:bottom w:val="none" w:sz="0" w:space="0" w:color="auto"/>
                                                                                    <w:right w:val="none" w:sz="0" w:space="0" w:color="auto"/>
                                                                                  </w:divBdr>
                                                                                  <w:divsChild>
                                                                                    <w:div w:id="2088067018">
                                                                                      <w:marLeft w:val="0"/>
                                                                                      <w:marRight w:val="0"/>
                                                                                      <w:marTop w:val="0"/>
                                                                                      <w:marBottom w:val="0"/>
                                                                                      <w:divBdr>
                                                                                        <w:top w:val="none" w:sz="0" w:space="0" w:color="auto"/>
                                                                                        <w:left w:val="none" w:sz="0" w:space="0" w:color="auto"/>
                                                                                        <w:bottom w:val="none" w:sz="0" w:space="0" w:color="auto"/>
                                                                                        <w:right w:val="none" w:sz="0" w:space="0" w:color="auto"/>
                                                                                      </w:divBdr>
                                                                                      <w:divsChild>
                                                                                        <w:div w:id="800881642">
                                                                                          <w:marLeft w:val="0"/>
                                                                                          <w:marRight w:val="0"/>
                                                                                          <w:marTop w:val="0"/>
                                                                                          <w:marBottom w:val="0"/>
                                                                                          <w:divBdr>
                                                                                            <w:top w:val="none" w:sz="0" w:space="0" w:color="auto"/>
                                                                                            <w:left w:val="none" w:sz="0" w:space="0" w:color="auto"/>
                                                                                            <w:bottom w:val="none" w:sz="0" w:space="0" w:color="auto"/>
                                                                                            <w:right w:val="none" w:sz="0" w:space="0" w:color="auto"/>
                                                                                          </w:divBdr>
                                                                                          <w:divsChild>
                                                                                            <w:div w:id="2122189209">
                                                                                              <w:marLeft w:val="0"/>
                                                                                              <w:marRight w:val="0"/>
                                                                                              <w:marTop w:val="0"/>
                                                                                              <w:marBottom w:val="0"/>
                                                                                              <w:divBdr>
                                                                                                <w:top w:val="none" w:sz="0" w:space="0" w:color="auto"/>
                                                                                                <w:left w:val="none" w:sz="0" w:space="0" w:color="auto"/>
                                                                                                <w:bottom w:val="none" w:sz="0" w:space="0" w:color="auto"/>
                                                                                                <w:right w:val="none" w:sz="0" w:space="0" w:color="auto"/>
                                                                                              </w:divBdr>
                                                                                              <w:divsChild>
                                                                                                <w:div w:id="7161227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874</Words>
  <Characters>4983</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Eileen Dunlop</dc:creator>
  <cp:keywords/>
  <dc:description/>
  <cp:lastModifiedBy>Gillian Moore</cp:lastModifiedBy>
  <cp:revision>2</cp:revision>
  <dcterms:created xsi:type="dcterms:W3CDTF">2026-09-08T15:19:00Z</dcterms:created>
  <dcterms:modified xsi:type="dcterms:W3CDTF">2026-09-08T15:19:00Z</dcterms:modified>
</cp:coreProperties>
</file>