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8BE9D7" w14:textId="77777777" w:rsidR="00B97A17" w:rsidRDefault="00B97A17" w:rsidP="00E54E00">
      <w:pPr>
        <w:pStyle w:val="Subtitle"/>
        <w:rPr>
          <w:rStyle w:val="SubtitleChar"/>
          <w:rFonts w:cs="Calibri"/>
          <w:b/>
          <w:bCs/>
          <w:color w:val="auto"/>
          <w:sz w:val="20"/>
          <w:szCs w:val="20"/>
        </w:rPr>
      </w:pPr>
    </w:p>
    <w:p w14:paraId="6651833D" w14:textId="15DE5991" w:rsidR="003C6DAC" w:rsidRPr="00351CC1" w:rsidRDefault="00092851" w:rsidP="00E54E00">
      <w:pPr>
        <w:pStyle w:val="Subtitle"/>
        <w:rPr>
          <w:rFonts w:cs="Calibri"/>
          <w:color w:val="002060" w:themeColor="background1"/>
          <w:sz w:val="24"/>
          <w:szCs w:val="24"/>
        </w:rPr>
      </w:pPr>
      <w:r w:rsidRPr="00351CC1">
        <w:rPr>
          <w:rStyle w:val="SubtitleChar"/>
          <w:rFonts w:cs="Calibri"/>
          <w:b/>
          <w:bCs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A02F971" wp14:editId="734F1606">
            <wp:simplePos x="0" y="0"/>
            <wp:positionH relativeFrom="margin">
              <wp:align>right</wp:align>
            </wp:positionH>
            <wp:positionV relativeFrom="topMargin">
              <wp:posOffset>803275</wp:posOffset>
            </wp:positionV>
            <wp:extent cx="1913255" cy="806450"/>
            <wp:effectExtent l="0" t="0" r="0" b="0"/>
            <wp:wrapSquare wrapText="bothSides"/>
            <wp:docPr id="762458343" name="Picture 2" descr="A blue and gol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58343" name="Picture 2" descr="A blue and gold logo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CC1">
        <w:rPr>
          <w:rStyle w:val="SubtitleChar"/>
          <w:rFonts w:cs="Calibri"/>
          <w:b/>
          <w:bCs/>
          <w:color w:val="auto"/>
          <w:sz w:val="24"/>
          <w:szCs w:val="24"/>
        </w:rPr>
        <w:t>Job Title</w:t>
      </w:r>
      <w:r w:rsidR="00351CC1">
        <w:rPr>
          <w:rStyle w:val="SubtitleChar"/>
          <w:rFonts w:cs="Calibri"/>
          <w:b/>
          <w:bCs/>
          <w:color w:val="auto"/>
          <w:sz w:val="24"/>
          <w:szCs w:val="24"/>
        </w:rPr>
        <w:t>:</w:t>
      </w:r>
      <w:r w:rsidR="00351CC1">
        <w:rPr>
          <w:rStyle w:val="SubtitleChar"/>
          <w:rFonts w:cs="Calibri"/>
          <w:b/>
          <w:bCs/>
          <w:color w:val="auto"/>
          <w:sz w:val="24"/>
          <w:szCs w:val="24"/>
        </w:rPr>
        <w:tab/>
      </w:r>
      <w:r w:rsidR="00351CC1">
        <w:rPr>
          <w:rStyle w:val="SubtitleChar"/>
          <w:rFonts w:cs="Calibri"/>
          <w:b/>
          <w:bCs/>
          <w:color w:val="auto"/>
          <w:sz w:val="24"/>
          <w:szCs w:val="24"/>
        </w:rPr>
        <w:tab/>
      </w:r>
      <w:r w:rsidR="00351CC1" w:rsidRPr="000A577E">
        <w:rPr>
          <w:rStyle w:val="SubtitleChar"/>
          <w:rFonts w:cs="Calibri"/>
          <w:color w:val="auto"/>
          <w:sz w:val="24"/>
          <w:szCs w:val="24"/>
        </w:rPr>
        <w:t>Kitchen Assistant</w:t>
      </w:r>
      <w:r w:rsidRPr="00351CC1">
        <w:rPr>
          <w:rFonts w:cs="Calibri"/>
          <w:color w:val="auto"/>
          <w:sz w:val="24"/>
          <w:szCs w:val="24"/>
        </w:rPr>
        <w:t xml:space="preserve"> </w:t>
      </w:r>
      <w:r w:rsidRPr="00351CC1">
        <w:rPr>
          <w:rFonts w:cs="Calibri"/>
          <w:color w:val="auto"/>
          <w:sz w:val="24"/>
          <w:szCs w:val="24"/>
        </w:rPr>
        <w:tab/>
      </w:r>
    </w:p>
    <w:p w14:paraId="7D697D8F" w14:textId="3ECEBCD6" w:rsidR="00092851" w:rsidRPr="00B97A17" w:rsidRDefault="00092851" w:rsidP="00B97A17">
      <w:pPr>
        <w:pStyle w:val="Subtitle"/>
        <w:rPr>
          <w:rFonts w:cs="Calibri"/>
          <w:color w:val="002060" w:themeColor="background1"/>
          <w:sz w:val="20"/>
          <w:szCs w:val="20"/>
        </w:rPr>
      </w:pPr>
      <w:r w:rsidRPr="00351CC1">
        <w:rPr>
          <w:rStyle w:val="SubtitleChar"/>
          <w:rFonts w:cs="Calibri"/>
          <w:b/>
          <w:bCs/>
          <w:color w:val="auto"/>
          <w:sz w:val="24"/>
          <w:szCs w:val="24"/>
        </w:rPr>
        <w:t>Reporting to</w:t>
      </w:r>
      <w:r w:rsidR="00351CC1">
        <w:rPr>
          <w:rStyle w:val="SubtitleChar"/>
          <w:rFonts w:cs="Calibri"/>
          <w:b/>
          <w:bCs/>
          <w:color w:val="auto"/>
          <w:sz w:val="24"/>
          <w:szCs w:val="24"/>
        </w:rPr>
        <w:t>:</w:t>
      </w:r>
      <w:r w:rsidR="000E64B1">
        <w:rPr>
          <w:rStyle w:val="SubtitleChar"/>
          <w:rFonts w:cs="Calibri"/>
          <w:b/>
          <w:bCs/>
          <w:color w:val="auto"/>
          <w:sz w:val="24"/>
          <w:szCs w:val="24"/>
        </w:rPr>
        <w:tab/>
      </w:r>
      <w:r w:rsidR="00DA53A0">
        <w:rPr>
          <w:rStyle w:val="SubtitleChar"/>
          <w:rFonts w:cs="Calibri"/>
          <w:color w:val="auto"/>
          <w:sz w:val="24"/>
          <w:szCs w:val="24"/>
        </w:rPr>
        <w:t>Chef</w:t>
      </w:r>
      <w:r w:rsidRPr="00351CC1">
        <w:rPr>
          <w:rStyle w:val="SubtitleChar"/>
          <w:rFonts w:cs="Calibri"/>
          <w:b/>
          <w:bCs/>
          <w:color w:val="auto"/>
          <w:sz w:val="24"/>
          <w:szCs w:val="24"/>
        </w:rPr>
        <w:t xml:space="preserve"> </w:t>
      </w:r>
      <w:r w:rsidRPr="005622C2">
        <w:rPr>
          <w:rStyle w:val="SubtitleChar"/>
          <w:rFonts w:cs="Calibri"/>
          <w:b/>
          <w:bCs/>
          <w:color w:val="auto"/>
          <w:sz w:val="20"/>
          <w:szCs w:val="20"/>
        </w:rPr>
        <w:tab/>
      </w:r>
    </w:p>
    <w:p w14:paraId="10B6941B" w14:textId="77777777" w:rsidR="005622C2" w:rsidRPr="005622C2" w:rsidRDefault="005622C2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0DB73B5A" w14:textId="77777777" w:rsidR="00EF2E19" w:rsidRDefault="00EF2E19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6ABDE324" w14:textId="77777777" w:rsidR="00EF2E19" w:rsidRDefault="00EF2E19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09BC1CD7" w14:textId="4BE67A81" w:rsidR="00D168E8" w:rsidRDefault="000A577E" w:rsidP="00D168E8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>
        <w:rPr>
          <w:rFonts w:cs="Calibri"/>
          <w:b/>
          <w:bCs/>
          <w:color w:val="auto"/>
          <w:sz w:val="20"/>
          <w:szCs w:val="20"/>
        </w:rPr>
        <w:t>About the role</w:t>
      </w:r>
    </w:p>
    <w:p w14:paraId="60181580" w14:textId="7EDE2CF3" w:rsidR="00654565" w:rsidRDefault="00654565" w:rsidP="00B71DF2"/>
    <w:p w14:paraId="735FEB67" w14:textId="3A437FC5" w:rsidR="000A577E" w:rsidRDefault="000D2069" w:rsidP="00225D72">
      <w:pPr>
        <w:jc w:val="both"/>
      </w:pPr>
      <w:r>
        <w:t xml:space="preserve">The Kitchen Assistants in our Homes </w:t>
      </w:r>
      <w:r w:rsidR="00FC7846" w:rsidRPr="00FC7846">
        <w:t>play a key role in ensuring the smooth and safe operation of the kitchen, guaranteeing that our residents receive high-quality meals and person-centred dining experiences. </w:t>
      </w:r>
    </w:p>
    <w:p w14:paraId="47C1399B" w14:textId="41D6D00B" w:rsidR="00E427A1" w:rsidRDefault="00E427A1" w:rsidP="00225D72">
      <w:pPr>
        <w:jc w:val="both"/>
      </w:pPr>
    </w:p>
    <w:p w14:paraId="67A91B62" w14:textId="26BFF9D8" w:rsidR="000A577E" w:rsidRDefault="000A577E" w:rsidP="00225D72">
      <w:pPr>
        <w:jc w:val="both"/>
      </w:pPr>
      <w:r>
        <w:t>Working as part of the Kitchen team</w:t>
      </w:r>
      <w:r w:rsidR="00517C60">
        <w:t xml:space="preserve"> and </w:t>
      </w:r>
      <w:r>
        <w:t>reporting to the Chef</w:t>
      </w:r>
      <w:r w:rsidR="00517C60">
        <w:t>,</w:t>
      </w:r>
      <w:r>
        <w:t xml:space="preserve"> </w:t>
      </w:r>
      <w:r w:rsidR="00C87B96">
        <w:t>th</w:t>
      </w:r>
      <w:r w:rsidR="00517C60">
        <w:t>is</w:t>
      </w:r>
      <w:r w:rsidR="00C87B96">
        <w:t xml:space="preserve"> role is about a lot more than preparing and serving meals – the Kitchen Assistant will support with ensuring the dietary needs of our residents are met in addition to contributing to a safe and positive working environment. </w:t>
      </w:r>
    </w:p>
    <w:p w14:paraId="470332B1" w14:textId="77777777" w:rsidR="00223410" w:rsidRPr="00654565" w:rsidRDefault="00223410" w:rsidP="00790F8E"/>
    <w:p w14:paraId="2E91D43D" w14:textId="77777777" w:rsidR="009B3E8C" w:rsidRPr="005622C2" w:rsidRDefault="009B3E8C" w:rsidP="00EF2E19">
      <w:pPr>
        <w:shd w:val="clear" w:color="auto" w:fill="C6A466"/>
        <w:jc w:val="center"/>
        <w:outlineLvl w:val="2"/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</w:pP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t>OUR HOMES PROVIDE AN ENVIRONMENT WHERE INDIVIDUALITY IS EMPHASISED AND THE PRIVACY</w:t>
      </w: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br/>
        <w:t>AND DIGNITY OF ALL OUR RESIDENTS IS RECOGNISED</w:t>
      </w:r>
    </w:p>
    <w:p w14:paraId="06CD6639" w14:textId="77777777" w:rsidR="00EE0665" w:rsidRPr="005622C2" w:rsidRDefault="00EE0665" w:rsidP="00EF2E19">
      <w:pPr>
        <w:rPr>
          <w:rFonts w:cs="Calibri"/>
          <w:szCs w:val="20"/>
        </w:rPr>
      </w:pPr>
    </w:p>
    <w:p w14:paraId="5900A6B1" w14:textId="752E4D76" w:rsidR="00881163" w:rsidRPr="005622C2" w:rsidRDefault="00092851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Duties and </w:t>
      </w:r>
      <w:r w:rsidR="00D168E8">
        <w:rPr>
          <w:rFonts w:cs="Calibri"/>
          <w:b/>
          <w:bCs/>
          <w:color w:val="auto"/>
          <w:sz w:val="20"/>
          <w:szCs w:val="20"/>
        </w:rPr>
        <w:t>R</w:t>
      </w:r>
      <w:r w:rsidRPr="005622C2">
        <w:rPr>
          <w:rFonts w:cs="Calibri"/>
          <w:b/>
          <w:bCs/>
          <w:color w:val="auto"/>
          <w:sz w:val="20"/>
          <w:szCs w:val="20"/>
        </w:rPr>
        <w:t>esponsibilities</w:t>
      </w:r>
    </w:p>
    <w:p w14:paraId="7EBBABEC" w14:textId="352C484B" w:rsidR="001F78B1" w:rsidRDefault="001F78B1" w:rsidP="00117D86"/>
    <w:p w14:paraId="2BE17D71" w14:textId="0CB85F9E" w:rsidR="00A23877" w:rsidRDefault="00A23877" w:rsidP="00403486">
      <w:pPr>
        <w:pStyle w:val="ListParagraph"/>
        <w:numPr>
          <w:ilvl w:val="0"/>
          <w:numId w:val="19"/>
        </w:numPr>
      </w:pPr>
      <w:r>
        <w:t xml:space="preserve">Assist with food preparation tasks including </w:t>
      </w:r>
      <w:r w:rsidR="00E80BBB">
        <w:t xml:space="preserve">cleaning and </w:t>
      </w:r>
      <w:r w:rsidR="00012A52">
        <w:t>chopp</w:t>
      </w:r>
      <w:r w:rsidR="00E80BBB">
        <w:t>ing ingredients, portioning ingredients and assembling menu items under direction from the Chef or Cook</w:t>
      </w:r>
      <w:r w:rsidR="009F7D7E">
        <w:t xml:space="preserve"> ensuring to meet to the dietary and nutritional requirements of the residents. </w:t>
      </w:r>
    </w:p>
    <w:p w14:paraId="0C91B429" w14:textId="3C9C258E" w:rsidR="00E80BBB" w:rsidRDefault="00E80BBB" w:rsidP="00403486">
      <w:pPr>
        <w:pStyle w:val="ListParagraph"/>
        <w:numPr>
          <w:ilvl w:val="0"/>
          <w:numId w:val="19"/>
        </w:numPr>
      </w:pPr>
      <w:r>
        <w:t xml:space="preserve">Maintain cleanliness and hygiene standards in the kitchen and dining areas, including washing dishes, sanitising surfaces, disposing of food waste in accordance with food safety regulations. </w:t>
      </w:r>
    </w:p>
    <w:p w14:paraId="7D8D3136" w14:textId="21971817" w:rsidR="00E80BBB" w:rsidRDefault="00E80BBB" w:rsidP="00403486">
      <w:pPr>
        <w:pStyle w:val="ListParagraph"/>
        <w:numPr>
          <w:ilvl w:val="0"/>
          <w:numId w:val="19"/>
        </w:numPr>
      </w:pPr>
      <w:r>
        <w:t xml:space="preserve">Assist with meal service activities such as setting tables, serving meals </w:t>
      </w:r>
      <w:r w:rsidR="005A348D">
        <w:t xml:space="preserve">and assisting residents with dietary needs or mobility challenges. </w:t>
      </w:r>
    </w:p>
    <w:p w14:paraId="0EF41142" w14:textId="6EFFE932" w:rsidR="00403486" w:rsidRPr="005A348D" w:rsidRDefault="00403486" w:rsidP="00403486">
      <w:pPr>
        <w:pStyle w:val="ListParagraph"/>
        <w:numPr>
          <w:ilvl w:val="0"/>
          <w:numId w:val="19"/>
        </w:numPr>
      </w:pPr>
      <w:r>
        <w:t xml:space="preserve">Ensure that all </w:t>
      </w:r>
      <w:r w:rsidR="00B02BCB">
        <w:t>kitchen</w:t>
      </w:r>
      <w:r>
        <w:t xml:space="preserve"> stock and equipment is correctly stored and accounted for in accordance with the </w:t>
      </w:r>
      <w:r w:rsidR="00833571" w:rsidRPr="00D70261">
        <w:rPr>
          <w:rFonts w:cs="Calibri"/>
          <w:color w:val="auto"/>
          <w:szCs w:val="20"/>
        </w:rPr>
        <w:t>Food Standards Agency's Safe Catering policies and guidelines</w:t>
      </w:r>
      <w:r w:rsidR="005B2085">
        <w:rPr>
          <w:rFonts w:cs="Calibri"/>
          <w:color w:val="auto"/>
          <w:szCs w:val="20"/>
        </w:rPr>
        <w:t>.</w:t>
      </w:r>
    </w:p>
    <w:p w14:paraId="7DD58DF5" w14:textId="735C5289" w:rsidR="005A348D" w:rsidRPr="00DC5B6A" w:rsidRDefault="005A348D" w:rsidP="00403486">
      <w:pPr>
        <w:pStyle w:val="ListParagraph"/>
        <w:numPr>
          <w:ilvl w:val="0"/>
          <w:numId w:val="19"/>
        </w:numPr>
      </w:pPr>
      <w:r>
        <w:rPr>
          <w:rFonts w:cs="Calibri"/>
          <w:color w:val="auto"/>
          <w:szCs w:val="20"/>
        </w:rPr>
        <w:t xml:space="preserve">Work with the Kitchen team to maintain a clean and organised </w:t>
      </w:r>
      <w:r w:rsidR="008C1CC4">
        <w:rPr>
          <w:rFonts w:cs="Calibri"/>
          <w:color w:val="auto"/>
          <w:szCs w:val="20"/>
        </w:rPr>
        <w:t>workspace</w:t>
      </w:r>
      <w:r>
        <w:rPr>
          <w:rFonts w:cs="Calibri"/>
          <w:color w:val="auto"/>
          <w:szCs w:val="20"/>
        </w:rPr>
        <w:t xml:space="preserve"> including storage areas, refrigerators and cooking equipment to facilitate efficient workflow and minimise hazards. </w:t>
      </w:r>
    </w:p>
    <w:p w14:paraId="2F49D795" w14:textId="4958428D" w:rsidR="00DC5B6A" w:rsidRDefault="00DC5B6A" w:rsidP="00403486">
      <w:pPr>
        <w:pStyle w:val="ListParagraph"/>
        <w:numPr>
          <w:ilvl w:val="0"/>
          <w:numId w:val="19"/>
        </w:numPr>
      </w:pPr>
      <w:r>
        <w:rPr>
          <w:rFonts w:cs="Calibri"/>
          <w:color w:val="auto"/>
          <w:szCs w:val="20"/>
        </w:rPr>
        <w:t xml:space="preserve">Follow all health and safety policy and procedure, </w:t>
      </w:r>
      <w:r w:rsidR="001669D8">
        <w:rPr>
          <w:rFonts w:cs="Calibri"/>
          <w:color w:val="auto"/>
          <w:szCs w:val="20"/>
        </w:rPr>
        <w:t xml:space="preserve">practicing proper hygiene and adhering to infection control measures. </w:t>
      </w:r>
    </w:p>
    <w:p w14:paraId="7A214844" w14:textId="721AE461" w:rsidR="00CF2FA9" w:rsidRDefault="007763D5" w:rsidP="007763D5">
      <w:pPr>
        <w:pStyle w:val="ListParagraph"/>
        <w:numPr>
          <w:ilvl w:val="0"/>
          <w:numId w:val="19"/>
        </w:numPr>
      </w:pPr>
      <w:r>
        <w:t>Support the Chef</w:t>
      </w:r>
      <w:r w:rsidR="00DA53A0">
        <w:t xml:space="preserve"> and </w:t>
      </w:r>
      <w:r>
        <w:t>Cook in</w:t>
      </w:r>
      <w:r w:rsidR="00403486">
        <w:t xml:space="preserve"> maintaining appropriate record</w:t>
      </w:r>
      <w:r>
        <w:t xml:space="preserve">s and data in line with regulatory requirements. </w:t>
      </w:r>
    </w:p>
    <w:p w14:paraId="19E48C65" w14:textId="463B00F7" w:rsidR="00FD1BCB" w:rsidRPr="00AC0115" w:rsidRDefault="00AC0115" w:rsidP="00AC0115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szCs w:val="20"/>
        </w:rPr>
        <w:t xml:space="preserve">Undertake any other duties that may be reasonably required as designated by the </w:t>
      </w:r>
      <w:r w:rsidR="00FC0CA9">
        <w:rPr>
          <w:szCs w:val="20"/>
        </w:rPr>
        <w:t>Chef or Cook.</w:t>
      </w:r>
    </w:p>
    <w:p w14:paraId="62D0C50F" w14:textId="77777777" w:rsidR="00396341" w:rsidRPr="005622C2" w:rsidRDefault="00396341" w:rsidP="00EF2E19">
      <w:pPr>
        <w:pStyle w:val="ListParagraph"/>
        <w:rPr>
          <w:rFonts w:cs="Calibri"/>
          <w:color w:val="002060" w:themeColor="background1"/>
          <w:szCs w:val="20"/>
        </w:rPr>
      </w:pPr>
    </w:p>
    <w:p w14:paraId="34F74B2A" w14:textId="15A34A23" w:rsidR="00573CD3" w:rsidRPr="005622C2" w:rsidRDefault="00396341" w:rsidP="00EF2E19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About you </w:t>
      </w:r>
    </w:p>
    <w:p w14:paraId="26B75D96" w14:textId="765030F2" w:rsidR="00EE0665" w:rsidRDefault="00EE0665" w:rsidP="00117D86"/>
    <w:p w14:paraId="403C2EAE" w14:textId="16AA543B" w:rsidR="00B35779" w:rsidRDefault="00AC0115" w:rsidP="00881368">
      <w:pPr>
        <w:pStyle w:val="ListParagraph"/>
        <w:numPr>
          <w:ilvl w:val="0"/>
          <w:numId w:val="22"/>
        </w:numPr>
      </w:pPr>
      <w:r>
        <w:t>Right to work in the UK</w:t>
      </w:r>
    </w:p>
    <w:p w14:paraId="01800E0D" w14:textId="59C75313" w:rsidR="00FF72B6" w:rsidRDefault="00AC0115" w:rsidP="00FF72B6">
      <w:pPr>
        <w:pStyle w:val="ListParagraph"/>
        <w:numPr>
          <w:ilvl w:val="0"/>
          <w:numId w:val="22"/>
        </w:numPr>
      </w:pPr>
      <w:r>
        <w:t>A</w:t>
      </w:r>
      <w:r w:rsidR="00FF72B6">
        <w:t xml:space="preserve"> good standard of both verbal and written English.</w:t>
      </w:r>
    </w:p>
    <w:p w14:paraId="42623C35" w14:textId="66B26455" w:rsidR="00A27BFD" w:rsidRDefault="00AC0115" w:rsidP="003C4231">
      <w:pPr>
        <w:pStyle w:val="ListParagraph"/>
        <w:numPr>
          <w:ilvl w:val="0"/>
          <w:numId w:val="22"/>
        </w:numPr>
      </w:pPr>
      <w:r>
        <w:t>P</w:t>
      </w:r>
      <w:r w:rsidR="00256520">
        <w:t xml:space="preserve">revious </w:t>
      </w:r>
      <w:r w:rsidR="00D12319">
        <w:t xml:space="preserve">catering, kitchen or food </w:t>
      </w:r>
      <w:r w:rsidR="003755A5">
        <w:t>preparation</w:t>
      </w:r>
      <w:r w:rsidR="00D12319">
        <w:t xml:space="preserve"> </w:t>
      </w:r>
      <w:r w:rsidR="007C74DB">
        <w:t>experience.</w:t>
      </w:r>
    </w:p>
    <w:p w14:paraId="223FB05F" w14:textId="52D33E3D" w:rsidR="00660725" w:rsidRDefault="00AC0115" w:rsidP="00660725">
      <w:pPr>
        <w:pStyle w:val="ListParagraph"/>
        <w:numPr>
          <w:ilvl w:val="0"/>
          <w:numId w:val="22"/>
        </w:numPr>
      </w:pPr>
      <w:r>
        <w:t>A</w:t>
      </w:r>
      <w:r w:rsidR="00660725">
        <w:t xml:space="preserve"> flexible approach to </w:t>
      </w:r>
      <w:r w:rsidR="007C74DB">
        <w:t>work.</w:t>
      </w:r>
    </w:p>
    <w:p w14:paraId="3661D6A4" w14:textId="582F92C3" w:rsidR="006F7F76" w:rsidRPr="00AD5F5B" w:rsidRDefault="00AC0115" w:rsidP="006F7F76">
      <w:pPr>
        <w:pStyle w:val="ListParagraph"/>
        <w:numPr>
          <w:ilvl w:val="0"/>
          <w:numId w:val="22"/>
        </w:numPr>
      </w:pPr>
      <w:r>
        <w:t>B</w:t>
      </w:r>
      <w:r w:rsidR="00660725">
        <w:t xml:space="preserve">e an excellent team </w:t>
      </w:r>
      <w:r w:rsidR="007C74DB">
        <w:t>player.</w:t>
      </w:r>
    </w:p>
    <w:p w14:paraId="64CEF828" w14:textId="322874D1" w:rsidR="006F7F76" w:rsidRDefault="00AC0115" w:rsidP="006F7F76">
      <w:pPr>
        <w:pStyle w:val="ListParagraph"/>
        <w:numPr>
          <w:ilvl w:val="0"/>
          <w:numId w:val="24"/>
        </w:numPr>
      </w:pPr>
      <w:r>
        <w:t xml:space="preserve">Experience </w:t>
      </w:r>
      <w:r w:rsidR="00D12319">
        <w:t>in a care home or healthcare environment</w:t>
      </w:r>
      <w:r w:rsidR="00AD5F5B">
        <w:t xml:space="preserve"> is desirable</w:t>
      </w:r>
      <w:r>
        <w:t xml:space="preserve"> but not essential</w:t>
      </w:r>
    </w:p>
    <w:p w14:paraId="4E85429C" w14:textId="209E8973" w:rsidR="003755A5" w:rsidRPr="00662C6D" w:rsidRDefault="00AC0115" w:rsidP="006F7F76">
      <w:pPr>
        <w:pStyle w:val="ListParagraph"/>
        <w:numPr>
          <w:ilvl w:val="0"/>
          <w:numId w:val="24"/>
        </w:numPr>
      </w:pPr>
      <w:r>
        <w:t>Good</w:t>
      </w:r>
      <w:r w:rsidR="00277EBC">
        <w:t xml:space="preserve"> k</w:t>
      </w:r>
      <w:r w:rsidR="003755A5">
        <w:t xml:space="preserve">nowledge of food safety and </w:t>
      </w:r>
      <w:r>
        <w:t>hygiene</w:t>
      </w:r>
      <w:r w:rsidR="0056494B">
        <w:t xml:space="preserve"> practices</w:t>
      </w:r>
    </w:p>
    <w:p w14:paraId="3C92CB71" w14:textId="77777777" w:rsidR="001F78B1" w:rsidRPr="005622C2" w:rsidRDefault="001F78B1" w:rsidP="00EF2E19">
      <w:pPr>
        <w:rPr>
          <w:rFonts w:cs="Calibri"/>
          <w:szCs w:val="20"/>
        </w:rPr>
      </w:pPr>
    </w:p>
    <w:p w14:paraId="572BE4F3" w14:textId="5C1EDAA9" w:rsidR="00396341" w:rsidRPr="005622C2" w:rsidRDefault="00396341" w:rsidP="00EF2E19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>Additional information</w:t>
      </w:r>
    </w:p>
    <w:p w14:paraId="227B817B" w14:textId="18FAD9B2" w:rsidR="00881163" w:rsidRDefault="00881163" w:rsidP="006C3DCD"/>
    <w:p w14:paraId="0ACBA996" w14:textId="1EC91506" w:rsidR="00CA7B1B" w:rsidRPr="00D92E65" w:rsidRDefault="00E427A1" w:rsidP="007C74DB">
      <w:pPr>
        <w:pStyle w:val="ListParagraph"/>
        <w:numPr>
          <w:ilvl w:val="0"/>
          <w:numId w:val="25"/>
        </w:numPr>
      </w:pPr>
      <w:r w:rsidRPr="00474108">
        <w:t>Disclosure and Barring Service</w:t>
      </w:r>
      <w:r w:rsidR="000228F4">
        <w:t xml:space="preserve"> </w:t>
      </w:r>
      <w:r w:rsidRPr="00474108">
        <w:t>- you will need to complete an Enhanced Access NI. Access NI is a branch in the Department of Justice. Its role is to process applications from members of the public who require a criminal record check for employment purposes. Healthcare Ireland require 3 forms of ID to process th</w:t>
      </w:r>
      <w:r>
        <w:t>is</w:t>
      </w:r>
      <w:r w:rsidRPr="00474108">
        <w:t xml:space="preserve"> check.</w:t>
      </w:r>
    </w:p>
    <w:p w14:paraId="2EA34141" w14:textId="77777777" w:rsidR="00092851" w:rsidRPr="005622C2" w:rsidRDefault="00092851" w:rsidP="00EF2E19">
      <w:pPr>
        <w:rPr>
          <w:rFonts w:cs="Calibri"/>
          <w:szCs w:val="20"/>
        </w:rPr>
      </w:pPr>
    </w:p>
    <w:sectPr w:rsidR="00092851" w:rsidRPr="005622C2" w:rsidSect="00601283">
      <w:footerReference w:type="default" r:id="rId13"/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AB656E" w14:textId="77777777" w:rsidR="00283F7E" w:rsidRDefault="00283F7E" w:rsidP="00225D72">
      <w:r>
        <w:separator/>
      </w:r>
    </w:p>
  </w:endnote>
  <w:endnote w:type="continuationSeparator" w:id="0">
    <w:p w14:paraId="0E9B05EC" w14:textId="77777777" w:rsidR="00283F7E" w:rsidRDefault="00283F7E" w:rsidP="0022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60391E" w14:textId="4CF0D3A1" w:rsidR="00225D72" w:rsidRDefault="00225D72" w:rsidP="00225D72">
    <w:pPr>
      <w:pStyle w:val="Footer"/>
    </w:pPr>
    <w:r>
      <w:t>JD – KA0424</w:t>
    </w:r>
    <w:r>
      <w:tab/>
    </w:r>
    <w:r>
      <w:tab/>
      <w:t>Version 1</w:t>
    </w:r>
  </w:p>
  <w:p w14:paraId="13FC05CD" w14:textId="77777777" w:rsidR="00225D72" w:rsidRDefault="00225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E5001C" w14:textId="77777777" w:rsidR="00283F7E" w:rsidRDefault="00283F7E" w:rsidP="00225D72">
      <w:r>
        <w:separator/>
      </w:r>
    </w:p>
  </w:footnote>
  <w:footnote w:type="continuationSeparator" w:id="0">
    <w:p w14:paraId="5BD47A4F" w14:textId="77777777" w:rsidR="00283F7E" w:rsidRDefault="00283F7E" w:rsidP="00225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684DCB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C22492"/>
    <w:multiLevelType w:val="hybridMultilevel"/>
    <w:tmpl w:val="8C0C4E64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925"/>
    <w:multiLevelType w:val="hybridMultilevel"/>
    <w:tmpl w:val="1A904D4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13E3753"/>
    <w:multiLevelType w:val="hybridMultilevel"/>
    <w:tmpl w:val="23EC78A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23A7CAB"/>
    <w:multiLevelType w:val="hybridMultilevel"/>
    <w:tmpl w:val="DDFA5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8A25FE"/>
    <w:multiLevelType w:val="hybridMultilevel"/>
    <w:tmpl w:val="5EE03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223ECD"/>
    <w:multiLevelType w:val="hybridMultilevel"/>
    <w:tmpl w:val="E154EC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2250B"/>
    <w:multiLevelType w:val="hybridMultilevel"/>
    <w:tmpl w:val="FE047A1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6A4981"/>
    <w:multiLevelType w:val="multilevel"/>
    <w:tmpl w:val="4470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BF778F"/>
    <w:multiLevelType w:val="hybridMultilevel"/>
    <w:tmpl w:val="6E9CE746"/>
    <w:lvl w:ilvl="0" w:tplc="F036DD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A0482C"/>
    <w:multiLevelType w:val="hybridMultilevel"/>
    <w:tmpl w:val="E9F6F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3E1604">
      <w:start w:val="11"/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6133B"/>
    <w:multiLevelType w:val="hybridMultilevel"/>
    <w:tmpl w:val="D9A08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D3518"/>
    <w:multiLevelType w:val="multilevel"/>
    <w:tmpl w:val="47F6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566A19"/>
    <w:multiLevelType w:val="multilevel"/>
    <w:tmpl w:val="3A98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AD77E01"/>
    <w:multiLevelType w:val="multilevel"/>
    <w:tmpl w:val="6A4EC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F084C88"/>
    <w:multiLevelType w:val="hybridMultilevel"/>
    <w:tmpl w:val="68EE0C6E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6D053B"/>
    <w:multiLevelType w:val="hybridMultilevel"/>
    <w:tmpl w:val="D010B4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46E059F"/>
    <w:multiLevelType w:val="hybridMultilevel"/>
    <w:tmpl w:val="E43A3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1721CB"/>
    <w:multiLevelType w:val="hybridMultilevel"/>
    <w:tmpl w:val="5D806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C81983"/>
    <w:multiLevelType w:val="hybridMultilevel"/>
    <w:tmpl w:val="E93A06BC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56B520E6"/>
    <w:multiLevelType w:val="multilevel"/>
    <w:tmpl w:val="C054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5107576"/>
    <w:multiLevelType w:val="hybridMultilevel"/>
    <w:tmpl w:val="0C9AB6B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1E4E08"/>
    <w:multiLevelType w:val="hybridMultilevel"/>
    <w:tmpl w:val="085610D0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C17A8"/>
    <w:multiLevelType w:val="hybridMultilevel"/>
    <w:tmpl w:val="A134C1DA"/>
    <w:lvl w:ilvl="0" w:tplc="2D02345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8C5757"/>
    <w:multiLevelType w:val="multilevel"/>
    <w:tmpl w:val="E278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F1A4B8C"/>
    <w:multiLevelType w:val="hybridMultilevel"/>
    <w:tmpl w:val="17FA1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5631553">
    <w:abstractNumId w:val="11"/>
  </w:num>
  <w:num w:numId="2" w16cid:durableId="2093162730">
    <w:abstractNumId w:val="7"/>
  </w:num>
  <w:num w:numId="3" w16cid:durableId="2087795884">
    <w:abstractNumId w:val="21"/>
  </w:num>
  <w:num w:numId="4" w16cid:durableId="1129930794">
    <w:abstractNumId w:val="17"/>
  </w:num>
  <w:num w:numId="5" w16cid:durableId="1064181781">
    <w:abstractNumId w:val="2"/>
  </w:num>
  <w:num w:numId="6" w16cid:durableId="1100100921">
    <w:abstractNumId w:val="3"/>
  </w:num>
  <w:num w:numId="7" w16cid:durableId="150803822">
    <w:abstractNumId w:val="24"/>
  </w:num>
  <w:num w:numId="8" w16cid:durableId="1299409641">
    <w:abstractNumId w:val="20"/>
  </w:num>
  <w:num w:numId="9" w16cid:durableId="601494590">
    <w:abstractNumId w:val="13"/>
  </w:num>
  <w:num w:numId="10" w16cid:durableId="645478170">
    <w:abstractNumId w:val="12"/>
  </w:num>
  <w:num w:numId="11" w16cid:durableId="1210722124">
    <w:abstractNumId w:val="8"/>
  </w:num>
  <w:num w:numId="12" w16cid:durableId="439572143">
    <w:abstractNumId w:val="14"/>
  </w:num>
  <w:num w:numId="13" w16cid:durableId="1393237102">
    <w:abstractNumId w:val="1"/>
  </w:num>
  <w:num w:numId="14" w16cid:durableId="1275558358">
    <w:abstractNumId w:val="22"/>
  </w:num>
  <w:num w:numId="15" w16cid:durableId="1724407388">
    <w:abstractNumId w:val="15"/>
  </w:num>
  <w:num w:numId="16" w16cid:durableId="1592011671">
    <w:abstractNumId w:val="19"/>
  </w:num>
  <w:num w:numId="17" w16cid:durableId="722603066">
    <w:abstractNumId w:val="0"/>
    <w:lvlOverride w:ilvl="0">
      <w:lvl w:ilvl="0">
        <w:numFmt w:val="decimal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8" w16cid:durableId="16780411">
    <w:abstractNumId w:val="6"/>
  </w:num>
  <w:num w:numId="19" w16cid:durableId="777604128">
    <w:abstractNumId w:val="16"/>
  </w:num>
  <w:num w:numId="20" w16cid:durableId="704867255">
    <w:abstractNumId w:val="23"/>
  </w:num>
  <w:num w:numId="21" w16cid:durableId="238057707">
    <w:abstractNumId w:val="10"/>
  </w:num>
  <w:num w:numId="22" w16cid:durableId="1455631801">
    <w:abstractNumId w:val="18"/>
  </w:num>
  <w:num w:numId="23" w16cid:durableId="1174883133">
    <w:abstractNumId w:val="5"/>
  </w:num>
  <w:num w:numId="24" w16cid:durableId="189228222">
    <w:abstractNumId w:val="4"/>
  </w:num>
  <w:num w:numId="25" w16cid:durableId="122818483">
    <w:abstractNumId w:val="25"/>
  </w:num>
  <w:num w:numId="26" w16cid:durableId="153513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51"/>
    <w:rsid w:val="00012A52"/>
    <w:rsid w:val="000228F4"/>
    <w:rsid w:val="00065465"/>
    <w:rsid w:val="0008586F"/>
    <w:rsid w:val="00092851"/>
    <w:rsid w:val="000A5072"/>
    <w:rsid w:val="000A577E"/>
    <w:rsid w:val="000D2069"/>
    <w:rsid w:val="000E64B1"/>
    <w:rsid w:val="001102C5"/>
    <w:rsid w:val="00117D86"/>
    <w:rsid w:val="00125538"/>
    <w:rsid w:val="001669D8"/>
    <w:rsid w:val="00192C78"/>
    <w:rsid w:val="001A784C"/>
    <w:rsid w:val="001C4E7B"/>
    <w:rsid w:val="001E5A37"/>
    <w:rsid w:val="001F3420"/>
    <w:rsid w:val="001F78B1"/>
    <w:rsid w:val="00223410"/>
    <w:rsid w:val="00225D72"/>
    <w:rsid w:val="00256520"/>
    <w:rsid w:val="002715F1"/>
    <w:rsid w:val="00277EBC"/>
    <w:rsid w:val="00283F7E"/>
    <w:rsid w:val="002921BC"/>
    <w:rsid w:val="002D6360"/>
    <w:rsid w:val="00310BCF"/>
    <w:rsid w:val="00315127"/>
    <w:rsid w:val="00351CC1"/>
    <w:rsid w:val="003755A5"/>
    <w:rsid w:val="00375E54"/>
    <w:rsid w:val="00396341"/>
    <w:rsid w:val="003B3957"/>
    <w:rsid w:val="003C4231"/>
    <w:rsid w:val="003C6DAC"/>
    <w:rsid w:val="003E362F"/>
    <w:rsid w:val="00403486"/>
    <w:rsid w:val="0041092E"/>
    <w:rsid w:val="004275C4"/>
    <w:rsid w:val="00443F3F"/>
    <w:rsid w:val="00473AC7"/>
    <w:rsid w:val="004C703A"/>
    <w:rsid w:val="004C7ED8"/>
    <w:rsid w:val="004D3F33"/>
    <w:rsid w:val="004F317C"/>
    <w:rsid w:val="00517C60"/>
    <w:rsid w:val="00524556"/>
    <w:rsid w:val="0053682E"/>
    <w:rsid w:val="00556641"/>
    <w:rsid w:val="005615A5"/>
    <w:rsid w:val="005622C2"/>
    <w:rsid w:val="0056494B"/>
    <w:rsid w:val="0057237B"/>
    <w:rsid w:val="00573CD3"/>
    <w:rsid w:val="0058230B"/>
    <w:rsid w:val="005A348D"/>
    <w:rsid w:val="005A5780"/>
    <w:rsid w:val="005B2085"/>
    <w:rsid w:val="00601283"/>
    <w:rsid w:val="00636E26"/>
    <w:rsid w:val="00654565"/>
    <w:rsid w:val="00660725"/>
    <w:rsid w:val="00662C6D"/>
    <w:rsid w:val="00677833"/>
    <w:rsid w:val="00692D32"/>
    <w:rsid w:val="006B1F72"/>
    <w:rsid w:val="006B5D9C"/>
    <w:rsid w:val="006C3DCD"/>
    <w:rsid w:val="006E29DB"/>
    <w:rsid w:val="006F7F76"/>
    <w:rsid w:val="007763D5"/>
    <w:rsid w:val="00790F8E"/>
    <w:rsid w:val="00797F39"/>
    <w:rsid w:val="007B227D"/>
    <w:rsid w:val="007C74DB"/>
    <w:rsid w:val="007D2F56"/>
    <w:rsid w:val="007E494F"/>
    <w:rsid w:val="00833571"/>
    <w:rsid w:val="00836164"/>
    <w:rsid w:val="008671CF"/>
    <w:rsid w:val="008751ED"/>
    <w:rsid w:val="00877D6E"/>
    <w:rsid w:val="00880F7C"/>
    <w:rsid w:val="00881163"/>
    <w:rsid w:val="00881368"/>
    <w:rsid w:val="008C1CC4"/>
    <w:rsid w:val="008C2622"/>
    <w:rsid w:val="008C4200"/>
    <w:rsid w:val="00923504"/>
    <w:rsid w:val="00934DE1"/>
    <w:rsid w:val="00981521"/>
    <w:rsid w:val="009B38DF"/>
    <w:rsid w:val="009B3E8C"/>
    <w:rsid w:val="009F7D7E"/>
    <w:rsid w:val="00A23877"/>
    <w:rsid w:val="00A27BFD"/>
    <w:rsid w:val="00A47731"/>
    <w:rsid w:val="00A60364"/>
    <w:rsid w:val="00AA7419"/>
    <w:rsid w:val="00AC0115"/>
    <w:rsid w:val="00AD5F5B"/>
    <w:rsid w:val="00AF49F4"/>
    <w:rsid w:val="00AF5473"/>
    <w:rsid w:val="00B02BCB"/>
    <w:rsid w:val="00B35779"/>
    <w:rsid w:val="00B5067C"/>
    <w:rsid w:val="00B71DF2"/>
    <w:rsid w:val="00B97A17"/>
    <w:rsid w:val="00BE44D5"/>
    <w:rsid w:val="00C41ECC"/>
    <w:rsid w:val="00C63525"/>
    <w:rsid w:val="00C87B96"/>
    <w:rsid w:val="00CA1CB7"/>
    <w:rsid w:val="00CA7B1B"/>
    <w:rsid w:val="00CB4E03"/>
    <w:rsid w:val="00CF2FA9"/>
    <w:rsid w:val="00D11D7C"/>
    <w:rsid w:val="00D12319"/>
    <w:rsid w:val="00D168E8"/>
    <w:rsid w:val="00D32132"/>
    <w:rsid w:val="00D6328A"/>
    <w:rsid w:val="00D92E65"/>
    <w:rsid w:val="00DA53A0"/>
    <w:rsid w:val="00DC5B6A"/>
    <w:rsid w:val="00DD3F62"/>
    <w:rsid w:val="00DE379A"/>
    <w:rsid w:val="00E427A1"/>
    <w:rsid w:val="00E54E00"/>
    <w:rsid w:val="00E71844"/>
    <w:rsid w:val="00E80BBB"/>
    <w:rsid w:val="00E818FA"/>
    <w:rsid w:val="00EB462C"/>
    <w:rsid w:val="00EB5141"/>
    <w:rsid w:val="00ED3E09"/>
    <w:rsid w:val="00EE0665"/>
    <w:rsid w:val="00EF0AB2"/>
    <w:rsid w:val="00EF2E19"/>
    <w:rsid w:val="00F23653"/>
    <w:rsid w:val="00F559D0"/>
    <w:rsid w:val="00FA5725"/>
    <w:rsid w:val="00FC0CA9"/>
    <w:rsid w:val="00FC7846"/>
    <w:rsid w:val="00FD1BCB"/>
    <w:rsid w:val="00FF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5BC6D"/>
  <w15:chartTrackingRefBased/>
  <w15:docId w15:val="{9C3732AD-F325-457F-84F7-0859E828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F2"/>
    <w:pPr>
      <w:spacing w:after="0" w:line="240" w:lineRule="auto"/>
    </w:pPr>
    <w:rPr>
      <w:rFonts w:ascii="Calibri" w:hAnsi="Calibri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8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8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3410"/>
    <w:pPr>
      <w:keepNext/>
      <w:keepLines/>
      <w:outlineLvl w:val="2"/>
    </w:pPr>
    <w:rPr>
      <w:rFonts w:eastAsiaTheme="majorEastAsia" w:cstheme="majorBidi"/>
      <w:color w:val="001747" w:themeColor="accent1" w:themeShade="BF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28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1747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851"/>
    <w:pPr>
      <w:keepNext/>
      <w:keepLines/>
      <w:spacing w:before="80" w:after="40"/>
      <w:outlineLvl w:val="4"/>
    </w:pPr>
    <w:rPr>
      <w:rFonts w:eastAsiaTheme="majorEastAsia" w:cstheme="majorBidi"/>
      <w:color w:val="001747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8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8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8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8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3410"/>
    <w:rPr>
      <w:rFonts w:ascii="Calibri" w:eastAsiaTheme="majorEastAsia" w:hAnsi="Calibri" w:cstheme="majorBidi"/>
      <w:color w:val="001747" w:themeColor="accent1" w:themeShade="BF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92851"/>
    <w:rPr>
      <w:rFonts w:eastAsiaTheme="majorEastAsia" w:cstheme="majorBidi"/>
      <w:i/>
      <w:iCs/>
      <w:color w:val="001747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851"/>
    <w:rPr>
      <w:rFonts w:eastAsiaTheme="majorEastAsia" w:cstheme="majorBidi"/>
      <w:color w:val="00174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8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8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8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8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8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8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8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8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8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8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8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851"/>
    <w:rPr>
      <w:i/>
      <w:iCs/>
      <w:color w:val="00174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851"/>
    <w:pPr>
      <w:pBdr>
        <w:top w:val="single" w:sz="4" w:space="10" w:color="001747" w:themeColor="accent1" w:themeShade="BF"/>
        <w:bottom w:val="single" w:sz="4" w:space="10" w:color="001747" w:themeColor="accent1" w:themeShade="BF"/>
      </w:pBdr>
      <w:spacing w:before="360" w:after="360"/>
      <w:ind w:left="864" w:right="864"/>
      <w:jc w:val="center"/>
    </w:pPr>
    <w:rPr>
      <w:i/>
      <w:iCs/>
      <w:color w:val="00174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851"/>
    <w:rPr>
      <w:i/>
      <w:iCs/>
      <w:color w:val="001747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851"/>
    <w:rPr>
      <w:b/>
      <w:bCs/>
      <w:smallCaps/>
      <w:color w:val="001747" w:themeColor="accent1" w:themeShade="BF"/>
      <w:spacing w:val="5"/>
    </w:rPr>
  </w:style>
  <w:style w:type="table" w:styleId="TableGrid">
    <w:name w:val="Table Grid"/>
    <w:basedOn w:val="TableNormal"/>
    <w:uiPriority w:val="39"/>
    <w:rsid w:val="00092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D2F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88116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25D7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D72"/>
    <w:rPr>
      <w:rFonts w:ascii="Calibri" w:hAnsi="Calibri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225D7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D72"/>
    <w:rPr>
      <w:rFonts w:ascii="Calibri" w:hAnsi="Calibri"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rgbClr val="002060"/>
      </a:lt1>
      <a:dk2>
        <a:srgbClr val="002060"/>
      </a:dk2>
      <a:lt2>
        <a:srgbClr val="002060"/>
      </a:lt2>
      <a:accent1>
        <a:srgbClr val="002060"/>
      </a:accent1>
      <a:accent2>
        <a:srgbClr val="002060"/>
      </a:accent2>
      <a:accent3>
        <a:srgbClr val="002060"/>
      </a:accent3>
      <a:accent4>
        <a:srgbClr val="002060"/>
      </a:accent4>
      <a:accent5>
        <a:srgbClr val="002060"/>
      </a:accent5>
      <a:accent6>
        <a:srgbClr val="002060"/>
      </a:accent6>
      <a:hlink>
        <a:srgbClr val="002060"/>
      </a:hlink>
      <a:folHlink>
        <a:srgbClr val="00206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84e964-ce92-4033-868e-683aec67c87f">AYF3VUWND442-1142192172-649320</_dlc_DocId>
    <_dlc_DocIdUrl xmlns="0284e964-ce92-4033-868e-683aec67c87f">
      <Url>https://aspenni.sharepoint.com/sites/HCIDocuments/_layouts/15/DocIdRedir.aspx?ID=AYF3VUWND442-1142192172-649320</Url>
      <Description>AYF3VUWND442-1142192172-649320</Description>
    </_dlc_DocIdUrl>
    <TaxCatchAll xmlns="0284e964-ce92-4033-868e-683aec67c87f" xsi:nil="true"/>
    <lcf76f155ced4ddcb4097134ff3c332f xmlns="373da778-fa0a-4130-9c6a-4a10effcac1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5E5FE79760E7429AF4F41C02C54DE1" ma:contentTypeVersion="26" ma:contentTypeDescription="Create a new document." ma:contentTypeScope="" ma:versionID="c84ffcc108300639d5e30e9342a59fa8">
  <xsd:schema xmlns:xsd="http://www.w3.org/2001/XMLSchema" xmlns:xs="http://www.w3.org/2001/XMLSchema" xmlns:p="http://schemas.microsoft.com/office/2006/metadata/properties" xmlns:ns2="0284e964-ce92-4033-868e-683aec67c87f" xmlns:ns3="373da778-fa0a-4130-9c6a-4a10effcac16" targetNamespace="http://schemas.microsoft.com/office/2006/metadata/properties" ma:root="true" ma:fieldsID="b3098ae6859c3458c5b4896e7c6567c8" ns2:_="" ns3:_="">
    <xsd:import namespace="0284e964-ce92-4033-868e-683aec67c87f"/>
    <xsd:import namespace="373da778-fa0a-4130-9c6a-4a10effca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e964-ce92-4033-868e-683aec67c87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929757e9-e458-4778-af7c-45fd73c8a7ea}" ma:internalName="TaxCatchAll" ma:showField="CatchAllData" ma:web="0284e964-ce92-4033-868e-683aec67c8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3da778-fa0a-4130-9c6a-4a10effca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f34b0240-ff7f-443d-a412-112ccf5e5e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5F1023-9A17-4995-889C-128BE90DB2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B28782-FAC2-44A1-A67E-19E45B26F743}">
  <ds:schemaRefs>
    <ds:schemaRef ds:uri="http://schemas.microsoft.com/office/2006/metadata/properties"/>
    <ds:schemaRef ds:uri="http://schemas.microsoft.com/office/infopath/2007/PartnerControls"/>
    <ds:schemaRef ds:uri="0284e964-ce92-4033-868e-683aec67c87f"/>
    <ds:schemaRef ds:uri="373da778-fa0a-4130-9c6a-4a10effcac16"/>
  </ds:schemaRefs>
</ds:datastoreItem>
</file>

<file path=customXml/itemProps3.xml><?xml version="1.0" encoding="utf-8"?>
<ds:datastoreItem xmlns:ds="http://schemas.openxmlformats.org/officeDocument/2006/customXml" ds:itemID="{6200D443-134C-41B8-9917-437EC9B798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84e964-ce92-4033-868e-683aec67c87f"/>
    <ds:schemaRef ds:uri="373da778-fa0a-4130-9c6a-4a10effca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4CD858-486E-4394-8988-1F54F6F6E9E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664DDD2-206B-4410-99BA-5C78E7669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McNeill</dc:creator>
  <cp:keywords/>
  <dc:description/>
  <cp:lastModifiedBy>Kellie Barr</cp:lastModifiedBy>
  <cp:revision>63</cp:revision>
  <cp:lastPrinted>2024-03-27T20:44:00Z</cp:lastPrinted>
  <dcterms:created xsi:type="dcterms:W3CDTF">2024-03-29T14:10:00Z</dcterms:created>
  <dcterms:modified xsi:type="dcterms:W3CDTF">2024-05-13T12:15:00Z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0x0101000F5E5FE79760E7429AF4F41C02C54DE1</vt:lpwstr>
  </property>
  <property fmtid="{D5CDD505-2E9C-101B-9397-08002B2CF9AE}" pid="3" name="_dlc_DocIdItemGuid">
    <vt:lpwstr>1291d355-8a82-44ab-adee-1a80a50bb165</vt:lpwstr>
  </property>
  <property fmtid="{D5CDD505-2E9C-101B-9397-08002B2CF9AE}" pid="4" name="MediaServiceImageTags">
    <vt:lpwstr/>
  </property>
</Properties>
</file>