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65B19" w14:textId="77777777" w:rsidR="00F72D9F" w:rsidRPr="00452F21" w:rsidRDefault="00F72D9F">
      <w:pPr>
        <w:rPr>
          <w:rFonts w:cstheme="minorHAnsi"/>
        </w:rPr>
      </w:pPr>
    </w:p>
    <w:p w14:paraId="75617A96" w14:textId="49B773BA" w:rsidR="00F72D9F" w:rsidRPr="00452F21" w:rsidRDefault="00F72D9F" w:rsidP="00D85298">
      <w:pPr>
        <w:tabs>
          <w:tab w:val="left" w:pos="1985"/>
        </w:tabs>
        <w:spacing w:line="360" w:lineRule="auto"/>
        <w:rPr>
          <w:rFonts w:cstheme="minorHAnsi"/>
          <w:sz w:val="28"/>
          <w:szCs w:val="28"/>
        </w:rPr>
      </w:pPr>
      <w:r w:rsidRPr="00452F21">
        <w:rPr>
          <w:rFonts w:cstheme="minorHAnsi"/>
          <w:b/>
          <w:bCs/>
          <w:sz w:val="28"/>
          <w:szCs w:val="28"/>
        </w:rPr>
        <w:t>Job Title:</w:t>
      </w:r>
      <w:r w:rsidR="00D85298" w:rsidRPr="00452F21">
        <w:rPr>
          <w:rFonts w:cstheme="minorHAnsi"/>
          <w:b/>
          <w:bCs/>
          <w:sz w:val="28"/>
          <w:szCs w:val="28"/>
        </w:rPr>
        <w:tab/>
      </w:r>
      <w:r w:rsidR="009856F6" w:rsidRPr="00452F21">
        <w:rPr>
          <w:rFonts w:cstheme="minorHAnsi"/>
          <w:sz w:val="28"/>
          <w:szCs w:val="28"/>
        </w:rPr>
        <w:t xml:space="preserve">Care Assistant </w:t>
      </w:r>
    </w:p>
    <w:p w14:paraId="7078E23B" w14:textId="4CD0E282" w:rsidR="009856F6" w:rsidRPr="00452F21" w:rsidRDefault="009856F6" w:rsidP="00D85298">
      <w:pPr>
        <w:tabs>
          <w:tab w:val="left" w:pos="1985"/>
        </w:tabs>
        <w:spacing w:line="360" w:lineRule="auto"/>
        <w:rPr>
          <w:rFonts w:cstheme="minorHAnsi"/>
          <w:b/>
          <w:bCs/>
          <w:sz w:val="28"/>
          <w:szCs w:val="28"/>
        </w:rPr>
      </w:pPr>
      <w:r w:rsidRPr="00452F21">
        <w:rPr>
          <w:rFonts w:cstheme="minorHAnsi"/>
          <w:b/>
          <w:bCs/>
          <w:sz w:val="28"/>
          <w:szCs w:val="28"/>
        </w:rPr>
        <w:t>Location:</w:t>
      </w:r>
      <w:r w:rsidRPr="00452F21">
        <w:rPr>
          <w:rFonts w:cstheme="minorHAnsi"/>
          <w:b/>
          <w:sz w:val="22"/>
          <w:szCs w:val="22"/>
        </w:rPr>
        <w:tab/>
      </w:r>
      <w:r w:rsidR="00452F21">
        <w:rPr>
          <w:rFonts w:cstheme="minorHAnsi"/>
          <w:sz w:val="28"/>
          <w:szCs w:val="28"/>
        </w:rPr>
        <w:t>Trinity House, 15 Kilrea Road, Garvagh</w:t>
      </w:r>
    </w:p>
    <w:p w14:paraId="37A8C8A6" w14:textId="6E533C3D" w:rsidR="00F72D9F" w:rsidRPr="00452F21" w:rsidRDefault="00F72D9F" w:rsidP="00D85298">
      <w:pPr>
        <w:tabs>
          <w:tab w:val="left" w:pos="1985"/>
        </w:tabs>
        <w:spacing w:line="360" w:lineRule="auto"/>
        <w:rPr>
          <w:rFonts w:cstheme="minorHAnsi"/>
          <w:sz w:val="28"/>
          <w:szCs w:val="28"/>
        </w:rPr>
      </w:pPr>
      <w:r w:rsidRPr="00452F21">
        <w:rPr>
          <w:rFonts w:cstheme="minorHAnsi"/>
          <w:b/>
          <w:bCs/>
          <w:sz w:val="28"/>
          <w:szCs w:val="28"/>
        </w:rPr>
        <w:t>Council:</w:t>
      </w:r>
      <w:r w:rsidR="00D85298" w:rsidRPr="00452F21">
        <w:rPr>
          <w:rFonts w:cstheme="minorHAnsi"/>
          <w:b/>
          <w:bCs/>
          <w:sz w:val="28"/>
          <w:szCs w:val="28"/>
        </w:rPr>
        <w:tab/>
      </w:r>
      <w:r w:rsidR="009856F6" w:rsidRPr="00452F21">
        <w:rPr>
          <w:rFonts w:cstheme="minorHAnsi"/>
          <w:sz w:val="28"/>
          <w:szCs w:val="28"/>
        </w:rPr>
        <w:t>Social Witness</w:t>
      </w:r>
    </w:p>
    <w:p w14:paraId="0DA6D272" w14:textId="2774EDB7" w:rsidR="009856F6" w:rsidRPr="00452F21" w:rsidRDefault="00A44ADC" w:rsidP="009856F6">
      <w:pPr>
        <w:tabs>
          <w:tab w:val="left" w:pos="1985"/>
          <w:tab w:val="left" w:leader="underscore" w:pos="5670"/>
        </w:tabs>
        <w:ind w:left="1980" w:hanging="1980"/>
        <w:rPr>
          <w:rFonts w:cstheme="minorHAnsi"/>
          <w:sz w:val="28"/>
          <w:szCs w:val="28"/>
        </w:rPr>
      </w:pPr>
      <w:r w:rsidRPr="00452F21">
        <w:rPr>
          <w:rFonts w:cstheme="minorHAnsi"/>
          <w:b/>
          <w:bCs/>
          <w:sz w:val="28"/>
          <w:szCs w:val="28"/>
        </w:rPr>
        <w:t>Salary Scale:</w:t>
      </w:r>
      <w:r w:rsidRPr="00452F21">
        <w:rPr>
          <w:rFonts w:cstheme="minorHAnsi"/>
          <w:sz w:val="28"/>
          <w:szCs w:val="28"/>
        </w:rPr>
        <w:tab/>
      </w:r>
      <w:r w:rsidR="009856F6" w:rsidRPr="00452F21">
        <w:rPr>
          <w:rFonts w:cstheme="minorHAnsi"/>
          <w:sz w:val="28"/>
          <w:szCs w:val="28"/>
        </w:rPr>
        <w:t>£</w:t>
      </w:r>
      <w:r w:rsidR="0071555E">
        <w:rPr>
          <w:rFonts w:cstheme="minorHAnsi"/>
          <w:sz w:val="28"/>
          <w:szCs w:val="28"/>
        </w:rPr>
        <w:t>12.40</w:t>
      </w:r>
      <w:r w:rsidR="009856F6" w:rsidRPr="00452F21">
        <w:rPr>
          <w:rFonts w:cstheme="minorHAnsi"/>
          <w:sz w:val="28"/>
          <w:szCs w:val="28"/>
        </w:rPr>
        <w:t xml:space="preserve"> per hour (no NVQ)</w:t>
      </w:r>
    </w:p>
    <w:p w14:paraId="53E41A62" w14:textId="5455DE07" w:rsidR="009856F6" w:rsidRPr="00452F21" w:rsidRDefault="009856F6" w:rsidP="009856F6">
      <w:pPr>
        <w:tabs>
          <w:tab w:val="left" w:pos="1985"/>
          <w:tab w:val="left" w:leader="underscore" w:pos="5670"/>
        </w:tabs>
        <w:ind w:left="1980" w:hanging="1980"/>
        <w:rPr>
          <w:rFonts w:cstheme="minorHAnsi"/>
          <w:sz w:val="28"/>
          <w:szCs w:val="28"/>
        </w:rPr>
      </w:pPr>
      <w:r w:rsidRPr="00452F21">
        <w:rPr>
          <w:rFonts w:cstheme="minorHAnsi"/>
          <w:sz w:val="28"/>
          <w:szCs w:val="28"/>
        </w:rPr>
        <w:tab/>
        <w:t>£</w:t>
      </w:r>
      <w:r w:rsidR="0071555E">
        <w:rPr>
          <w:rFonts w:cstheme="minorHAnsi"/>
          <w:sz w:val="28"/>
          <w:szCs w:val="28"/>
        </w:rPr>
        <w:t>12.46</w:t>
      </w:r>
      <w:r w:rsidRPr="00452F21">
        <w:rPr>
          <w:rFonts w:cstheme="minorHAnsi"/>
          <w:sz w:val="28"/>
          <w:szCs w:val="28"/>
        </w:rPr>
        <w:t xml:space="preserve"> per hour with NVQ/QCF Level 2 in Health and Social Care</w:t>
      </w:r>
    </w:p>
    <w:p w14:paraId="2CED2425" w14:textId="423FAB0A" w:rsidR="009856F6" w:rsidRPr="00452F21" w:rsidRDefault="009856F6" w:rsidP="009856F6">
      <w:pPr>
        <w:tabs>
          <w:tab w:val="left" w:pos="1985"/>
        </w:tabs>
        <w:spacing w:line="360" w:lineRule="auto"/>
        <w:rPr>
          <w:rFonts w:cstheme="minorHAnsi"/>
          <w:b/>
          <w:bCs/>
          <w:sz w:val="28"/>
          <w:szCs w:val="28"/>
        </w:rPr>
      </w:pPr>
      <w:r w:rsidRPr="00452F21">
        <w:rPr>
          <w:rFonts w:cstheme="minorHAnsi"/>
          <w:sz w:val="28"/>
          <w:szCs w:val="28"/>
        </w:rPr>
        <w:t xml:space="preserve"> </w:t>
      </w:r>
      <w:r w:rsidRPr="00452F21">
        <w:rPr>
          <w:rFonts w:cstheme="minorHAnsi"/>
          <w:b/>
          <w:bCs/>
          <w:sz w:val="28"/>
          <w:szCs w:val="28"/>
        </w:rPr>
        <w:tab/>
      </w:r>
      <w:r w:rsidRPr="00452F21">
        <w:rPr>
          <w:rFonts w:cstheme="minorHAnsi"/>
          <w:sz w:val="28"/>
          <w:szCs w:val="28"/>
        </w:rPr>
        <w:t>£</w:t>
      </w:r>
      <w:r w:rsidR="0071555E">
        <w:rPr>
          <w:rFonts w:cstheme="minorHAnsi"/>
          <w:sz w:val="28"/>
          <w:szCs w:val="28"/>
        </w:rPr>
        <w:t>12.50</w:t>
      </w:r>
      <w:r w:rsidRPr="00452F21">
        <w:rPr>
          <w:rFonts w:cstheme="minorHAnsi"/>
          <w:sz w:val="28"/>
          <w:szCs w:val="28"/>
        </w:rPr>
        <w:t xml:space="preserve"> per hour with NVQ/QCF Level 3 in Health and Social Care</w:t>
      </w:r>
    </w:p>
    <w:p w14:paraId="42B6BD42" w14:textId="7CDAF8DF" w:rsidR="009856F6" w:rsidRPr="00452F21" w:rsidRDefault="009856F6" w:rsidP="009856F6">
      <w:pPr>
        <w:tabs>
          <w:tab w:val="left" w:pos="1985"/>
        </w:tabs>
        <w:spacing w:line="360" w:lineRule="auto"/>
        <w:rPr>
          <w:rFonts w:cstheme="minorHAnsi"/>
          <w:sz w:val="28"/>
          <w:szCs w:val="28"/>
        </w:rPr>
      </w:pPr>
      <w:r w:rsidRPr="00452F21">
        <w:rPr>
          <w:rFonts w:cstheme="minorHAnsi"/>
          <w:b/>
          <w:bCs/>
          <w:sz w:val="28"/>
          <w:szCs w:val="28"/>
        </w:rPr>
        <w:t>Hours:</w:t>
      </w:r>
      <w:r w:rsidRPr="00452F21">
        <w:rPr>
          <w:rFonts w:cstheme="minorHAnsi"/>
          <w:b/>
          <w:bCs/>
          <w:sz w:val="28"/>
          <w:szCs w:val="28"/>
        </w:rPr>
        <w:tab/>
      </w:r>
      <w:r w:rsidR="007E0EF5">
        <w:rPr>
          <w:rFonts w:cstheme="minorHAnsi"/>
          <w:sz w:val="28"/>
          <w:szCs w:val="28"/>
        </w:rPr>
        <w:t>37 hours and 24.66 hours</w:t>
      </w:r>
      <w:r w:rsidR="0082110B">
        <w:rPr>
          <w:rFonts w:cstheme="minorHAnsi"/>
          <w:sz w:val="28"/>
          <w:szCs w:val="28"/>
        </w:rPr>
        <w:t xml:space="preserve"> (day</w:t>
      </w:r>
      <w:r w:rsidR="007E0EF5">
        <w:rPr>
          <w:rFonts w:cstheme="minorHAnsi"/>
          <w:sz w:val="28"/>
          <w:szCs w:val="28"/>
        </w:rPr>
        <w:t xml:space="preserve"> duty </w:t>
      </w:r>
      <w:r w:rsidR="0082110B">
        <w:rPr>
          <w:rFonts w:cstheme="minorHAnsi"/>
          <w:sz w:val="28"/>
          <w:szCs w:val="28"/>
        </w:rPr>
        <w:t>&amp; night</w:t>
      </w:r>
      <w:r w:rsidR="007E0EF5">
        <w:rPr>
          <w:rFonts w:cstheme="minorHAnsi"/>
          <w:sz w:val="28"/>
          <w:szCs w:val="28"/>
        </w:rPr>
        <w:t xml:space="preserve"> duty posts</w:t>
      </w:r>
      <w:r w:rsidR="0082110B">
        <w:rPr>
          <w:rFonts w:cstheme="minorHAnsi"/>
          <w:sz w:val="28"/>
          <w:szCs w:val="28"/>
        </w:rPr>
        <w:t>)</w:t>
      </w:r>
    </w:p>
    <w:p w14:paraId="18733869" w14:textId="2F00BEEB" w:rsidR="00F72D9F" w:rsidRPr="00452F21" w:rsidRDefault="00F72D9F" w:rsidP="00D85298">
      <w:pPr>
        <w:tabs>
          <w:tab w:val="left" w:pos="1985"/>
        </w:tabs>
        <w:spacing w:line="360" w:lineRule="auto"/>
        <w:rPr>
          <w:rFonts w:cstheme="minorHAnsi"/>
          <w:b/>
          <w:bCs/>
          <w:sz w:val="28"/>
          <w:szCs w:val="28"/>
        </w:rPr>
      </w:pPr>
      <w:r w:rsidRPr="00452F21">
        <w:rPr>
          <w:rFonts w:cstheme="minorHAnsi"/>
          <w:b/>
          <w:bCs/>
          <w:sz w:val="28"/>
          <w:szCs w:val="28"/>
        </w:rPr>
        <w:t>Responsible to:</w:t>
      </w:r>
      <w:r w:rsidR="00D85298" w:rsidRPr="00452F21">
        <w:rPr>
          <w:rFonts w:cstheme="minorHAnsi"/>
          <w:b/>
          <w:bCs/>
          <w:sz w:val="28"/>
          <w:szCs w:val="28"/>
        </w:rPr>
        <w:tab/>
      </w:r>
      <w:r w:rsidR="009856F6" w:rsidRPr="00452F21">
        <w:rPr>
          <w:rFonts w:cstheme="minorHAnsi"/>
          <w:sz w:val="28"/>
          <w:szCs w:val="28"/>
        </w:rPr>
        <w:t xml:space="preserve">The </w:t>
      </w:r>
      <w:r w:rsidR="008E5EFF">
        <w:rPr>
          <w:rFonts w:cstheme="minorHAnsi"/>
          <w:sz w:val="28"/>
          <w:szCs w:val="28"/>
        </w:rPr>
        <w:t>Service</w:t>
      </w:r>
      <w:r w:rsidR="009856F6" w:rsidRPr="00452F21">
        <w:rPr>
          <w:rFonts w:cstheme="minorHAnsi"/>
          <w:sz w:val="28"/>
          <w:szCs w:val="28"/>
        </w:rPr>
        <w:t xml:space="preserve"> Manager</w:t>
      </w:r>
    </w:p>
    <w:p w14:paraId="1747CA05" w14:textId="77777777" w:rsidR="00F72D9F" w:rsidRPr="00452F21" w:rsidRDefault="00F72D9F">
      <w:pPr>
        <w:rPr>
          <w:rFonts w:cstheme="minorHAnsi"/>
        </w:rPr>
      </w:pPr>
    </w:p>
    <w:p w14:paraId="381DEC4C" w14:textId="77777777" w:rsidR="00F72D9F" w:rsidRPr="00452F21" w:rsidRDefault="00A44ADC" w:rsidP="003B3D06">
      <w:pPr>
        <w:pBdr>
          <w:bottom w:val="single" w:sz="4" w:space="1" w:color="auto"/>
        </w:pBdr>
        <w:jc w:val="center"/>
        <w:rPr>
          <w:rFonts w:cstheme="minorHAnsi"/>
          <w:b/>
          <w:bCs/>
          <w:sz w:val="28"/>
          <w:szCs w:val="28"/>
        </w:rPr>
      </w:pPr>
      <w:r w:rsidRPr="00452F21">
        <w:rPr>
          <w:rFonts w:cstheme="minorHAnsi"/>
          <w:b/>
          <w:bCs/>
          <w:sz w:val="28"/>
          <w:szCs w:val="28"/>
        </w:rPr>
        <w:t>MAIN FUNCTION OF JOB</w:t>
      </w:r>
    </w:p>
    <w:p w14:paraId="6EFEE836" w14:textId="77777777" w:rsidR="00F72D9F" w:rsidRPr="00452F21" w:rsidRDefault="00F72D9F">
      <w:pPr>
        <w:rPr>
          <w:rFonts w:cstheme="minorHAnsi"/>
        </w:rPr>
      </w:pPr>
    </w:p>
    <w:p w14:paraId="1F9F0B06" w14:textId="75A5A24C" w:rsidR="009856F6" w:rsidRPr="00452F21" w:rsidRDefault="009856F6" w:rsidP="009856F6">
      <w:pPr>
        <w:tabs>
          <w:tab w:val="left" w:leader="underscore" w:pos="5670"/>
        </w:tabs>
        <w:rPr>
          <w:rFonts w:cstheme="minorHAnsi"/>
        </w:rPr>
      </w:pPr>
      <w:r w:rsidRPr="00452F21">
        <w:rPr>
          <w:rFonts w:cstheme="minorHAnsi"/>
        </w:rPr>
        <w:t>To provide care and support for residents within the Christian ethos and aims of the Council for Social Witness.</w:t>
      </w:r>
    </w:p>
    <w:p w14:paraId="149FE612" w14:textId="4B05AD5A" w:rsidR="009856F6" w:rsidRPr="00452F21" w:rsidRDefault="009856F6" w:rsidP="009856F6">
      <w:pPr>
        <w:pBdr>
          <w:bottom w:val="single" w:sz="4" w:space="1" w:color="auto"/>
        </w:pBdr>
        <w:jc w:val="center"/>
        <w:rPr>
          <w:rFonts w:cstheme="minorHAnsi"/>
          <w:b/>
          <w:bCs/>
          <w:sz w:val="28"/>
          <w:szCs w:val="28"/>
        </w:rPr>
      </w:pPr>
      <w:r w:rsidRPr="00452F21">
        <w:rPr>
          <w:rFonts w:cstheme="minorHAnsi"/>
          <w:b/>
          <w:bCs/>
          <w:sz w:val="28"/>
          <w:szCs w:val="28"/>
        </w:rPr>
        <w:t>BACKGROUND INFORMATION</w:t>
      </w:r>
    </w:p>
    <w:p w14:paraId="5377528B" w14:textId="77777777" w:rsidR="009856F6" w:rsidRPr="00452F21" w:rsidRDefault="009856F6" w:rsidP="009856F6">
      <w:pPr>
        <w:tabs>
          <w:tab w:val="left" w:leader="underscore" w:pos="5670"/>
        </w:tabs>
        <w:rPr>
          <w:rFonts w:cstheme="minorHAnsi"/>
          <w:sz w:val="22"/>
          <w:szCs w:val="22"/>
        </w:rPr>
      </w:pPr>
      <w:r w:rsidRPr="00452F21">
        <w:rPr>
          <w:rFonts w:cstheme="minorHAnsi"/>
          <w:sz w:val="22"/>
          <w:szCs w:val="22"/>
        </w:rPr>
        <w:t>The Council for Social Witness (Older People Services) is part of the work and witness of the Presbyterian Church in Ireland and its aim is to provide care for older people in a specifically Christian ethos and environment, placing great emphasis on offering spiritual support and encouragement to residents, as well as physical care.</w:t>
      </w:r>
    </w:p>
    <w:p w14:paraId="23A68D9E" w14:textId="77777777" w:rsidR="009856F6" w:rsidRPr="00452F21" w:rsidRDefault="009856F6" w:rsidP="009856F6">
      <w:pPr>
        <w:widowControl w:val="0"/>
        <w:ind w:right="908"/>
        <w:rPr>
          <w:rFonts w:cstheme="minorHAnsi"/>
          <w:sz w:val="22"/>
          <w:szCs w:val="22"/>
        </w:rPr>
      </w:pPr>
    </w:p>
    <w:p w14:paraId="2A99B00F" w14:textId="77777777" w:rsidR="00C50674" w:rsidRPr="00953D07" w:rsidRDefault="00C50674" w:rsidP="00C50674">
      <w:pPr>
        <w:tabs>
          <w:tab w:val="left" w:leader="underscore" w:pos="5670"/>
        </w:tabs>
        <w:rPr>
          <w:rFonts w:cstheme="minorHAnsi"/>
          <w:sz w:val="22"/>
          <w:szCs w:val="22"/>
        </w:rPr>
      </w:pPr>
      <w:r w:rsidRPr="00953D07">
        <w:rPr>
          <w:rFonts w:cstheme="minorHAnsi"/>
          <w:sz w:val="22"/>
          <w:szCs w:val="22"/>
        </w:rPr>
        <w:t>Trinity House is one of 6 homes for older people run by the Council for Social Witness (Older People Services) and is situated at 15 Kilrea Road, Garvagh. The Home accommodates 50 residents who have a variety of physical, social, emotional and spiritual needs and varying levels of dependency, including a 16 bed Unit for those with a diagnosis of dementia.</w:t>
      </w:r>
    </w:p>
    <w:p w14:paraId="6503E7F1" w14:textId="77777777" w:rsidR="00C50674" w:rsidRPr="00953D07" w:rsidRDefault="00C50674" w:rsidP="00C50674">
      <w:pPr>
        <w:tabs>
          <w:tab w:val="left" w:pos="6236"/>
        </w:tabs>
        <w:rPr>
          <w:rFonts w:cstheme="minorHAnsi"/>
          <w:sz w:val="22"/>
          <w:szCs w:val="22"/>
        </w:rPr>
      </w:pPr>
      <w:r w:rsidRPr="00953D07">
        <w:rPr>
          <w:rFonts w:cstheme="minorHAnsi"/>
          <w:sz w:val="22"/>
          <w:szCs w:val="22"/>
        </w:rPr>
        <w:tab/>
      </w:r>
    </w:p>
    <w:p w14:paraId="61E6071A" w14:textId="77777777" w:rsidR="00C50674" w:rsidRPr="00953D07" w:rsidRDefault="00C50674" w:rsidP="00C50674">
      <w:pPr>
        <w:tabs>
          <w:tab w:val="left" w:leader="underscore" w:pos="5670"/>
        </w:tabs>
        <w:rPr>
          <w:rFonts w:cstheme="minorHAnsi"/>
          <w:sz w:val="22"/>
          <w:szCs w:val="22"/>
        </w:rPr>
      </w:pPr>
      <w:r w:rsidRPr="00953D07">
        <w:rPr>
          <w:rFonts w:cstheme="minorHAnsi"/>
          <w:sz w:val="22"/>
          <w:szCs w:val="22"/>
        </w:rPr>
        <w:t>The Home operates a No Smoking Policy.</w:t>
      </w:r>
    </w:p>
    <w:p w14:paraId="58F3A93F" w14:textId="77777777" w:rsidR="00A44ADC" w:rsidRPr="00452F21" w:rsidRDefault="00A44ADC" w:rsidP="00A44ADC">
      <w:pPr>
        <w:tabs>
          <w:tab w:val="left" w:pos="284"/>
        </w:tabs>
        <w:rPr>
          <w:rFonts w:cstheme="minorHAnsi"/>
        </w:rPr>
      </w:pPr>
    </w:p>
    <w:p w14:paraId="16B0C0F6" w14:textId="77777777" w:rsidR="00A44ADC" w:rsidRPr="00452F21" w:rsidRDefault="00A44ADC" w:rsidP="003B3D06">
      <w:pPr>
        <w:pBdr>
          <w:bottom w:val="single" w:sz="4" w:space="1" w:color="auto"/>
        </w:pBdr>
        <w:jc w:val="center"/>
        <w:rPr>
          <w:rFonts w:cstheme="minorHAnsi"/>
          <w:b/>
          <w:bCs/>
          <w:sz w:val="28"/>
          <w:szCs w:val="28"/>
        </w:rPr>
      </w:pPr>
      <w:r w:rsidRPr="00452F21">
        <w:rPr>
          <w:rFonts w:cstheme="minorHAnsi"/>
          <w:b/>
          <w:bCs/>
          <w:sz w:val="28"/>
          <w:szCs w:val="28"/>
        </w:rPr>
        <w:t>RESPONSIBILITIES AND DUTIES</w:t>
      </w:r>
    </w:p>
    <w:p w14:paraId="15E76680" w14:textId="77777777" w:rsidR="00A44ADC" w:rsidRPr="00452F21" w:rsidRDefault="00A44ADC" w:rsidP="00A44ADC">
      <w:pPr>
        <w:tabs>
          <w:tab w:val="left" w:pos="284"/>
        </w:tabs>
        <w:rPr>
          <w:rFonts w:cstheme="minorHAnsi"/>
        </w:rPr>
      </w:pPr>
    </w:p>
    <w:p w14:paraId="685FE3EE"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be a Key Worker/Primary Worker to residents.</w:t>
      </w:r>
    </w:p>
    <w:p w14:paraId="41B8123A"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help residents with dressing/undressing, toileting/bathing where necessary.</w:t>
      </w:r>
    </w:p>
    <w:p w14:paraId="4DA02312"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assist and encourage residents’ mobility as required.</w:t>
      </w:r>
    </w:p>
    <w:p w14:paraId="136E47E0"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encourage residents to be as active and as independent as possible.</w:t>
      </w:r>
    </w:p>
    <w:p w14:paraId="08C82A27"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carry out all care tasks with respect for the residents’ dignity and privacy.</w:t>
      </w:r>
    </w:p>
    <w:p w14:paraId="0205E27A"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give residents maximum choice over their lifestyle and affairs.</w:t>
      </w:r>
    </w:p>
    <w:p w14:paraId="36CE20A9"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help residents exercise their rights as citizens.</w:t>
      </w:r>
    </w:p>
    <w:p w14:paraId="1CC7D209"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promote and take part in social and recreational activities within the home, which are designed to enhance quality of life.</w:t>
      </w:r>
    </w:p>
    <w:p w14:paraId="38D15732"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lastRenderedPageBreak/>
        <w:t>To administer resident’s medication after appropriate training.</w:t>
      </w:r>
    </w:p>
    <w:p w14:paraId="248F3D5A" w14:textId="571857BA" w:rsidR="00452F21" w:rsidRPr="00452F21" w:rsidRDefault="009856F6" w:rsidP="00452F21">
      <w:pPr>
        <w:numPr>
          <w:ilvl w:val="0"/>
          <w:numId w:val="10"/>
        </w:numPr>
        <w:tabs>
          <w:tab w:val="left" w:leader="underscore" w:pos="5670"/>
        </w:tabs>
        <w:rPr>
          <w:rFonts w:cstheme="minorHAnsi"/>
        </w:rPr>
      </w:pPr>
      <w:r w:rsidRPr="00452F21">
        <w:rPr>
          <w:rFonts w:cstheme="minorHAnsi"/>
        </w:rPr>
        <w:t>To contribute to the assessment of and care planning for resident’s needs.</w:t>
      </w:r>
    </w:p>
    <w:p w14:paraId="08642730" w14:textId="3ABA9FBF" w:rsidR="009856F6" w:rsidRPr="00452F21" w:rsidRDefault="009856F6" w:rsidP="009856F6">
      <w:pPr>
        <w:numPr>
          <w:ilvl w:val="0"/>
          <w:numId w:val="10"/>
        </w:numPr>
        <w:tabs>
          <w:tab w:val="left" w:leader="underscore" w:pos="5670"/>
        </w:tabs>
        <w:rPr>
          <w:rFonts w:cstheme="minorHAnsi"/>
        </w:rPr>
      </w:pPr>
      <w:r w:rsidRPr="00452F21">
        <w:rPr>
          <w:rFonts w:cstheme="minorHAnsi"/>
        </w:rPr>
        <w:t>To accompany residents on external visits when necessary, e.g. hospital appointments, trips.</w:t>
      </w:r>
    </w:p>
    <w:p w14:paraId="0540068D"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 xml:space="preserve">To refer enquiries about residents to the Management of the Home.  </w:t>
      </w:r>
    </w:p>
    <w:p w14:paraId="044805D9"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be prepared, after training, to take on additional responsibilities in order to act up if and when required.</w:t>
      </w:r>
    </w:p>
    <w:p w14:paraId="5A151944"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be prepared to undertake NVQ/QCF training.</w:t>
      </w:r>
    </w:p>
    <w:p w14:paraId="767731D2"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attend staff meetings and training sessions as required.</w:t>
      </w:r>
    </w:p>
    <w:p w14:paraId="55BF499D" w14:textId="77777777" w:rsidR="009856F6" w:rsidRPr="00452F21" w:rsidRDefault="009856F6" w:rsidP="009856F6">
      <w:pPr>
        <w:numPr>
          <w:ilvl w:val="0"/>
          <w:numId w:val="10"/>
        </w:numPr>
        <w:tabs>
          <w:tab w:val="left" w:leader="underscore" w:pos="5670"/>
        </w:tabs>
        <w:rPr>
          <w:rFonts w:cstheme="minorHAnsi"/>
        </w:rPr>
      </w:pPr>
      <w:r w:rsidRPr="00452F21">
        <w:rPr>
          <w:rFonts w:cstheme="minorHAnsi"/>
        </w:rPr>
        <w:t>To complete appropriate written records as required.</w:t>
      </w:r>
    </w:p>
    <w:p w14:paraId="16FC5C5F" w14:textId="77777777" w:rsidR="00452F21" w:rsidRPr="00452F21" w:rsidRDefault="00452F21" w:rsidP="00452F21">
      <w:pPr>
        <w:pStyle w:val="ListParagraph"/>
        <w:numPr>
          <w:ilvl w:val="0"/>
          <w:numId w:val="10"/>
        </w:numPr>
        <w:spacing w:after="200" w:line="276" w:lineRule="auto"/>
        <w:rPr>
          <w:rFonts w:cstheme="minorHAnsi"/>
        </w:rPr>
      </w:pPr>
      <w:r w:rsidRPr="00452F21">
        <w:rPr>
          <w:rFonts w:cstheme="minorHAnsi"/>
        </w:rPr>
        <w:t>To update and process computerised records as required</w:t>
      </w:r>
    </w:p>
    <w:p w14:paraId="6A705F5B" w14:textId="77777777" w:rsidR="00452F21" w:rsidRPr="00452F21" w:rsidRDefault="00452F21" w:rsidP="00452F21">
      <w:pPr>
        <w:pStyle w:val="ListParagraph"/>
        <w:numPr>
          <w:ilvl w:val="0"/>
          <w:numId w:val="10"/>
        </w:numPr>
        <w:spacing w:after="200" w:line="276" w:lineRule="auto"/>
        <w:rPr>
          <w:rFonts w:cstheme="minorHAnsi"/>
        </w:rPr>
      </w:pPr>
      <w:r w:rsidRPr="00452F21">
        <w:rPr>
          <w:rFonts w:cstheme="minorHAnsi"/>
        </w:rPr>
        <w:t xml:space="preserve">To comply with all CSW policies and procedures as required </w:t>
      </w:r>
    </w:p>
    <w:p w14:paraId="740724C2" w14:textId="77777777" w:rsidR="00452F21" w:rsidRPr="00452F21" w:rsidRDefault="00452F21" w:rsidP="00452F21">
      <w:pPr>
        <w:pStyle w:val="ListParagraph"/>
        <w:numPr>
          <w:ilvl w:val="0"/>
          <w:numId w:val="10"/>
        </w:numPr>
        <w:tabs>
          <w:tab w:val="left" w:leader="underscore" w:pos="5670"/>
        </w:tabs>
        <w:spacing w:after="200" w:line="276" w:lineRule="auto"/>
        <w:rPr>
          <w:rFonts w:cstheme="minorHAnsi"/>
        </w:rPr>
      </w:pPr>
      <w:r w:rsidRPr="00452F21">
        <w:rPr>
          <w:rFonts w:cstheme="minorHAnsi"/>
        </w:rPr>
        <w:t>To adhere to the standards laid down by the NISCC Code of Practice for Social Care Workers.</w:t>
      </w:r>
    </w:p>
    <w:p w14:paraId="511A2C99" w14:textId="77777777" w:rsidR="00452F21" w:rsidRPr="00452F21" w:rsidRDefault="00452F21" w:rsidP="00452F21">
      <w:pPr>
        <w:pStyle w:val="ListParagraph"/>
        <w:numPr>
          <w:ilvl w:val="0"/>
          <w:numId w:val="10"/>
        </w:numPr>
        <w:tabs>
          <w:tab w:val="left" w:leader="underscore" w:pos="5670"/>
        </w:tabs>
        <w:spacing w:after="200" w:line="276" w:lineRule="auto"/>
        <w:rPr>
          <w:rFonts w:cstheme="minorHAnsi"/>
        </w:rPr>
      </w:pPr>
      <w:r w:rsidRPr="00452F21">
        <w:rPr>
          <w:rFonts w:cstheme="minorHAnsi"/>
        </w:rPr>
        <w:t>To ensure that safe working practice is adhered to at all times.</w:t>
      </w:r>
    </w:p>
    <w:p w14:paraId="742DC8D0" w14:textId="77777777" w:rsidR="00452F21" w:rsidRPr="00452F21" w:rsidRDefault="00452F21" w:rsidP="00452F21">
      <w:pPr>
        <w:pStyle w:val="ListParagraph"/>
        <w:numPr>
          <w:ilvl w:val="0"/>
          <w:numId w:val="10"/>
        </w:numPr>
        <w:tabs>
          <w:tab w:val="left" w:leader="underscore" w:pos="5670"/>
        </w:tabs>
        <w:spacing w:after="200" w:line="276" w:lineRule="auto"/>
        <w:rPr>
          <w:rFonts w:cstheme="minorHAnsi"/>
        </w:rPr>
      </w:pPr>
      <w:r w:rsidRPr="00452F21">
        <w:rPr>
          <w:rFonts w:cstheme="minorHAnsi"/>
        </w:rPr>
        <w:t>To work effectively as part of the team.</w:t>
      </w:r>
    </w:p>
    <w:p w14:paraId="1B7DCE99" w14:textId="77777777" w:rsidR="00452F21" w:rsidRPr="00452F21" w:rsidRDefault="00452F21" w:rsidP="00452F21">
      <w:pPr>
        <w:pStyle w:val="ListParagraph"/>
        <w:numPr>
          <w:ilvl w:val="0"/>
          <w:numId w:val="10"/>
        </w:numPr>
        <w:tabs>
          <w:tab w:val="left" w:leader="underscore" w:pos="5670"/>
        </w:tabs>
        <w:spacing w:after="200" w:line="276" w:lineRule="auto"/>
        <w:rPr>
          <w:rFonts w:cstheme="minorHAnsi"/>
        </w:rPr>
      </w:pPr>
      <w:r w:rsidRPr="00452F21">
        <w:rPr>
          <w:rFonts w:cstheme="minorHAnsi"/>
        </w:rPr>
        <w:t>To maintain dignity, respect and confidentiality as required.</w:t>
      </w:r>
    </w:p>
    <w:p w14:paraId="446B80F3" w14:textId="77777777" w:rsidR="00452F21" w:rsidRPr="00452F21" w:rsidRDefault="00452F21" w:rsidP="00452F21">
      <w:pPr>
        <w:pStyle w:val="ListParagraph"/>
        <w:numPr>
          <w:ilvl w:val="0"/>
          <w:numId w:val="10"/>
        </w:numPr>
        <w:tabs>
          <w:tab w:val="left" w:leader="underscore" w:pos="5670"/>
        </w:tabs>
        <w:spacing w:after="200" w:line="276" w:lineRule="auto"/>
        <w:rPr>
          <w:rFonts w:cstheme="minorHAnsi"/>
        </w:rPr>
      </w:pPr>
      <w:r w:rsidRPr="00452F21">
        <w:rPr>
          <w:rFonts w:cstheme="minorHAnsi"/>
        </w:rPr>
        <w:t>To carry out any other reasonable duty as required by Management of the Home which is necessary for the support and well-being of the residents.</w:t>
      </w:r>
    </w:p>
    <w:p w14:paraId="2BA5ACE4" w14:textId="77777777" w:rsidR="009856F6" w:rsidRPr="00452F21" w:rsidRDefault="009856F6" w:rsidP="009856F6">
      <w:pPr>
        <w:widowControl w:val="0"/>
        <w:tabs>
          <w:tab w:val="left" w:pos="0"/>
        </w:tabs>
        <w:rPr>
          <w:rFonts w:cstheme="minorHAnsi"/>
          <w:b/>
          <w:snapToGrid w:val="0"/>
          <w:sz w:val="22"/>
          <w:szCs w:val="22"/>
        </w:rPr>
      </w:pPr>
      <w:r w:rsidRPr="00452F21">
        <w:rPr>
          <w:rFonts w:cstheme="minorHAnsi"/>
          <w:b/>
          <w:snapToGrid w:val="0"/>
          <w:sz w:val="22"/>
          <w:szCs w:val="22"/>
        </w:rPr>
        <w:t>This job description is intended to be neither definitive nor restrictive and can be changed or augmented at any time to meet changing needs.</w:t>
      </w:r>
    </w:p>
    <w:p w14:paraId="0DE667A5" w14:textId="77777777" w:rsidR="009856F6" w:rsidRPr="00452F21" w:rsidRDefault="009856F6" w:rsidP="009856F6">
      <w:pPr>
        <w:rPr>
          <w:rFonts w:cstheme="minorHAnsi"/>
          <w:sz w:val="22"/>
          <w:szCs w:val="22"/>
        </w:rPr>
      </w:pPr>
    </w:p>
    <w:p w14:paraId="5B22DCFD" w14:textId="77777777" w:rsidR="009856F6" w:rsidRPr="00452F21" w:rsidRDefault="009856F6" w:rsidP="009856F6">
      <w:pPr>
        <w:rPr>
          <w:rFonts w:cstheme="minorHAnsi"/>
          <w:sz w:val="22"/>
          <w:szCs w:val="22"/>
        </w:rPr>
      </w:pPr>
    </w:p>
    <w:p w14:paraId="05E3627C" w14:textId="77777777" w:rsidR="00216C57" w:rsidRPr="00452F21" w:rsidRDefault="00216C57" w:rsidP="009856F6">
      <w:pPr>
        <w:tabs>
          <w:tab w:val="left" w:pos="284"/>
        </w:tabs>
        <w:rPr>
          <w:rFonts w:cstheme="minorHAnsi"/>
        </w:rPr>
      </w:pPr>
    </w:p>
    <w:sectPr w:rsidR="00216C57" w:rsidRPr="00452F21" w:rsidSect="00D81A32">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156" w:header="964" w:footer="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AADB2" w14:textId="77777777" w:rsidR="00962CF4" w:rsidRDefault="00962CF4" w:rsidP="00F72D9F">
      <w:r>
        <w:separator/>
      </w:r>
    </w:p>
  </w:endnote>
  <w:endnote w:type="continuationSeparator" w:id="0">
    <w:p w14:paraId="4FF2929B" w14:textId="77777777" w:rsidR="00962CF4" w:rsidRDefault="00962CF4" w:rsidP="00F72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24D18" w14:textId="77777777" w:rsidR="00D530EF" w:rsidRDefault="00D530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6CFE1" w14:textId="77777777" w:rsidR="00D530EF" w:rsidRDefault="00D530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E4AD2" w14:textId="77777777" w:rsidR="00206E77" w:rsidRPr="00206E77" w:rsidRDefault="00D81A32" w:rsidP="00D81A32">
    <w:pPr>
      <w:pStyle w:val="Footer"/>
      <w:ind w:left="-1134"/>
      <w:rPr>
        <w:color w:val="808080" w:themeColor="background1" w:themeShade="80"/>
        <w:sz w:val="16"/>
        <w:szCs w:val="16"/>
      </w:rPr>
    </w:pPr>
    <w:r>
      <w:rPr>
        <w:noProof/>
        <w:color w:val="808080" w:themeColor="background1" w:themeShade="80"/>
        <w:sz w:val="16"/>
        <w:szCs w:val="16"/>
      </w:rPr>
      <w:drawing>
        <wp:inline distT="0" distB="0" distL="0" distR="0" wp14:anchorId="5469CFB2" wp14:editId="7A51C830">
          <wp:extent cx="7547234" cy="1350936"/>
          <wp:effectExtent l="0" t="0" r="0" b="0"/>
          <wp:docPr id="763920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92076"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47234" cy="135093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3678C" w14:textId="77777777" w:rsidR="00962CF4" w:rsidRDefault="00962CF4" w:rsidP="00F72D9F">
      <w:r>
        <w:separator/>
      </w:r>
    </w:p>
  </w:footnote>
  <w:footnote w:type="continuationSeparator" w:id="0">
    <w:p w14:paraId="378A8BE5" w14:textId="77777777" w:rsidR="00962CF4" w:rsidRDefault="00962CF4" w:rsidP="00F72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28A96" w14:textId="77777777" w:rsidR="00D530EF" w:rsidRDefault="00D530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F1FB5" w14:textId="77777777" w:rsidR="00D530EF" w:rsidRDefault="00D5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3C482" w14:textId="77777777" w:rsidR="00206E77" w:rsidRPr="00E5607C" w:rsidRDefault="00A44ADC" w:rsidP="00206E77">
    <w:pPr>
      <w:pStyle w:val="Header"/>
      <w:pBdr>
        <w:bottom w:val="single" w:sz="4" w:space="1" w:color="auto"/>
      </w:pBdr>
      <w:rPr>
        <w:b/>
        <w:bCs/>
        <w:color w:val="E3700D"/>
        <w:sz w:val="52"/>
        <w:szCs w:val="52"/>
      </w:rPr>
    </w:pPr>
    <w:r w:rsidRPr="00E5607C">
      <w:rPr>
        <w:b/>
        <w:bCs/>
        <w:color w:val="E3700D"/>
        <w:sz w:val="52"/>
        <w:szCs w:val="52"/>
      </w:rPr>
      <w:t>JOB DESCRIPTION</w:t>
    </w:r>
  </w:p>
  <w:p w14:paraId="37368F83" w14:textId="77777777" w:rsidR="00206E77" w:rsidRDefault="00206E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60E5"/>
    <w:multiLevelType w:val="hybridMultilevel"/>
    <w:tmpl w:val="F3EA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7A0180"/>
    <w:multiLevelType w:val="hybridMultilevel"/>
    <w:tmpl w:val="B77E0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100193"/>
    <w:multiLevelType w:val="hybridMultilevel"/>
    <w:tmpl w:val="4B264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FA72E0"/>
    <w:multiLevelType w:val="hybridMultilevel"/>
    <w:tmpl w:val="90103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FD146C"/>
    <w:multiLevelType w:val="hybridMultilevel"/>
    <w:tmpl w:val="6B1C7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151F2E"/>
    <w:multiLevelType w:val="hybridMultilevel"/>
    <w:tmpl w:val="C4404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B867A7"/>
    <w:multiLevelType w:val="hybridMultilevel"/>
    <w:tmpl w:val="A0BE09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4143FB9"/>
    <w:multiLevelType w:val="hybridMultilevel"/>
    <w:tmpl w:val="C4F460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62667F"/>
    <w:multiLevelType w:val="multilevel"/>
    <w:tmpl w:val="B77E0EC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984390E"/>
    <w:multiLevelType w:val="hybridMultilevel"/>
    <w:tmpl w:val="AF586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9"/>
  </w:num>
  <w:num w:numId="5">
    <w:abstractNumId w:val="1"/>
  </w:num>
  <w:num w:numId="6">
    <w:abstractNumId w:val="7"/>
  </w:num>
  <w:num w:numId="7">
    <w:abstractNumId w:val="4"/>
  </w:num>
  <w:num w:numId="8">
    <w:abstractNumId w:val="2"/>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D9F"/>
    <w:rsid w:val="000A346F"/>
    <w:rsid w:val="000E1CC2"/>
    <w:rsid w:val="00206E77"/>
    <w:rsid w:val="00216C57"/>
    <w:rsid w:val="00260E4F"/>
    <w:rsid w:val="002767E3"/>
    <w:rsid w:val="00387301"/>
    <w:rsid w:val="0039148D"/>
    <w:rsid w:val="003B3D06"/>
    <w:rsid w:val="003E24CC"/>
    <w:rsid w:val="00404790"/>
    <w:rsid w:val="00452F21"/>
    <w:rsid w:val="005C71C7"/>
    <w:rsid w:val="006B6219"/>
    <w:rsid w:val="0071555E"/>
    <w:rsid w:val="007E0EF5"/>
    <w:rsid w:val="0082110B"/>
    <w:rsid w:val="008E2DCB"/>
    <w:rsid w:val="008E5EFF"/>
    <w:rsid w:val="00923D73"/>
    <w:rsid w:val="00962CF4"/>
    <w:rsid w:val="009655B8"/>
    <w:rsid w:val="0097507B"/>
    <w:rsid w:val="009856F6"/>
    <w:rsid w:val="00A44ADC"/>
    <w:rsid w:val="00C41E3F"/>
    <w:rsid w:val="00C50674"/>
    <w:rsid w:val="00D530EF"/>
    <w:rsid w:val="00D81A32"/>
    <w:rsid w:val="00D85298"/>
    <w:rsid w:val="00E1625F"/>
    <w:rsid w:val="00E5607C"/>
    <w:rsid w:val="00F72D9F"/>
    <w:rsid w:val="00F877D5"/>
    <w:rsid w:val="00F91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01B82E2"/>
  <w15:chartTrackingRefBased/>
  <w15:docId w15:val="{2472625F-74C1-8844-9F5B-04751E208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D9F"/>
    <w:pPr>
      <w:tabs>
        <w:tab w:val="center" w:pos="4513"/>
        <w:tab w:val="right" w:pos="9026"/>
      </w:tabs>
    </w:pPr>
  </w:style>
  <w:style w:type="character" w:customStyle="1" w:styleId="HeaderChar">
    <w:name w:val="Header Char"/>
    <w:basedOn w:val="DefaultParagraphFont"/>
    <w:link w:val="Header"/>
    <w:uiPriority w:val="99"/>
    <w:rsid w:val="00F72D9F"/>
  </w:style>
  <w:style w:type="paragraph" w:styleId="Footer">
    <w:name w:val="footer"/>
    <w:basedOn w:val="Normal"/>
    <w:link w:val="FooterChar"/>
    <w:uiPriority w:val="99"/>
    <w:unhideWhenUsed/>
    <w:rsid w:val="00F72D9F"/>
    <w:pPr>
      <w:tabs>
        <w:tab w:val="center" w:pos="4513"/>
        <w:tab w:val="right" w:pos="9026"/>
      </w:tabs>
    </w:pPr>
  </w:style>
  <w:style w:type="character" w:customStyle="1" w:styleId="FooterChar">
    <w:name w:val="Footer Char"/>
    <w:basedOn w:val="DefaultParagraphFont"/>
    <w:link w:val="Footer"/>
    <w:uiPriority w:val="99"/>
    <w:rsid w:val="00F72D9F"/>
  </w:style>
  <w:style w:type="paragraph" w:styleId="ListParagraph">
    <w:name w:val="List Paragraph"/>
    <w:basedOn w:val="Normal"/>
    <w:uiPriority w:val="34"/>
    <w:qFormat/>
    <w:rsid w:val="00F72D9F"/>
    <w:pPr>
      <w:ind w:left="720"/>
      <w:contextualSpacing/>
    </w:pPr>
  </w:style>
  <w:style w:type="numbering" w:customStyle="1" w:styleId="CurrentList1">
    <w:name w:val="Current List1"/>
    <w:uiPriority w:val="99"/>
    <w:rsid w:val="008E2DCB"/>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1F172-2BE6-1A40-A022-20BCBE4BF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McCormick</dc:creator>
  <cp:keywords/>
  <dc:description/>
  <cp:lastModifiedBy>Janet Moffett</cp:lastModifiedBy>
  <cp:revision>7</cp:revision>
  <cp:lastPrinted>2024-10-07T09:46:00Z</cp:lastPrinted>
  <dcterms:created xsi:type="dcterms:W3CDTF">2024-11-05T16:46:00Z</dcterms:created>
  <dcterms:modified xsi:type="dcterms:W3CDTF">2025-06-25T14:29:00Z</dcterms:modified>
</cp:coreProperties>
</file>