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7DC45" w14:textId="77777777" w:rsidR="00E20B70" w:rsidRPr="00E20B70" w:rsidRDefault="00E20B70" w:rsidP="00E20B70">
      <w:pPr>
        <w:spacing w:before="100" w:beforeAutospacing="1" w:after="100" w:afterAutospacing="1" w:line="330" w:lineRule="atLeast"/>
        <w:outlineLvl w:val="2"/>
        <w:rPr>
          <w:rFonts w:ascii="Aptos Light" w:eastAsia="Times New Roman" w:hAnsi="Aptos Light" w:cs="Times New Roman"/>
          <w:kern w:val="0"/>
          <w:sz w:val="32"/>
          <w:szCs w:val="32"/>
          <w:lang w:eastAsia="en-GB"/>
          <w14:ligatures w14:val="none"/>
        </w:rPr>
      </w:pPr>
      <w:r w:rsidRPr="00E20B70">
        <w:rPr>
          <w:rFonts w:ascii="Aptos Light" w:eastAsia="Times New Roman" w:hAnsi="Aptos Light" w:cs="Times New Roman"/>
          <w:b/>
          <w:bCs/>
          <w:kern w:val="0"/>
          <w:sz w:val="32"/>
          <w:szCs w:val="32"/>
          <w:lang w:eastAsia="en-GB"/>
          <w14:ligatures w14:val="none"/>
        </w:rPr>
        <w:t>Financial Accountant – Aerospace Industry</w:t>
      </w:r>
    </w:p>
    <w:p w14:paraId="708A303C" w14:textId="77777777" w:rsidR="00E20B70" w:rsidRPr="00E20B70" w:rsidRDefault="00E20B70" w:rsidP="00E20B70">
      <w:pPr>
        <w:spacing w:before="100" w:beforeAutospacing="1" w:after="100" w:afterAutospacing="1" w:line="300" w:lineRule="atLeast"/>
        <w:outlineLvl w:val="3"/>
        <w:rPr>
          <w:rFonts w:ascii="Aptos Light" w:eastAsia="Times New Roman" w:hAnsi="Aptos Light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E20B70">
        <w:rPr>
          <w:rFonts w:ascii="Aptos Light" w:eastAsia="Times New Roman" w:hAnsi="Aptos Light" w:cs="Times New Roman"/>
          <w:b/>
          <w:bCs/>
          <w:kern w:val="0"/>
          <w:sz w:val="22"/>
          <w:szCs w:val="22"/>
          <w:lang w:eastAsia="en-GB"/>
          <w14:ligatures w14:val="none"/>
        </w:rPr>
        <w:t>Our Mission</w:t>
      </w:r>
    </w:p>
    <w:p w14:paraId="00696097" w14:textId="50840ADB" w:rsidR="00E20B70" w:rsidRPr="005A6DD6" w:rsidRDefault="00E20B70" w:rsidP="007D38DD">
      <w:pPr>
        <w:spacing w:before="60" w:after="60" w:line="240" w:lineRule="auto"/>
        <w:ind w:left="60" w:right="60"/>
        <w:jc w:val="both"/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</w:pP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We’re a pioneering </w:t>
      </w:r>
      <w:r w:rsidR="0005183F"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solution</w:t>
      </w:r>
      <w:r w:rsidR="00BD584C"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-</w:t>
      </w:r>
      <w:r w:rsidR="0005183F"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driven </w:t>
      </w: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aerospace </w:t>
      </w:r>
      <w:r w:rsidR="004E0D8E"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hardware distributor providing solutions that strengthen</w:t>
      </w:r>
      <w:r w:rsidR="00803C5F"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 supply chains </w:t>
      </w:r>
      <w:r w:rsidR="00DA2BD3"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which are </w:t>
      </w:r>
      <w:r w:rsidR="00803C5F"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ess</w:t>
      </w:r>
      <w:r w:rsidR="00082441"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ential to the aircraft build and repair process.</w:t>
      </w:r>
      <w:r w:rsidR="004E0D8E"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976FCB"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Our focus is on service provision and quality, </w:t>
      </w:r>
      <w:r w:rsidR="007D38DD"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with precision being </w:t>
      </w: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at the heart of everything we do</w:t>
      </w:r>
      <w:r w:rsidR="007D38DD"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.</w:t>
      </w: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 </w:t>
      </w:r>
    </w:p>
    <w:p w14:paraId="65AB3ED2" w14:textId="77777777" w:rsidR="00E20B70" w:rsidRPr="00E20B70" w:rsidRDefault="00E20B70" w:rsidP="00E20B70">
      <w:pPr>
        <w:spacing w:before="100" w:beforeAutospacing="1" w:after="100" w:afterAutospacing="1" w:line="300" w:lineRule="atLeast"/>
        <w:outlineLvl w:val="3"/>
        <w:rPr>
          <w:rFonts w:ascii="Aptos Light" w:eastAsia="Times New Roman" w:hAnsi="Aptos Light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E20B70">
        <w:rPr>
          <w:rFonts w:ascii="Aptos Light" w:eastAsia="Times New Roman" w:hAnsi="Aptos Light" w:cs="Times New Roman"/>
          <w:b/>
          <w:bCs/>
          <w:kern w:val="0"/>
          <w:sz w:val="22"/>
          <w:szCs w:val="22"/>
          <w:lang w:eastAsia="en-GB"/>
          <w14:ligatures w14:val="none"/>
        </w:rPr>
        <w:t>The Impact You'll Make</w:t>
      </w:r>
    </w:p>
    <w:p w14:paraId="7595E072" w14:textId="77777777" w:rsidR="00E20B70" w:rsidRPr="005A6DD6" w:rsidRDefault="00E20B70" w:rsidP="007D38DD">
      <w:pPr>
        <w:spacing w:before="60" w:after="60" w:line="240" w:lineRule="auto"/>
        <w:ind w:left="60" w:right="60"/>
        <w:jc w:val="both"/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</w:pP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You’ll ensure our ambitious aerospace projects are backed by accurate, timely, and insightful financial reporting—helping leaders make confident, data-driven decisions.</w:t>
      </w:r>
    </w:p>
    <w:p w14:paraId="11D05BB2" w14:textId="77777777" w:rsidR="00E20B70" w:rsidRPr="00E20B70" w:rsidRDefault="00E20B70" w:rsidP="00E20B70">
      <w:pPr>
        <w:spacing w:before="100" w:beforeAutospacing="1" w:after="100" w:afterAutospacing="1" w:line="300" w:lineRule="atLeast"/>
        <w:outlineLvl w:val="3"/>
        <w:rPr>
          <w:rFonts w:ascii="Aptos Light" w:eastAsia="Times New Roman" w:hAnsi="Aptos Light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E20B70">
        <w:rPr>
          <w:rFonts w:ascii="Aptos Light" w:eastAsia="Times New Roman" w:hAnsi="Aptos Light" w:cs="Times New Roman"/>
          <w:b/>
          <w:bCs/>
          <w:kern w:val="0"/>
          <w:sz w:val="22"/>
          <w:szCs w:val="22"/>
          <w:lang w:eastAsia="en-GB"/>
          <w14:ligatures w14:val="none"/>
        </w:rPr>
        <w:t>What You'll Do</w:t>
      </w:r>
    </w:p>
    <w:p w14:paraId="015A6CE5" w14:textId="77777777" w:rsidR="00E20B70" w:rsidRPr="005A6DD6" w:rsidRDefault="00E20B70" w:rsidP="00E20B70">
      <w:pPr>
        <w:numPr>
          <w:ilvl w:val="0"/>
          <w:numId w:val="1"/>
        </w:numPr>
        <w:spacing w:before="100" w:beforeAutospacing="1" w:after="120" w:line="240" w:lineRule="auto"/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</w:pP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Prepare monthly management accounts and ensure IFRS compliance.</w:t>
      </w:r>
    </w:p>
    <w:p w14:paraId="05104DA2" w14:textId="77777777" w:rsidR="00E20B70" w:rsidRPr="005A6DD6" w:rsidRDefault="00E20B70" w:rsidP="00E20B70">
      <w:pPr>
        <w:numPr>
          <w:ilvl w:val="0"/>
          <w:numId w:val="2"/>
        </w:numPr>
        <w:spacing w:before="100" w:beforeAutospacing="1" w:after="120" w:line="240" w:lineRule="auto"/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</w:pP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Track budgets, analyse variances, and forecast costs for major aerospace contracts.</w:t>
      </w:r>
    </w:p>
    <w:p w14:paraId="5D7EFB6B" w14:textId="77777777" w:rsidR="00E20B70" w:rsidRPr="005A6DD6" w:rsidRDefault="00E20B70" w:rsidP="00E20B70">
      <w:pPr>
        <w:numPr>
          <w:ilvl w:val="0"/>
          <w:numId w:val="3"/>
        </w:numPr>
        <w:spacing w:before="100" w:beforeAutospacing="1" w:after="120" w:line="240" w:lineRule="auto"/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</w:pP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Manage fixed assets and capital expenditure.</w:t>
      </w:r>
    </w:p>
    <w:p w14:paraId="6B802CB7" w14:textId="77777777" w:rsidR="00E20B70" w:rsidRPr="005A6DD6" w:rsidRDefault="00E20B70" w:rsidP="00E20B70">
      <w:pPr>
        <w:numPr>
          <w:ilvl w:val="0"/>
          <w:numId w:val="4"/>
        </w:numPr>
        <w:spacing w:before="100" w:beforeAutospacing="1" w:after="120" w:line="240" w:lineRule="auto"/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</w:pP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Support year-end accounts and audits.</w:t>
      </w:r>
    </w:p>
    <w:p w14:paraId="2F405833" w14:textId="77777777" w:rsidR="00E20B70" w:rsidRPr="00E20B70" w:rsidRDefault="00E20B70" w:rsidP="00E20B70">
      <w:pPr>
        <w:spacing w:before="100" w:beforeAutospacing="1" w:after="100" w:afterAutospacing="1" w:line="300" w:lineRule="atLeast"/>
        <w:outlineLvl w:val="3"/>
        <w:rPr>
          <w:rFonts w:ascii="Aptos Light" w:eastAsia="Times New Roman" w:hAnsi="Aptos Light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E20B70">
        <w:rPr>
          <w:rFonts w:ascii="Aptos Light" w:eastAsia="Times New Roman" w:hAnsi="Aptos Light" w:cs="Times New Roman"/>
          <w:b/>
          <w:bCs/>
          <w:kern w:val="0"/>
          <w:sz w:val="22"/>
          <w:szCs w:val="22"/>
          <w:lang w:eastAsia="en-GB"/>
          <w14:ligatures w14:val="none"/>
        </w:rPr>
        <w:t>What You'll Bring</w:t>
      </w:r>
    </w:p>
    <w:p w14:paraId="52846FC6" w14:textId="77777777" w:rsidR="00E20B70" w:rsidRPr="005A6DD6" w:rsidRDefault="00E20B70" w:rsidP="00E20B70">
      <w:pPr>
        <w:numPr>
          <w:ilvl w:val="0"/>
          <w:numId w:val="5"/>
        </w:numPr>
        <w:spacing w:before="100" w:beforeAutospacing="1" w:after="120" w:line="240" w:lineRule="auto"/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</w:pP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ACA, ACCA, or CIMA qualification.</w:t>
      </w:r>
    </w:p>
    <w:p w14:paraId="3DC0D134" w14:textId="77777777" w:rsidR="00E20B70" w:rsidRPr="005A6DD6" w:rsidRDefault="00E20B70" w:rsidP="00E20B70">
      <w:pPr>
        <w:numPr>
          <w:ilvl w:val="0"/>
          <w:numId w:val="6"/>
        </w:numPr>
        <w:spacing w:before="100" w:beforeAutospacing="1" w:after="120" w:line="240" w:lineRule="auto"/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</w:pP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Experience in manufacturing, engineering, or aerospace finance.</w:t>
      </w:r>
    </w:p>
    <w:p w14:paraId="29267C4D" w14:textId="77777777" w:rsidR="00E20B70" w:rsidRPr="005A6DD6" w:rsidRDefault="00E20B70" w:rsidP="00E20B70">
      <w:pPr>
        <w:numPr>
          <w:ilvl w:val="0"/>
          <w:numId w:val="7"/>
        </w:numPr>
        <w:spacing w:before="100" w:beforeAutospacing="1" w:after="120" w:line="240" w:lineRule="auto"/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</w:pP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Strong Excel and ERP (SAP/Oracle) skills.</w:t>
      </w:r>
    </w:p>
    <w:p w14:paraId="447B6998" w14:textId="77777777" w:rsidR="00E20B70" w:rsidRPr="005A6DD6" w:rsidRDefault="00E20B70" w:rsidP="00E20B70">
      <w:pPr>
        <w:numPr>
          <w:ilvl w:val="0"/>
          <w:numId w:val="8"/>
        </w:numPr>
        <w:spacing w:before="100" w:beforeAutospacing="1" w:after="120" w:line="240" w:lineRule="auto"/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</w:pP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Analytical, detail-focused, and confident with stakeholders.</w:t>
      </w:r>
    </w:p>
    <w:p w14:paraId="4D8EBAF8" w14:textId="77777777" w:rsidR="00E20B70" w:rsidRPr="00E20B70" w:rsidRDefault="00E20B70" w:rsidP="00E20B70">
      <w:pPr>
        <w:spacing w:before="100" w:beforeAutospacing="1" w:after="100" w:afterAutospacing="1" w:line="300" w:lineRule="atLeast"/>
        <w:outlineLvl w:val="3"/>
        <w:rPr>
          <w:rFonts w:ascii="Aptos Light" w:eastAsia="Times New Roman" w:hAnsi="Aptos Light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E20B70">
        <w:rPr>
          <w:rFonts w:ascii="Aptos Light" w:eastAsia="Times New Roman" w:hAnsi="Aptos Light" w:cs="Times New Roman"/>
          <w:b/>
          <w:bCs/>
          <w:kern w:val="0"/>
          <w:sz w:val="22"/>
          <w:szCs w:val="22"/>
          <w:lang w:eastAsia="en-GB"/>
          <w14:ligatures w14:val="none"/>
        </w:rPr>
        <w:t>Why You'll Love It Here</w:t>
      </w:r>
    </w:p>
    <w:p w14:paraId="77A79242" w14:textId="2ECF3DE6" w:rsidR="00E20B70" w:rsidRPr="005A6DD6" w:rsidRDefault="00E20B70" w:rsidP="00E20B70">
      <w:pPr>
        <w:numPr>
          <w:ilvl w:val="0"/>
          <w:numId w:val="9"/>
        </w:numPr>
        <w:spacing w:before="100" w:beforeAutospacing="1" w:after="120" w:line="240" w:lineRule="auto"/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</w:pP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Competitive salary starting at £40,000 per annum.</w:t>
      </w:r>
    </w:p>
    <w:p w14:paraId="61C4FE7E" w14:textId="77777777" w:rsidR="005A6DD6" w:rsidRPr="005A6DD6" w:rsidRDefault="005A6DD6" w:rsidP="00E20B70">
      <w:pPr>
        <w:numPr>
          <w:ilvl w:val="0"/>
          <w:numId w:val="11"/>
        </w:numPr>
        <w:spacing w:before="100" w:beforeAutospacing="1" w:after="120" w:line="240" w:lineRule="auto"/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</w:pP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28 days holiday per year including bank holidays </w:t>
      </w:r>
    </w:p>
    <w:p w14:paraId="6EF173F5" w14:textId="77570E1A" w:rsidR="00E20B70" w:rsidRPr="005A6DD6" w:rsidRDefault="00E20B70" w:rsidP="00E20B70">
      <w:pPr>
        <w:numPr>
          <w:ilvl w:val="0"/>
          <w:numId w:val="11"/>
        </w:numPr>
        <w:spacing w:before="100" w:beforeAutospacing="1" w:after="120" w:line="240" w:lineRule="auto"/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</w:pP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Balanced working pattern of Monday – Thursday from 8.00am to 4.30pm and Friday from 8.00am to 1.00pm – who doesn’t love an early Friday finish?!</w:t>
      </w:r>
    </w:p>
    <w:p w14:paraId="3FFA6747" w14:textId="77777777" w:rsidR="00E20B70" w:rsidRPr="005A6DD6" w:rsidRDefault="00E20B70" w:rsidP="00E20B70">
      <w:pPr>
        <w:numPr>
          <w:ilvl w:val="0"/>
          <w:numId w:val="12"/>
        </w:numPr>
        <w:spacing w:before="100" w:beforeAutospacing="1" w:after="120" w:line="240" w:lineRule="auto"/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</w:pPr>
      <w:r w:rsidRPr="005A6DD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Annual professional development budget.</w:t>
      </w:r>
    </w:p>
    <w:p w14:paraId="631212D0" w14:textId="77777777" w:rsidR="00E20B70" w:rsidRPr="00E20B70" w:rsidRDefault="00E20B70" w:rsidP="00E20B70">
      <w:pPr>
        <w:spacing w:before="100" w:beforeAutospacing="1" w:after="100" w:afterAutospacing="1" w:line="300" w:lineRule="atLeast"/>
        <w:outlineLvl w:val="3"/>
        <w:rPr>
          <w:rFonts w:ascii="Aptos Light" w:eastAsia="Times New Roman" w:hAnsi="Aptos Light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E20B70">
        <w:rPr>
          <w:rFonts w:ascii="Aptos Light" w:eastAsia="Times New Roman" w:hAnsi="Aptos Light" w:cs="Times New Roman"/>
          <w:b/>
          <w:bCs/>
          <w:kern w:val="0"/>
          <w:sz w:val="22"/>
          <w:szCs w:val="22"/>
          <w:lang w:eastAsia="en-GB"/>
          <w14:ligatures w14:val="none"/>
        </w:rPr>
        <w:t>Join Us</w:t>
      </w:r>
    </w:p>
    <w:p w14:paraId="269C39D8" w14:textId="7A64AD7A" w:rsidR="00E20B70" w:rsidRPr="00320E26" w:rsidRDefault="00E20B70" w:rsidP="00E20B70">
      <w:pPr>
        <w:spacing w:before="60" w:after="60" w:line="240" w:lineRule="auto"/>
        <w:ind w:left="60" w:right="60"/>
        <w:jc w:val="both"/>
        <w:rPr>
          <w:sz w:val="20"/>
          <w:szCs w:val="20"/>
        </w:rPr>
      </w:pPr>
      <w:r w:rsidRPr="00320E2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If you’re ready to bring financial precision to some of the most exciting projects in aerospace, we’d love to hear from you. Send us your CV along with a </w:t>
      </w:r>
      <w:r w:rsidR="003B1AD7" w:rsidRPr="00320E2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brief covering </w:t>
      </w:r>
      <w:r w:rsidR="0066453F" w:rsidRPr="00320E2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letter </w:t>
      </w:r>
      <w:r w:rsidRPr="00320E2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on your achievements in this field to date.  </w:t>
      </w:r>
      <w:r w:rsidR="00885618" w:rsidRPr="00320E26">
        <w:rPr>
          <w:rFonts w:ascii="Aptos Light" w:eastAsia="Times New Roman" w:hAnsi="Aptos Light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Initial closing date </w:t>
      </w:r>
      <w:r w:rsidR="000B2B2F" w:rsidRPr="00320E26">
        <w:rPr>
          <w:rFonts w:ascii="Aptos Light" w:eastAsia="Times New Roman" w:hAnsi="Aptos Light" w:cs="Times New Roman"/>
          <w:b/>
          <w:bCs/>
          <w:kern w:val="0"/>
          <w:sz w:val="20"/>
          <w:szCs w:val="20"/>
          <w:lang w:eastAsia="en-GB"/>
          <w14:ligatures w14:val="none"/>
        </w:rPr>
        <w:t>is</w:t>
      </w:r>
      <w:r w:rsidR="000B2B2F" w:rsidRPr="00320E2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0B2B2F" w:rsidRPr="00320E26">
        <w:rPr>
          <w:rFonts w:ascii="Aptos Light" w:eastAsia="Times New Roman" w:hAnsi="Aptos Light" w:cs="Times New Roman"/>
          <w:b/>
          <w:bCs/>
          <w:kern w:val="0"/>
          <w:sz w:val="20"/>
          <w:szCs w:val="20"/>
          <w:lang w:eastAsia="en-GB"/>
          <w14:ligatures w14:val="none"/>
        </w:rPr>
        <w:t>Monday 10</w:t>
      </w:r>
      <w:r w:rsidR="000B2B2F" w:rsidRPr="00320E26">
        <w:rPr>
          <w:rFonts w:ascii="Aptos Light" w:eastAsia="Times New Roman" w:hAnsi="Aptos Light" w:cs="Times New Roman"/>
          <w:b/>
          <w:bCs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0B2B2F" w:rsidRPr="00320E26">
        <w:rPr>
          <w:rFonts w:ascii="Aptos Light" w:eastAsia="Times New Roman" w:hAnsi="Aptos Light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August 2026, with interviews scheduled for </w:t>
      </w:r>
      <w:r w:rsidR="00DB1044" w:rsidRPr="00320E26">
        <w:rPr>
          <w:rFonts w:ascii="Aptos Light" w:eastAsia="Times New Roman" w:hAnsi="Aptos Light" w:cs="Times New Roman"/>
          <w:b/>
          <w:bCs/>
          <w:kern w:val="0"/>
          <w:sz w:val="20"/>
          <w:szCs w:val="20"/>
          <w:lang w:eastAsia="en-GB"/>
          <w14:ligatures w14:val="none"/>
        </w:rPr>
        <w:t>Tuesday 11</w:t>
      </w:r>
      <w:r w:rsidR="00DB1044" w:rsidRPr="00320E26">
        <w:rPr>
          <w:rFonts w:ascii="Aptos Light" w:eastAsia="Times New Roman" w:hAnsi="Aptos Light" w:cs="Times New Roman"/>
          <w:b/>
          <w:bCs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DB1044" w:rsidRPr="00320E26">
        <w:rPr>
          <w:rFonts w:ascii="Aptos Light" w:eastAsia="Times New Roman" w:hAnsi="Aptos Light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August 2026 and Thursday 13</w:t>
      </w:r>
      <w:r w:rsidR="00DB1044" w:rsidRPr="00320E26">
        <w:rPr>
          <w:rFonts w:ascii="Aptos Light" w:eastAsia="Times New Roman" w:hAnsi="Aptos Light" w:cs="Times New Roman"/>
          <w:b/>
          <w:bCs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DB1044" w:rsidRPr="00320E26">
        <w:rPr>
          <w:rFonts w:ascii="Aptos Light" w:eastAsia="Times New Roman" w:hAnsi="Aptos Light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August 2026, both from 9.30am </w:t>
      </w:r>
      <w:r w:rsidR="00C33FB0" w:rsidRPr="00320E26">
        <w:rPr>
          <w:rFonts w:ascii="Aptos Light" w:eastAsia="Times New Roman" w:hAnsi="Aptos Light" w:cs="Times New Roman"/>
          <w:b/>
          <w:bCs/>
          <w:kern w:val="0"/>
          <w:sz w:val="20"/>
          <w:szCs w:val="20"/>
          <w:lang w:eastAsia="en-GB"/>
          <w14:ligatures w14:val="none"/>
        </w:rPr>
        <w:t>to 1</w:t>
      </w:r>
      <w:r w:rsidR="00AE7952" w:rsidRPr="00320E26">
        <w:rPr>
          <w:rFonts w:ascii="Aptos Light" w:eastAsia="Times New Roman" w:hAnsi="Aptos Light" w:cs="Times New Roman"/>
          <w:b/>
          <w:bCs/>
          <w:kern w:val="0"/>
          <w:sz w:val="20"/>
          <w:szCs w:val="20"/>
          <w:lang w:eastAsia="en-GB"/>
          <w14:ligatures w14:val="none"/>
        </w:rPr>
        <w:t>.00pm</w:t>
      </w:r>
      <w:r w:rsidR="001E5282" w:rsidRPr="00320E26">
        <w:rPr>
          <w:rFonts w:ascii="Aptos Light" w:eastAsia="Times New Roman" w:hAnsi="Aptos Light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onsite</w:t>
      </w:r>
      <w:r w:rsidR="00A9169E" w:rsidRPr="00320E26">
        <w:rPr>
          <w:rFonts w:ascii="Aptos Light" w:eastAsia="Times New Roman" w:hAnsi="Aptos Light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in Prestwick</w:t>
      </w:r>
      <w:r w:rsidR="00AE7952" w:rsidRPr="00320E2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. </w:t>
      </w:r>
      <w:r w:rsidRPr="00320E2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All applications to be sent </w:t>
      </w:r>
      <w:r w:rsidR="00110C34" w:rsidRPr="00320E2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via email </w:t>
      </w:r>
      <w:r w:rsidRPr="00320E2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t</w:t>
      </w:r>
      <w:r w:rsidR="0066453F" w:rsidRPr="00320E2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o </w:t>
      </w:r>
      <w:r w:rsidR="003D15D5" w:rsidRPr="00320E2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>Kerry Hyslop, HR Consultant</w:t>
      </w:r>
      <w:r w:rsidR="00DC1125" w:rsidRPr="00320E2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110C34" w:rsidRPr="00320E2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at </w:t>
      </w:r>
      <w:hyperlink r:id="rId8" w:history="1">
        <w:r w:rsidR="005444A3" w:rsidRPr="00320E26">
          <w:rPr>
            <w:rStyle w:val="Hyperlink"/>
            <w:rFonts w:ascii="Aptos Light" w:eastAsia="Times New Roman" w:hAnsi="Aptos Light" w:cs="Times New Roman"/>
            <w:kern w:val="0"/>
            <w:sz w:val="20"/>
            <w:szCs w:val="20"/>
            <w:lang w:eastAsia="en-GB"/>
            <w14:ligatures w14:val="none"/>
          </w:rPr>
          <w:t>kerry@wegobeyondhr.com</w:t>
        </w:r>
      </w:hyperlink>
      <w:r w:rsidR="005444A3" w:rsidRPr="00320E26">
        <w:rPr>
          <w:rFonts w:ascii="Aptos Light" w:eastAsia="Times New Roman" w:hAnsi="Aptos Light" w:cs="Times New Roman"/>
          <w:kern w:val="0"/>
          <w:sz w:val="20"/>
          <w:szCs w:val="20"/>
          <w:lang w:eastAsia="en-GB"/>
          <w14:ligatures w14:val="none"/>
        </w:rPr>
        <w:t xml:space="preserve"> </w:t>
      </w:r>
    </w:p>
    <w:sectPr w:rsidR="00E20B70" w:rsidRPr="00320E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837"/>
    <w:multiLevelType w:val="multilevel"/>
    <w:tmpl w:val="79FE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C3DD0"/>
    <w:multiLevelType w:val="multilevel"/>
    <w:tmpl w:val="368C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87BD0"/>
    <w:multiLevelType w:val="multilevel"/>
    <w:tmpl w:val="43FA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440E3"/>
    <w:multiLevelType w:val="multilevel"/>
    <w:tmpl w:val="00E4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602AD2"/>
    <w:multiLevelType w:val="multilevel"/>
    <w:tmpl w:val="EF96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F2330"/>
    <w:multiLevelType w:val="multilevel"/>
    <w:tmpl w:val="662C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27537A"/>
    <w:multiLevelType w:val="multilevel"/>
    <w:tmpl w:val="91BE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655C5C"/>
    <w:multiLevelType w:val="multilevel"/>
    <w:tmpl w:val="F7DA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FA3507"/>
    <w:multiLevelType w:val="multilevel"/>
    <w:tmpl w:val="2DB8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C530A1"/>
    <w:multiLevelType w:val="multilevel"/>
    <w:tmpl w:val="A2E0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E402F0"/>
    <w:multiLevelType w:val="multilevel"/>
    <w:tmpl w:val="B662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37C4B"/>
    <w:multiLevelType w:val="multilevel"/>
    <w:tmpl w:val="5D4C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1430726">
    <w:abstractNumId w:val="7"/>
  </w:num>
  <w:num w:numId="2" w16cid:durableId="1261792597">
    <w:abstractNumId w:val="0"/>
  </w:num>
  <w:num w:numId="3" w16cid:durableId="1518040254">
    <w:abstractNumId w:val="3"/>
  </w:num>
  <w:num w:numId="4" w16cid:durableId="1678458687">
    <w:abstractNumId w:val="10"/>
  </w:num>
  <w:num w:numId="5" w16cid:durableId="1373774817">
    <w:abstractNumId w:val="5"/>
  </w:num>
  <w:num w:numId="6" w16cid:durableId="1085807688">
    <w:abstractNumId w:val="4"/>
  </w:num>
  <w:num w:numId="7" w16cid:durableId="1681662524">
    <w:abstractNumId w:val="6"/>
  </w:num>
  <w:num w:numId="8" w16cid:durableId="178471916">
    <w:abstractNumId w:val="1"/>
  </w:num>
  <w:num w:numId="9" w16cid:durableId="1408721811">
    <w:abstractNumId w:val="11"/>
  </w:num>
  <w:num w:numId="10" w16cid:durableId="619919270">
    <w:abstractNumId w:val="9"/>
  </w:num>
  <w:num w:numId="11" w16cid:durableId="1794328081">
    <w:abstractNumId w:val="2"/>
  </w:num>
  <w:num w:numId="12" w16cid:durableId="3751566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70"/>
    <w:rsid w:val="0005183F"/>
    <w:rsid w:val="00053B3A"/>
    <w:rsid w:val="00082441"/>
    <w:rsid w:val="000B2B2F"/>
    <w:rsid w:val="000F1DDD"/>
    <w:rsid w:val="00110C34"/>
    <w:rsid w:val="001E5282"/>
    <w:rsid w:val="00257480"/>
    <w:rsid w:val="00320E26"/>
    <w:rsid w:val="0032391C"/>
    <w:rsid w:val="003B1AD7"/>
    <w:rsid w:val="003D15D5"/>
    <w:rsid w:val="003E26D0"/>
    <w:rsid w:val="003E7672"/>
    <w:rsid w:val="004E0D8E"/>
    <w:rsid w:val="005444A3"/>
    <w:rsid w:val="005A006F"/>
    <w:rsid w:val="005A6DD6"/>
    <w:rsid w:val="0066453F"/>
    <w:rsid w:val="006B0896"/>
    <w:rsid w:val="007D38DD"/>
    <w:rsid w:val="00803C5F"/>
    <w:rsid w:val="00885618"/>
    <w:rsid w:val="00976FCB"/>
    <w:rsid w:val="00A9169E"/>
    <w:rsid w:val="00AB1242"/>
    <w:rsid w:val="00AD3781"/>
    <w:rsid w:val="00AE7952"/>
    <w:rsid w:val="00BA529A"/>
    <w:rsid w:val="00BD584C"/>
    <w:rsid w:val="00BF29D5"/>
    <w:rsid w:val="00C33FB0"/>
    <w:rsid w:val="00DA2BD3"/>
    <w:rsid w:val="00DB1044"/>
    <w:rsid w:val="00DC1125"/>
    <w:rsid w:val="00E20B70"/>
    <w:rsid w:val="00E97983"/>
    <w:rsid w:val="00EA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8139B"/>
  <w15:chartTrackingRefBased/>
  <w15:docId w15:val="{ACC03467-89F2-42A7-A5EA-690E181B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0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B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B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B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B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B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B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0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B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B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B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B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B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44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rry@wegobeyondhr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5bca83-6c39-4bff-b226-40277d928e0f">
      <Terms xmlns="http://schemas.microsoft.com/office/infopath/2007/PartnerControls"/>
    </lcf76f155ced4ddcb4097134ff3c332f>
    <TaxCatchAll xmlns="55e61f8e-e8d1-4c01-afcc-50aabd312a0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2B5E862A3744488EE310025CB2F72" ma:contentTypeVersion="19" ma:contentTypeDescription="Create a new document." ma:contentTypeScope="" ma:versionID="0bcc1a02de2e965ddc0f8282df5c583e">
  <xsd:schema xmlns:xsd="http://www.w3.org/2001/XMLSchema" xmlns:xs="http://www.w3.org/2001/XMLSchema" xmlns:p="http://schemas.microsoft.com/office/2006/metadata/properties" xmlns:ns2="265bca83-6c39-4bff-b226-40277d928e0f" xmlns:ns3="55e61f8e-e8d1-4c01-afcc-50aabd312a01" targetNamespace="http://schemas.microsoft.com/office/2006/metadata/properties" ma:root="true" ma:fieldsID="5851bb15c2c42b09f70acbc6ed142092" ns2:_="" ns3:_="">
    <xsd:import namespace="265bca83-6c39-4bff-b226-40277d928e0f"/>
    <xsd:import namespace="55e61f8e-e8d1-4c01-afcc-50aabd312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bca83-6c39-4bff-b226-40277d928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9972e4c-72e6-43a2-8aec-4552bcb92e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61f8e-e8d1-4c01-afcc-50aabd312a0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78ccd3a-7591-4070-8800-d0c6f68a9110}" ma:internalName="TaxCatchAll" ma:showField="CatchAllData" ma:web="55e61f8e-e8d1-4c01-afcc-50aabd312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29E25D-5E83-41DD-A80D-7C66674416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17F870-3C30-41F0-9EE0-0F70F881D186}">
  <ds:schemaRefs>
    <ds:schemaRef ds:uri="http://schemas.microsoft.com/office/2006/metadata/properties"/>
    <ds:schemaRef ds:uri="http://schemas.microsoft.com/office/infopath/2007/PartnerControls"/>
    <ds:schemaRef ds:uri="265bca83-6c39-4bff-b226-40277d928e0f"/>
    <ds:schemaRef ds:uri="55e61f8e-e8d1-4c01-afcc-50aabd312a01"/>
  </ds:schemaRefs>
</ds:datastoreItem>
</file>

<file path=customXml/itemProps3.xml><?xml version="1.0" encoding="utf-8"?>
<ds:datastoreItem xmlns:ds="http://schemas.openxmlformats.org/officeDocument/2006/customXml" ds:itemID="{5322B0A7-F5E4-42A3-B039-87CC8CF05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bca83-6c39-4bff-b226-40277d928e0f"/>
    <ds:schemaRef ds:uri="55e61f8e-e8d1-4c01-afcc-50aabd312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269</Words>
  <Characters>1585</Characters>
  <Application>Microsoft Office Word</Application>
  <DocSecurity>0</DocSecurity>
  <Lines>31</Lines>
  <Paragraphs>25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Hyslop</dc:creator>
  <cp:keywords/>
  <dc:description/>
  <cp:lastModifiedBy>Kerry Hyslop</cp:lastModifiedBy>
  <cp:revision>33</cp:revision>
  <dcterms:created xsi:type="dcterms:W3CDTF">2026-08-06T08:24:00Z</dcterms:created>
  <dcterms:modified xsi:type="dcterms:W3CDTF">2026-08-06T12:33:00Z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0x0101006682B5E862A3744488EE310025CB2F72</vt:lpwstr>
  </property>
  <property fmtid="{D5CDD505-2E9C-101B-9397-08002B2CF9AE}" pid="3" name="MediaServiceImageTags">
    <vt:lpwstr/>
  </property>
</Properties>
</file>