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1833D" w14:textId="3A002B0B" w:rsidR="003C6DAC" w:rsidRPr="00775F93" w:rsidRDefault="00092851" w:rsidP="00E54E00">
      <w:pPr>
        <w:pStyle w:val="Subtitle"/>
        <w:rPr>
          <w:rFonts w:cs="Calibri"/>
          <w:b/>
          <w:bCs/>
          <w:color w:val="0D0D0D" w:themeColor="text1" w:themeTint="F2"/>
          <w:sz w:val="24"/>
          <w:szCs w:val="24"/>
        </w:rPr>
      </w:pPr>
      <w:r w:rsidRPr="00775F93">
        <w:rPr>
          <w:rStyle w:val="SubtitleChar"/>
          <w:rFonts w:cs="Calibri"/>
          <w:b/>
          <w:bCs/>
          <w:noProof/>
          <w:color w:val="auto"/>
          <w:sz w:val="24"/>
          <w:szCs w:val="24"/>
        </w:rPr>
        <w:drawing>
          <wp:anchor distT="0" distB="0" distL="114300" distR="114300" simplePos="0" relativeHeight="251658240" behindDoc="0" locked="0" layoutInCell="1" allowOverlap="1" wp14:anchorId="6A02F971" wp14:editId="355B6E4F">
            <wp:simplePos x="0" y="0"/>
            <wp:positionH relativeFrom="margin">
              <wp:align>right</wp:align>
            </wp:positionH>
            <wp:positionV relativeFrom="topMargin">
              <wp:posOffset>727075</wp:posOffset>
            </wp:positionV>
            <wp:extent cx="1913255" cy="806450"/>
            <wp:effectExtent l="0" t="0" r="0" b="0"/>
            <wp:wrapSquare wrapText="bothSides"/>
            <wp:docPr id="762458343" name="Picture 2" descr="A blue and gol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458343" name="Picture 2" descr="A blue and gold logo&#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913255" cy="806450"/>
                    </a:xfrm>
                    <a:prstGeom prst="rect">
                      <a:avLst/>
                    </a:prstGeom>
                  </pic:spPr>
                </pic:pic>
              </a:graphicData>
            </a:graphic>
            <wp14:sizeRelH relativeFrom="margin">
              <wp14:pctWidth>0</wp14:pctWidth>
            </wp14:sizeRelH>
            <wp14:sizeRelV relativeFrom="margin">
              <wp14:pctHeight>0</wp14:pctHeight>
            </wp14:sizeRelV>
          </wp:anchor>
        </w:drawing>
      </w:r>
      <w:r w:rsidRPr="00775F93">
        <w:rPr>
          <w:rStyle w:val="SubtitleChar"/>
          <w:rFonts w:cs="Calibri"/>
          <w:b/>
          <w:bCs/>
          <w:color w:val="auto"/>
          <w:sz w:val="24"/>
          <w:szCs w:val="24"/>
        </w:rPr>
        <w:t>Job Title</w:t>
      </w:r>
      <w:r w:rsidR="00164121">
        <w:rPr>
          <w:rStyle w:val="SubtitleChar"/>
          <w:rFonts w:cs="Calibri"/>
          <w:b/>
          <w:bCs/>
          <w:color w:val="auto"/>
          <w:sz w:val="24"/>
          <w:szCs w:val="24"/>
        </w:rPr>
        <w:t>:</w:t>
      </w:r>
      <w:r w:rsidRPr="00775F93">
        <w:rPr>
          <w:rFonts w:cs="Calibri"/>
          <w:b/>
          <w:bCs/>
          <w:color w:val="auto"/>
          <w:sz w:val="24"/>
          <w:szCs w:val="24"/>
        </w:rPr>
        <w:t xml:space="preserve"> </w:t>
      </w:r>
      <w:r w:rsidRPr="00775F93">
        <w:rPr>
          <w:rFonts w:cs="Calibri"/>
          <w:b/>
          <w:bCs/>
          <w:color w:val="auto"/>
          <w:sz w:val="24"/>
          <w:szCs w:val="24"/>
        </w:rPr>
        <w:tab/>
      </w:r>
      <w:r w:rsidR="00187A7B" w:rsidRPr="00775F93">
        <w:rPr>
          <w:rFonts w:cs="Calibri"/>
          <w:b/>
          <w:bCs/>
          <w:color w:val="auto"/>
          <w:sz w:val="24"/>
          <w:szCs w:val="24"/>
        </w:rPr>
        <w:tab/>
      </w:r>
      <w:r w:rsidR="0063797B">
        <w:rPr>
          <w:rStyle w:val="Heading3Char"/>
          <w:color w:val="0D0D0D" w:themeColor="text1" w:themeTint="F2"/>
          <w:szCs w:val="24"/>
        </w:rPr>
        <w:t>Driver</w:t>
      </w:r>
    </w:p>
    <w:p w14:paraId="7C2C10D7" w14:textId="2B325363" w:rsidR="003C6DAC" w:rsidRPr="00493682" w:rsidRDefault="00092851" w:rsidP="00493682">
      <w:pPr>
        <w:pStyle w:val="Subtitle"/>
        <w:rPr>
          <w:color w:val="0D0D0D" w:themeColor="text1" w:themeTint="F2"/>
          <w:sz w:val="24"/>
          <w:szCs w:val="24"/>
        </w:rPr>
      </w:pPr>
      <w:r w:rsidRPr="00775F93">
        <w:rPr>
          <w:rStyle w:val="SubtitleChar"/>
          <w:rFonts w:cs="Calibri"/>
          <w:b/>
          <w:bCs/>
          <w:color w:val="0D0D0D" w:themeColor="text1" w:themeTint="F2"/>
          <w:sz w:val="24"/>
          <w:szCs w:val="24"/>
        </w:rPr>
        <w:t>Reporting to</w:t>
      </w:r>
      <w:r w:rsidR="00164121">
        <w:rPr>
          <w:rStyle w:val="SubtitleChar"/>
          <w:rFonts w:cs="Calibri"/>
          <w:b/>
          <w:bCs/>
          <w:color w:val="0D0D0D" w:themeColor="text1" w:themeTint="F2"/>
          <w:sz w:val="24"/>
          <w:szCs w:val="24"/>
        </w:rPr>
        <w:t>:</w:t>
      </w:r>
      <w:r w:rsidRPr="00775F93">
        <w:rPr>
          <w:rStyle w:val="SubtitleChar"/>
          <w:rFonts w:cs="Calibri"/>
          <w:b/>
          <w:bCs/>
          <w:color w:val="0D0D0D" w:themeColor="text1" w:themeTint="F2"/>
          <w:sz w:val="24"/>
          <w:szCs w:val="24"/>
        </w:rPr>
        <w:t xml:space="preserve"> </w:t>
      </w:r>
      <w:r w:rsidRPr="00775F93">
        <w:rPr>
          <w:rStyle w:val="SubtitleChar"/>
          <w:rFonts w:cs="Calibri"/>
          <w:b/>
          <w:bCs/>
          <w:color w:val="0D0D0D" w:themeColor="text1" w:themeTint="F2"/>
          <w:sz w:val="24"/>
          <w:szCs w:val="24"/>
        </w:rPr>
        <w:tab/>
      </w:r>
      <w:r w:rsidR="00493682" w:rsidRPr="00493682">
        <w:rPr>
          <w:color w:val="0D0D0D" w:themeColor="text1" w:themeTint="F2"/>
          <w:sz w:val="24"/>
          <w:szCs w:val="24"/>
        </w:rPr>
        <w:t>Home Manager</w:t>
      </w:r>
    </w:p>
    <w:p w14:paraId="10B6941B" w14:textId="77777777" w:rsidR="005622C2" w:rsidRPr="005622C2" w:rsidRDefault="005622C2" w:rsidP="00EF2E19">
      <w:pPr>
        <w:pStyle w:val="Subtitle"/>
        <w:pBdr>
          <w:bottom w:val="single" w:sz="12" w:space="1" w:color="auto"/>
        </w:pBdr>
        <w:rPr>
          <w:rFonts w:cs="Calibri"/>
          <w:b/>
          <w:bCs/>
          <w:color w:val="auto"/>
          <w:sz w:val="20"/>
          <w:szCs w:val="20"/>
        </w:rPr>
      </w:pPr>
    </w:p>
    <w:p w14:paraId="0DB73B5A" w14:textId="77777777" w:rsidR="00EF2E19" w:rsidRDefault="00EF2E19" w:rsidP="00EF2E19">
      <w:pPr>
        <w:pStyle w:val="Subtitle"/>
        <w:pBdr>
          <w:bottom w:val="single" w:sz="12" w:space="1" w:color="auto"/>
        </w:pBdr>
        <w:rPr>
          <w:rFonts w:cs="Calibri"/>
          <w:b/>
          <w:bCs/>
          <w:color w:val="auto"/>
          <w:sz w:val="20"/>
          <w:szCs w:val="20"/>
        </w:rPr>
      </w:pPr>
    </w:p>
    <w:p w14:paraId="6ABDE324" w14:textId="77777777" w:rsidR="00EF2E19" w:rsidRDefault="00EF2E19" w:rsidP="00EF2E19">
      <w:pPr>
        <w:pStyle w:val="Subtitle"/>
        <w:pBdr>
          <w:bottom w:val="single" w:sz="12" w:space="1" w:color="auto"/>
        </w:pBdr>
        <w:rPr>
          <w:rFonts w:cs="Calibri"/>
          <w:b/>
          <w:bCs/>
          <w:color w:val="auto"/>
          <w:sz w:val="20"/>
          <w:szCs w:val="20"/>
        </w:rPr>
      </w:pPr>
    </w:p>
    <w:p w14:paraId="09BC1CD7" w14:textId="3FCF6D6C" w:rsidR="00D168E8" w:rsidRDefault="00B4194A" w:rsidP="00D168E8">
      <w:pPr>
        <w:pStyle w:val="Subtitle"/>
        <w:pBdr>
          <w:bottom w:val="single" w:sz="12" w:space="1" w:color="auto"/>
        </w:pBdr>
        <w:rPr>
          <w:rFonts w:cs="Calibri"/>
          <w:b/>
          <w:bCs/>
          <w:color w:val="auto"/>
          <w:sz w:val="20"/>
          <w:szCs w:val="20"/>
        </w:rPr>
      </w:pPr>
      <w:r>
        <w:rPr>
          <w:rFonts w:cs="Calibri"/>
          <w:b/>
          <w:bCs/>
          <w:color w:val="auto"/>
          <w:sz w:val="20"/>
          <w:szCs w:val="20"/>
        </w:rPr>
        <w:t>About the role</w:t>
      </w:r>
    </w:p>
    <w:p w14:paraId="7CB91DC4" w14:textId="77777777" w:rsidR="001257C0" w:rsidRDefault="001257C0" w:rsidP="00790F8E"/>
    <w:p w14:paraId="5E744866" w14:textId="13330169" w:rsidR="008652C1" w:rsidRDefault="00875C9E" w:rsidP="00790F8E">
      <w:r w:rsidRPr="00875C9E">
        <w:t>As a Driver at Bohill Bungalows, you will be responsible for ensuring the safe and timely transportation of residents to and from various locations, including medical appointments, social activities, and other outings. You will play an essential role in enhancing the quality of life for the individuals in our care, providing them with the opportunity to engage with their community while promoting their independence.</w:t>
      </w:r>
    </w:p>
    <w:p w14:paraId="153CA19C" w14:textId="77777777" w:rsidR="00875C9E" w:rsidRPr="00654565" w:rsidRDefault="00875C9E" w:rsidP="00790F8E"/>
    <w:p w14:paraId="2E91D43D" w14:textId="66D3CE0A" w:rsidR="009B3E8C" w:rsidRPr="005622C2" w:rsidRDefault="009B3E8C" w:rsidP="00EF2E19">
      <w:pPr>
        <w:shd w:val="clear" w:color="auto" w:fill="C6A466"/>
        <w:jc w:val="center"/>
        <w:outlineLvl w:val="2"/>
        <w:rPr>
          <w:rFonts w:eastAsia="Times New Roman" w:cs="Calibri"/>
          <w:b/>
          <w:bCs/>
          <w:color w:val="FFFFFF"/>
          <w:kern w:val="0"/>
          <w:szCs w:val="20"/>
          <w:lang w:eastAsia="en-GB"/>
          <w14:ligatures w14:val="none"/>
        </w:rPr>
      </w:pPr>
      <w:r w:rsidRPr="005622C2">
        <w:rPr>
          <w:rFonts w:eastAsia="Times New Roman" w:cs="Calibri"/>
          <w:b/>
          <w:bCs/>
          <w:color w:val="FFFFFF"/>
          <w:kern w:val="0"/>
          <w:szCs w:val="20"/>
          <w:lang w:eastAsia="en-GB"/>
          <w14:ligatures w14:val="none"/>
        </w:rPr>
        <w:t>OUR HOMES PROVIDE AN ENVIRONMENT WHERE INDIVIDUALITY IS EMPHASISED AND THE PRIVACY</w:t>
      </w:r>
      <w:r w:rsidRPr="005622C2">
        <w:rPr>
          <w:rFonts w:eastAsia="Times New Roman" w:cs="Calibri"/>
          <w:b/>
          <w:bCs/>
          <w:color w:val="FFFFFF"/>
          <w:kern w:val="0"/>
          <w:szCs w:val="20"/>
          <w:lang w:eastAsia="en-GB"/>
          <w14:ligatures w14:val="none"/>
        </w:rPr>
        <w:br/>
        <w:t xml:space="preserve">AND DIGNITY OF ALL OUR </w:t>
      </w:r>
      <w:r w:rsidR="0030405C">
        <w:rPr>
          <w:rFonts w:eastAsia="Times New Roman" w:cs="Calibri"/>
          <w:b/>
          <w:bCs/>
          <w:color w:val="FFFFFF"/>
          <w:kern w:val="0"/>
          <w:szCs w:val="20"/>
          <w:lang w:eastAsia="en-GB"/>
          <w14:ligatures w14:val="none"/>
        </w:rPr>
        <w:t>RESIDENT</w:t>
      </w:r>
      <w:r w:rsidRPr="005622C2">
        <w:rPr>
          <w:rFonts w:eastAsia="Times New Roman" w:cs="Calibri"/>
          <w:b/>
          <w:bCs/>
          <w:color w:val="FFFFFF"/>
          <w:kern w:val="0"/>
          <w:szCs w:val="20"/>
          <w:lang w:eastAsia="en-GB"/>
          <w14:ligatures w14:val="none"/>
        </w:rPr>
        <w:t>S IS RECOGNISED</w:t>
      </w:r>
    </w:p>
    <w:p w14:paraId="06CD6639" w14:textId="77777777" w:rsidR="00EE0665" w:rsidRPr="005622C2" w:rsidRDefault="00EE0665" w:rsidP="00EF2E19">
      <w:pPr>
        <w:rPr>
          <w:rFonts w:cs="Calibri"/>
          <w:szCs w:val="20"/>
        </w:rPr>
      </w:pPr>
    </w:p>
    <w:p w14:paraId="17D756DE" w14:textId="3353CBA1" w:rsidR="00493682" w:rsidRPr="00F925D8" w:rsidRDefault="00092851" w:rsidP="00F925D8">
      <w:pPr>
        <w:pStyle w:val="Subtitle"/>
        <w:pBdr>
          <w:bottom w:val="single" w:sz="12" w:space="1" w:color="auto"/>
        </w:pBdr>
        <w:rPr>
          <w:rFonts w:cs="Calibri"/>
          <w:b/>
          <w:bCs/>
          <w:color w:val="auto"/>
          <w:sz w:val="20"/>
          <w:szCs w:val="20"/>
        </w:rPr>
      </w:pPr>
      <w:r w:rsidRPr="005622C2">
        <w:rPr>
          <w:rFonts w:cs="Calibri"/>
          <w:b/>
          <w:bCs/>
          <w:color w:val="auto"/>
          <w:sz w:val="20"/>
          <w:szCs w:val="20"/>
        </w:rPr>
        <w:t xml:space="preserve">Duties and </w:t>
      </w:r>
      <w:r w:rsidR="00D168E8">
        <w:rPr>
          <w:rFonts w:cs="Calibri"/>
          <w:b/>
          <w:bCs/>
          <w:color w:val="auto"/>
          <w:sz w:val="20"/>
          <w:szCs w:val="20"/>
        </w:rPr>
        <w:t>R</w:t>
      </w:r>
      <w:r w:rsidRPr="005622C2">
        <w:rPr>
          <w:rFonts w:cs="Calibri"/>
          <w:b/>
          <w:bCs/>
          <w:color w:val="auto"/>
          <w:sz w:val="20"/>
          <w:szCs w:val="20"/>
        </w:rPr>
        <w:t>esponsibilities</w:t>
      </w:r>
    </w:p>
    <w:p w14:paraId="33640E3C"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Safely transport residents to and from appointments, activities, and outings, ensuring a comfortable and secure journey.</w:t>
      </w:r>
    </w:p>
    <w:p w14:paraId="2082F1D6"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Maintain a schedule for pick-ups and drop-offs, ensuring punctuality and reliability.</w:t>
      </w:r>
    </w:p>
    <w:p w14:paraId="5A8450A5"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Ensure the vehicle is clean, well-maintained, and in good working order at all times.</w:t>
      </w:r>
    </w:p>
    <w:p w14:paraId="2116A2BC"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Assist residents with entering and exiting the vehicle, ensuring their safety and comfort.</w:t>
      </w:r>
    </w:p>
    <w:p w14:paraId="7C6DC323"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Follow all road safety and traffic regulations, ensuring the well-being of residents and yourself.</w:t>
      </w:r>
    </w:p>
    <w:p w14:paraId="19E40270"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Keep accurate records of vehicle usage, including mileage, fuel consumption, and maintenance schedules.</w:t>
      </w:r>
    </w:p>
    <w:p w14:paraId="5B3E4BBE"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Report any vehicle maintenance issues or incidents promptly to the relevant team members.</w:t>
      </w:r>
    </w:p>
    <w:p w14:paraId="7FEC95AE"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Ensure all residents are seated and properly secured in the vehicle using the necessary safety equipment.</w:t>
      </w:r>
    </w:p>
    <w:p w14:paraId="3237365D" w14:textId="74BED094"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Collaborate with other team members to coordinate transportation schedules and optimi</w:t>
      </w:r>
      <w:r w:rsidR="00601ECE" w:rsidRPr="00F925D8">
        <w:rPr>
          <w:rFonts w:eastAsia="Times New Roman" w:cs="Calibri"/>
          <w:color w:val="auto"/>
          <w:kern w:val="0"/>
          <w:szCs w:val="20"/>
          <w:lang w:eastAsia="en-GB"/>
          <w14:ligatures w14:val="none"/>
        </w:rPr>
        <w:t>s</w:t>
      </w:r>
      <w:r w:rsidRPr="00525A36">
        <w:rPr>
          <w:rFonts w:eastAsia="Times New Roman" w:cs="Calibri"/>
          <w:color w:val="auto"/>
          <w:kern w:val="0"/>
          <w:szCs w:val="20"/>
          <w:lang w:eastAsia="en-GB"/>
          <w14:ligatures w14:val="none"/>
        </w:rPr>
        <w:t>e vehicle use.</w:t>
      </w:r>
    </w:p>
    <w:p w14:paraId="0B2D54E5" w14:textId="77777777" w:rsidR="00525A36" w:rsidRPr="00525A36" w:rsidRDefault="00525A36" w:rsidP="00525A36">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Assist in the delivery and collection of supplies as needed.</w:t>
      </w:r>
    </w:p>
    <w:p w14:paraId="3DDA9651" w14:textId="24D43134" w:rsidR="00493682" w:rsidRPr="00F925D8" w:rsidRDefault="00525A36" w:rsidP="00F925D8">
      <w:pPr>
        <w:numPr>
          <w:ilvl w:val="0"/>
          <w:numId w:val="19"/>
        </w:numPr>
        <w:spacing w:before="100" w:beforeAutospacing="1" w:after="100" w:afterAutospacing="1"/>
        <w:rPr>
          <w:rFonts w:eastAsia="Times New Roman" w:cs="Calibri"/>
          <w:color w:val="auto"/>
          <w:kern w:val="0"/>
          <w:szCs w:val="20"/>
          <w:lang w:eastAsia="en-GB"/>
          <w14:ligatures w14:val="none"/>
        </w:rPr>
      </w:pPr>
      <w:r w:rsidRPr="00525A36">
        <w:rPr>
          <w:rFonts w:eastAsia="Times New Roman" w:cs="Calibri"/>
          <w:color w:val="auto"/>
          <w:kern w:val="0"/>
          <w:szCs w:val="20"/>
          <w:lang w:eastAsia="en-GB"/>
          <w14:ligatures w14:val="none"/>
        </w:rPr>
        <w:t>Be attentive to the specific needs of each resident, ensuring they feel comfortable and respected during transportation.</w:t>
      </w:r>
    </w:p>
    <w:p w14:paraId="7ED0F088" w14:textId="77777777" w:rsidR="000E4455" w:rsidRDefault="00493682" w:rsidP="00493682">
      <w:pPr>
        <w:pStyle w:val="Default"/>
        <w:numPr>
          <w:ilvl w:val="0"/>
          <w:numId w:val="19"/>
        </w:numPr>
        <w:rPr>
          <w:sz w:val="20"/>
          <w:szCs w:val="20"/>
        </w:rPr>
      </w:pPr>
      <w:r w:rsidRPr="00F925D8">
        <w:rPr>
          <w:sz w:val="20"/>
          <w:szCs w:val="20"/>
        </w:rPr>
        <w:t>Undertake any other duties that may be reasonably required as designated by the Home Manager.</w:t>
      </w:r>
    </w:p>
    <w:p w14:paraId="62D0C50F" w14:textId="749CEB2E" w:rsidR="00396341" w:rsidRPr="00F925D8" w:rsidRDefault="000E4455" w:rsidP="00493682">
      <w:pPr>
        <w:pStyle w:val="Default"/>
        <w:numPr>
          <w:ilvl w:val="0"/>
          <w:numId w:val="19"/>
        </w:numPr>
        <w:rPr>
          <w:sz w:val="20"/>
          <w:szCs w:val="20"/>
        </w:rPr>
      </w:pPr>
      <w:r>
        <w:rPr>
          <w:sz w:val="20"/>
          <w:szCs w:val="20"/>
        </w:rPr>
        <w:t xml:space="preserve">Report to the person in charge </w:t>
      </w:r>
      <w:r w:rsidR="00274B1B">
        <w:rPr>
          <w:sz w:val="20"/>
          <w:szCs w:val="20"/>
        </w:rPr>
        <w:t xml:space="preserve">regarding any concerns/ issues relating to </w:t>
      </w:r>
      <w:r w:rsidR="00C5152B">
        <w:rPr>
          <w:sz w:val="20"/>
          <w:szCs w:val="20"/>
        </w:rPr>
        <w:t xml:space="preserve">the travel of </w:t>
      </w:r>
      <w:r w:rsidR="001D7978">
        <w:rPr>
          <w:sz w:val="20"/>
          <w:szCs w:val="20"/>
        </w:rPr>
        <w:t>residents</w:t>
      </w:r>
      <w:r w:rsidR="00C5152B">
        <w:rPr>
          <w:sz w:val="20"/>
          <w:szCs w:val="20"/>
        </w:rPr>
        <w:t xml:space="preserve">. </w:t>
      </w:r>
    </w:p>
    <w:p w14:paraId="2A4CF300" w14:textId="77777777" w:rsidR="008652C1" w:rsidRPr="008652C1" w:rsidRDefault="008652C1" w:rsidP="008652C1">
      <w:pPr>
        <w:pStyle w:val="ListParagraph"/>
        <w:rPr>
          <w:rFonts w:cs="Calibri"/>
          <w:color w:val="0D0D0D" w:themeColor="text1" w:themeTint="F2"/>
          <w:szCs w:val="20"/>
        </w:rPr>
      </w:pPr>
    </w:p>
    <w:p w14:paraId="34F74B2A" w14:textId="15A34A23" w:rsidR="00573CD3" w:rsidRPr="005622C2" w:rsidRDefault="00396341" w:rsidP="00EF2E19">
      <w:pPr>
        <w:pStyle w:val="Subtitle"/>
        <w:numPr>
          <w:ilvl w:val="0"/>
          <w:numId w:val="0"/>
        </w:numPr>
        <w:pBdr>
          <w:bottom w:val="single" w:sz="12" w:space="1" w:color="auto"/>
        </w:pBdr>
        <w:rPr>
          <w:rFonts w:cs="Calibri"/>
          <w:b/>
          <w:bCs/>
          <w:color w:val="auto"/>
          <w:sz w:val="20"/>
          <w:szCs w:val="20"/>
        </w:rPr>
      </w:pPr>
      <w:r w:rsidRPr="005622C2">
        <w:rPr>
          <w:rFonts w:cs="Calibri"/>
          <w:b/>
          <w:bCs/>
          <w:color w:val="auto"/>
          <w:sz w:val="20"/>
          <w:szCs w:val="20"/>
        </w:rPr>
        <w:t xml:space="preserve">About you </w:t>
      </w:r>
    </w:p>
    <w:p w14:paraId="062879FA" w14:textId="5894F4B3" w:rsidR="00B36F9F" w:rsidRPr="00B36F9F" w:rsidRDefault="00B36F9F" w:rsidP="00B36F9F">
      <w:pPr>
        <w:rPr>
          <w:rFonts w:cs="Calibri"/>
          <w:szCs w:val="20"/>
        </w:rPr>
      </w:pPr>
    </w:p>
    <w:p w14:paraId="59DC1EFF" w14:textId="77777777" w:rsidR="00B36F9F" w:rsidRPr="00366394" w:rsidRDefault="00B36F9F" w:rsidP="00B36F9F">
      <w:pPr>
        <w:pStyle w:val="ListParagraph"/>
        <w:numPr>
          <w:ilvl w:val="0"/>
          <w:numId w:val="20"/>
        </w:numPr>
        <w:rPr>
          <w:rFonts w:cs="Calibri"/>
          <w:szCs w:val="20"/>
        </w:rPr>
      </w:pPr>
      <w:r w:rsidRPr="00366394">
        <w:rPr>
          <w:rFonts w:cs="Calibri"/>
          <w:szCs w:val="20"/>
        </w:rPr>
        <w:t xml:space="preserve">Right to work in the UK. </w:t>
      </w:r>
    </w:p>
    <w:p w14:paraId="3642468C" w14:textId="7B32ADD0" w:rsidR="00A22DAE"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Valid driver’s license with a clean driving record.</w:t>
      </w:r>
    </w:p>
    <w:p w14:paraId="5EE01CD5" w14:textId="0173063A" w:rsidR="00274B1B" w:rsidRPr="00366394" w:rsidRDefault="00274B1B"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Pr>
          <w:rFonts w:eastAsia="Times New Roman" w:cs="Calibri"/>
          <w:color w:val="auto"/>
          <w:kern w:val="0"/>
          <w:szCs w:val="20"/>
          <w:lang w:eastAsia="en-GB"/>
          <w14:ligatures w14:val="none"/>
        </w:rPr>
        <w:t xml:space="preserve">Due to insurances purposes </w:t>
      </w:r>
      <w:r w:rsidR="005B0571">
        <w:rPr>
          <w:rFonts w:eastAsia="Times New Roman" w:cs="Calibri"/>
          <w:color w:val="auto"/>
          <w:kern w:val="0"/>
          <w:szCs w:val="20"/>
          <w:lang w:eastAsia="en-GB"/>
          <w14:ligatures w14:val="none"/>
        </w:rPr>
        <w:t xml:space="preserve">you have minimum age of 25 years. </w:t>
      </w:r>
    </w:p>
    <w:p w14:paraId="27992DDF" w14:textId="3A92328C" w:rsidR="00A22DAE" w:rsidRPr="00366394"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Previous experience driving for a care facility, healthcare organi</w:t>
      </w:r>
      <w:r w:rsidR="008C4F1C" w:rsidRPr="00366394">
        <w:rPr>
          <w:rFonts w:eastAsia="Times New Roman" w:cs="Calibri"/>
          <w:color w:val="auto"/>
          <w:kern w:val="0"/>
          <w:szCs w:val="20"/>
          <w:lang w:eastAsia="en-GB"/>
          <w14:ligatures w14:val="none"/>
        </w:rPr>
        <w:t>s</w:t>
      </w:r>
      <w:r w:rsidRPr="00366394">
        <w:rPr>
          <w:rFonts w:eastAsia="Times New Roman" w:cs="Calibri"/>
          <w:color w:val="auto"/>
          <w:kern w:val="0"/>
          <w:szCs w:val="20"/>
          <w:lang w:eastAsia="en-GB"/>
          <w14:ligatures w14:val="none"/>
        </w:rPr>
        <w:t>ation, or similar environment is desirable but not required.</w:t>
      </w:r>
    </w:p>
    <w:p w14:paraId="3A8182A7" w14:textId="36593174" w:rsidR="00A22DAE" w:rsidRPr="00366394"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Experience working with individuals with learning disabilities or special needs is an advantage.</w:t>
      </w:r>
    </w:p>
    <w:p w14:paraId="157E14D1" w14:textId="56DD67CE" w:rsidR="00A22DAE" w:rsidRPr="00366394"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Strong communication skills, with the ability to interact respectfully and effectively with residents and team members.</w:t>
      </w:r>
    </w:p>
    <w:p w14:paraId="20F148BB" w14:textId="7F2A6DF3" w:rsidR="00A22DAE" w:rsidRPr="00366394"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Ability to handle emergency situations calmly and responsibly.</w:t>
      </w:r>
    </w:p>
    <w:p w14:paraId="637FE740" w14:textId="5076C66B" w:rsidR="00A22DAE" w:rsidRPr="00366394"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Reliable, punctual, and committed to providing the best possible care and service to residents.</w:t>
      </w:r>
    </w:p>
    <w:p w14:paraId="3CD780BB" w14:textId="33CB3FA7" w:rsidR="00A22DAE" w:rsidRPr="00366394" w:rsidRDefault="00A22DAE" w:rsidP="00A22DAE">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Strong organi</w:t>
      </w:r>
      <w:r w:rsidR="008C4F1C" w:rsidRPr="00366394">
        <w:rPr>
          <w:rFonts w:eastAsia="Times New Roman" w:cs="Calibri"/>
          <w:color w:val="auto"/>
          <w:kern w:val="0"/>
          <w:szCs w:val="20"/>
          <w:lang w:eastAsia="en-GB"/>
          <w14:ligatures w14:val="none"/>
        </w:rPr>
        <w:t>s</w:t>
      </w:r>
      <w:r w:rsidRPr="00366394">
        <w:rPr>
          <w:rFonts w:eastAsia="Times New Roman" w:cs="Calibri"/>
          <w:color w:val="auto"/>
          <w:kern w:val="0"/>
          <w:szCs w:val="20"/>
          <w:lang w:eastAsia="en-GB"/>
          <w14:ligatures w14:val="none"/>
        </w:rPr>
        <w:t>ational skills with attention to detail.</w:t>
      </w:r>
    </w:p>
    <w:p w14:paraId="321E66D5" w14:textId="7959BBC6" w:rsidR="00A22DAE" w:rsidRPr="00366394" w:rsidRDefault="00A22DAE" w:rsidP="00366394">
      <w:pPr>
        <w:pStyle w:val="ListParagraph"/>
        <w:numPr>
          <w:ilvl w:val="0"/>
          <w:numId w:val="20"/>
        </w:numPr>
        <w:spacing w:before="100" w:beforeAutospacing="1" w:after="100" w:afterAutospacing="1"/>
        <w:rPr>
          <w:rFonts w:eastAsia="Times New Roman" w:cs="Calibri"/>
          <w:color w:val="auto"/>
          <w:kern w:val="0"/>
          <w:szCs w:val="20"/>
          <w:lang w:eastAsia="en-GB"/>
          <w14:ligatures w14:val="none"/>
        </w:rPr>
      </w:pPr>
      <w:r w:rsidRPr="00366394">
        <w:rPr>
          <w:rFonts w:eastAsia="Times New Roman" w:cs="Calibri"/>
          <w:color w:val="auto"/>
          <w:kern w:val="0"/>
          <w:szCs w:val="20"/>
          <w:lang w:eastAsia="en-GB"/>
          <w14:ligatures w14:val="none"/>
        </w:rPr>
        <w:t>A compassionate and patient nature, with a genuine interest in helping others.</w:t>
      </w:r>
    </w:p>
    <w:p w14:paraId="53095651" w14:textId="77777777" w:rsidR="00B36F9F" w:rsidRPr="00366394" w:rsidRDefault="00B36F9F" w:rsidP="00B36F9F">
      <w:pPr>
        <w:pStyle w:val="ListParagraph"/>
        <w:numPr>
          <w:ilvl w:val="0"/>
          <w:numId w:val="20"/>
        </w:numPr>
        <w:rPr>
          <w:rFonts w:cs="Calibri"/>
          <w:szCs w:val="20"/>
        </w:rPr>
      </w:pPr>
      <w:r w:rsidRPr="00366394">
        <w:rPr>
          <w:rFonts w:cs="Calibri"/>
          <w:szCs w:val="20"/>
        </w:rPr>
        <w:t xml:space="preserve">A good standard of oral and written English. </w:t>
      </w:r>
    </w:p>
    <w:p w14:paraId="0B05C8A1" w14:textId="0720EC5B" w:rsidR="008652C1" w:rsidRDefault="00B36F9F" w:rsidP="00B36F9F">
      <w:pPr>
        <w:pStyle w:val="ListParagraph"/>
        <w:numPr>
          <w:ilvl w:val="0"/>
          <w:numId w:val="20"/>
        </w:numPr>
        <w:rPr>
          <w:rFonts w:cs="Calibri"/>
          <w:szCs w:val="20"/>
        </w:rPr>
      </w:pPr>
      <w:r w:rsidRPr="00366394">
        <w:rPr>
          <w:rFonts w:cs="Calibri"/>
          <w:szCs w:val="20"/>
        </w:rPr>
        <w:t xml:space="preserve">Respectful to not only residents but the values and beliefs of other team members. </w:t>
      </w:r>
    </w:p>
    <w:p w14:paraId="09640B98" w14:textId="77777777" w:rsidR="00366394" w:rsidRDefault="00366394" w:rsidP="00366394">
      <w:pPr>
        <w:rPr>
          <w:rFonts w:cs="Calibri"/>
          <w:szCs w:val="20"/>
        </w:rPr>
      </w:pPr>
    </w:p>
    <w:p w14:paraId="157D8EEB" w14:textId="77777777" w:rsidR="00366394" w:rsidRDefault="00366394" w:rsidP="00366394">
      <w:pPr>
        <w:rPr>
          <w:rFonts w:cs="Calibri"/>
          <w:szCs w:val="20"/>
        </w:rPr>
      </w:pPr>
    </w:p>
    <w:p w14:paraId="1E177B59" w14:textId="77777777" w:rsidR="00366394" w:rsidRPr="00366394" w:rsidRDefault="00366394" w:rsidP="00366394">
      <w:pPr>
        <w:rPr>
          <w:rFonts w:cs="Calibri"/>
          <w:szCs w:val="20"/>
        </w:rPr>
      </w:pPr>
    </w:p>
    <w:p w14:paraId="444435A4" w14:textId="77777777" w:rsidR="008652C1" w:rsidRPr="005622C2" w:rsidRDefault="008652C1" w:rsidP="008652C1">
      <w:pPr>
        <w:rPr>
          <w:rFonts w:cs="Calibri"/>
          <w:szCs w:val="20"/>
        </w:rPr>
      </w:pPr>
    </w:p>
    <w:p w14:paraId="572BE4F3" w14:textId="5C1EDAA9" w:rsidR="00396341" w:rsidRPr="005622C2" w:rsidRDefault="00396341" w:rsidP="00EF2E19">
      <w:pPr>
        <w:pStyle w:val="Subtitle"/>
        <w:numPr>
          <w:ilvl w:val="0"/>
          <w:numId w:val="0"/>
        </w:numPr>
        <w:pBdr>
          <w:bottom w:val="single" w:sz="12" w:space="1" w:color="auto"/>
        </w:pBdr>
        <w:rPr>
          <w:rFonts w:cs="Calibri"/>
          <w:b/>
          <w:bCs/>
          <w:color w:val="auto"/>
          <w:sz w:val="20"/>
          <w:szCs w:val="20"/>
        </w:rPr>
      </w:pPr>
      <w:r w:rsidRPr="005622C2">
        <w:rPr>
          <w:rFonts w:cs="Calibri"/>
          <w:b/>
          <w:bCs/>
          <w:color w:val="auto"/>
          <w:sz w:val="20"/>
          <w:szCs w:val="20"/>
        </w:rPr>
        <w:t>Additional information</w:t>
      </w:r>
    </w:p>
    <w:p w14:paraId="0FE31AA2" w14:textId="77777777" w:rsidR="00FE0D0B" w:rsidRDefault="00FE0D0B" w:rsidP="00FE0D0B">
      <w:pPr>
        <w:pStyle w:val="ListParagraph"/>
        <w:rPr>
          <w:rFonts w:cs="Calibri"/>
          <w:szCs w:val="20"/>
        </w:rPr>
      </w:pPr>
    </w:p>
    <w:p w14:paraId="5EE6A724" w14:textId="77777777" w:rsidR="004C7E37" w:rsidRDefault="004C7E37" w:rsidP="004C7E37">
      <w:pPr>
        <w:pStyle w:val="ListParagraph"/>
        <w:numPr>
          <w:ilvl w:val="0"/>
          <w:numId w:val="23"/>
        </w:numPr>
        <w:rPr>
          <w:rFonts w:cs="Calibri"/>
          <w:szCs w:val="20"/>
        </w:rPr>
      </w:pPr>
      <w:r w:rsidRPr="00267244">
        <w:rPr>
          <w:rFonts w:cs="Calibri"/>
          <w:szCs w:val="20"/>
        </w:rPr>
        <w:t>Disclosure and Barring Service</w:t>
      </w:r>
      <w:r>
        <w:rPr>
          <w:rFonts w:cs="Calibri"/>
          <w:szCs w:val="20"/>
        </w:rPr>
        <w:t xml:space="preserve"> </w:t>
      </w:r>
      <w:r w:rsidRPr="00267244">
        <w:rPr>
          <w:rFonts w:cs="Calibri"/>
          <w:szCs w:val="20"/>
        </w:rPr>
        <w:t>- you will need to complete an Enhanced Access NI</w:t>
      </w:r>
      <w:r>
        <w:rPr>
          <w:rFonts w:cs="Calibri"/>
          <w:szCs w:val="20"/>
        </w:rPr>
        <w:t xml:space="preserve"> disclosure</w:t>
      </w:r>
      <w:r w:rsidRPr="00267244">
        <w:rPr>
          <w:rFonts w:cs="Calibri"/>
          <w:szCs w:val="20"/>
        </w:rPr>
        <w:t xml:space="preserve">. Access NI is a branch </w:t>
      </w:r>
      <w:r>
        <w:rPr>
          <w:rFonts w:cs="Calibri"/>
          <w:szCs w:val="20"/>
        </w:rPr>
        <w:t>of</w:t>
      </w:r>
      <w:r w:rsidRPr="00267244">
        <w:rPr>
          <w:rFonts w:cs="Calibri"/>
          <w:szCs w:val="20"/>
        </w:rPr>
        <w:t xml:space="preserve"> the Department of Justice. </w:t>
      </w:r>
      <w:r>
        <w:rPr>
          <w:rFonts w:cs="Calibri"/>
          <w:szCs w:val="20"/>
        </w:rPr>
        <w:t>Their</w:t>
      </w:r>
      <w:r w:rsidRPr="00267244">
        <w:rPr>
          <w:rFonts w:cs="Calibri"/>
          <w:szCs w:val="20"/>
        </w:rPr>
        <w:t xml:space="preserve"> role is to process applications from members of the public who require a criminal record check for employment purposes. H</w:t>
      </w:r>
      <w:r>
        <w:rPr>
          <w:rFonts w:cs="Calibri"/>
          <w:szCs w:val="20"/>
        </w:rPr>
        <w:t xml:space="preserve">ealthcare </w:t>
      </w:r>
      <w:r w:rsidRPr="00267244">
        <w:rPr>
          <w:rFonts w:cs="Calibri"/>
          <w:szCs w:val="20"/>
        </w:rPr>
        <w:t>I</w:t>
      </w:r>
      <w:r>
        <w:rPr>
          <w:rFonts w:cs="Calibri"/>
          <w:szCs w:val="20"/>
        </w:rPr>
        <w:t>reland</w:t>
      </w:r>
      <w:r w:rsidRPr="00267244">
        <w:rPr>
          <w:rFonts w:cs="Calibri"/>
          <w:szCs w:val="20"/>
        </w:rPr>
        <w:t xml:space="preserve"> require 3 forms of ID to process th</w:t>
      </w:r>
      <w:r>
        <w:rPr>
          <w:rFonts w:cs="Calibri"/>
          <w:szCs w:val="20"/>
        </w:rPr>
        <w:t>is</w:t>
      </w:r>
      <w:r w:rsidRPr="00267244">
        <w:rPr>
          <w:rFonts w:cs="Calibri"/>
          <w:szCs w:val="20"/>
        </w:rPr>
        <w:t xml:space="preserve"> check. </w:t>
      </w:r>
    </w:p>
    <w:p w14:paraId="0687DA14" w14:textId="77777777" w:rsidR="00766115" w:rsidRPr="001F0B5D" w:rsidRDefault="00766115" w:rsidP="00766115">
      <w:pPr>
        <w:pStyle w:val="ListParagraph"/>
        <w:rPr>
          <w:rFonts w:cs="Calibri"/>
          <w:szCs w:val="20"/>
        </w:rPr>
      </w:pPr>
    </w:p>
    <w:p w14:paraId="2EA34141" w14:textId="0CCA65F4" w:rsidR="00092851" w:rsidRPr="00FF5F4B" w:rsidRDefault="00092851" w:rsidP="00FF5F4B">
      <w:pPr>
        <w:rPr>
          <w:rFonts w:cs="Calibri"/>
          <w:szCs w:val="20"/>
        </w:rPr>
      </w:pPr>
    </w:p>
    <w:sectPr w:rsidR="00092851" w:rsidRPr="00FF5F4B" w:rsidSect="002611AD">
      <w:footerReference w:type="default" r:id="rId13"/>
      <w:pgSz w:w="11906" w:h="16838"/>
      <w:pgMar w:top="1440" w:right="1440" w:bottom="1440" w:left="1440" w:header="708" w:footer="708" w:gutter="0"/>
      <w:pgBorders w:offsetFrom="page">
        <w:top w:val="single" w:sz="24" w:space="24" w:color="auto"/>
        <w:left w:val="single" w:sz="24" w:space="24" w:color="auto"/>
        <w:bottom w:val="single" w:sz="24" w:space="24" w:color="auto"/>
        <w:right w:val="single" w:sz="2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46591" w14:textId="77777777" w:rsidR="00D220F2" w:rsidRDefault="00D220F2" w:rsidP="001F7655">
      <w:r>
        <w:separator/>
      </w:r>
    </w:p>
  </w:endnote>
  <w:endnote w:type="continuationSeparator" w:id="0">
    <w:p w14:paraId="3824A259" w14:textId="77777777" w:rsidR="00D220F2" w:rsidRDefault="00D220F2" w:rsidP="001F7655">
      <w:r>
        <w:continuationSeparator/>
      </w:r>
    </w:p>
  </w:endnote>
  <w:endnote w:type="continuationNotice" w:id="1">
    <w:p w14:paraId="55BAC428" w14:textId="77777777" w:rsidR="00D220F2" w:rsidRDefault="00D220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6E8AE" w14:textId="16C59178" w:rsidR="001F7655" w:rsidRDefault="001F7655" w:rsidP="001F7655">
    <w:pPr>
      <w:pStyle w:val="Footer"/>
    </w:pPr>
    <w:r>
      <w:t>JD – CA0424</w:t>
    </w:r>
    <w:r>
      <w:tab/>
    </w:r>
    <w:r>
      <w:tab/>
      <w:t>Version 1</w:t>
    </w:r>
  </w:p>
  <w:p w14:paraId="34F7ECA5" w14:textId="77777777" w:rsidR="001F7655" w:rsidRDefault="001F76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01AD1" w14:textId="77777777" w:rsidR="00D220F2" w:rsidRDefault="00D220F2" w:rsidP="001F7655">
      <w:r>
        <w:separator/>
      </w:r>
    </w:p>
  </w:footnote>
  <w:footnote w:type="continuationSeparator" w:id="0">
    <w:p w14:paraId="0EC839D2" w14:textId="77777777" w:rsidR="00D220F2" w:rsidRDefault="00D220F2" w:rsidP="001F7655">
      <w:r>
        <w:continuationSeparator/>
      </w:r>
    </w:p>
  </w:footnote>
  <w:footnote w:type="continuationNotice" w:id="1">
    <w:p w14:paraId="7FE10E57" w14:textId="77777777" w:rsidR="00D220F2" w:rsidRDefault="00D220F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BCAA8B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C3A9F3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0467FD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FE"/>
    <w:multiLevelType w:val="singleLevel"/>
    <w:tmpl w:val="F684DCBA"/>
    <w:lvl w:ilvl="0">
      <w:numFmt w:val="bullet"/>
      <w:lvlText w:val="*"/>
      <w:lvlJc w:val="left"/>
      <w:pPr>
        <w:ind w:left="0" w:firstLine="0"/>
      </w:pPr>
    </w:lvl>
  </w:abstractNum>
  <w:abstractNum w:abstractNumId="4" w15:restartNumberingAfterBreak="0">
    <w:nsid w:val="01C22492"/>
    <w:multiLevelType w:val="hybridMultilevel"/>
    <w:tmpl w:val="8C0C4E64"/>
    <w:lvl w:ilvl="0" w:tplc="D7E4E92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9D7925"/>
    <w:multiLevelType w:val="hybridMultilevel"/>
    <w:tmpl w:val="1A904D4E"/>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6" w15:restartNumberingAfterBreak="0">
    <w:nsid w:val="0DDF4E14"/>
    <w:multiLevelType w:val="hybridMultilevel"/>
    <w:tmpl w:val="20CA2A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3E3753"/>
    <w:multiLevelType w:val="hybridMultilevel"/>
    <w:tmpl w:val="23EC78A0"/>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8" w15:restartNumberingAfterBreak="0">
    <w:nsid w:val="17972D26"/>
    <w:multiLevelType w:val="multilevel"/>
    <w:tmpl w:val="8CCAA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223ECD"/>
    <w:multiLevelType w:val="hybridMultilevel"/>
    <w:tmpl w:val="E154EC9E"/>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362250B"/>
    <w:multiLevelType w:val="hybridMultilevel"/>
    <w:tmpl w:val="FE047A14"/>
    <w:lvl w:ilvl="0" w:tplc="F7FC0452">
      <w:numFmt w:val="bullet"/>
      <w:lvlText w:val="-"/>
      <w:lvlJc w:val="left"/>
      <w:pPr>
        <w:ind w:left="720" w:hanging="360"/>
      </w:pPr>
      <w:rPr>
        <w:rFonts w:ascii="Aptos" w:eastAsiaTheme="majorEastAsia" w:hAnsi="Aptos"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6A4981"/>
    <w:multiLevelType w:val="multilevel"/>
    <w:tmpl w:val="4470E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196133B"/>
    <w:multiLevelType w:val="hybridMultilevel"/>
    <w:tmpl w:val="D9A08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BD3518"/>
    <w:multiLevelType w:val="multilevel"/>
    <w:tmpl w:val="47F6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AE65C0"/>
    <w:multiLevelType w:val="hybridMultilevel"/>
    <w:tmpl w:val="97C023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566A19"/>
    <w:multiLevelType w:val="multilevel"/>
    <w:tmpl w:val="3A985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AD77E01"/>
    <w:multiLevelType w:val="multilevel"/>
    <w:tmpl w:val="6A4EC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F084C88"/>
    <w:multiLevelType w:val="hybridMultilevel"/>
    <w:tmpl w:val="68EE0C6E"/>
    <w:lvl w:ilvl="0" w:tplc="D7E4E92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6F7DA7"/>
    <w:multiLevelType w:val="hybridMultilevel"/>
    <w:tmpl w:val="66A8B0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6E059F"/>
    <w:multiLevelType w:val="hybridMultilevel"/>
    <w:tmpl w:val="E43A30B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EC81983"/>
    <w:multiLevelType w:val="hybridMultilevel"/>
    <w:tmpl w:val="E93A06BC"/>
    <w:lvl w:ilvl="0" w:tplc="0809000F">
      <w:start w:val="1"/>
      <w:numFmt w:val="decimal"/>
      <w:lvlText w:val="%1."/>
      <w:lvlJc w:val="left"/>
      <w:pPr>
        <w:ind w:left="780" w:hanging="360"/>
      </w:pPr>
      <w:rPr>
        <w:rFonts w:hint="default"/>
      </w:rPr>
    </w:lvl>
    <w:lvl w:ilvl="1" w:tplc="FFFFFFFF">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1" w15:restartNumberingAfterBreak="0">
    <w:nsid w:val="4FD01791"/>
    <w:multiLevelType w:val="hybridMultilevel"/>
    <w:tmpl w:val="554CB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6B520E6"/>
    <w:multiLevelType w:val="multilevel"/>
    <w:tmpl w:val="C054C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5107576"/>
    <w:multiLevelType w:val="hybridMultilevel"/>
    <w:tmpl w:val="0C9AB6B4"/>
    <w:lvl w:ilvl="0" w:tplc="F7FC0452">
      <w:numFmt w:val="bullet"/>
      <w:lvlText w:val="-"/>
      <w:lvlJc w:val="left"/>
      <w:pPr>
        <w:ind w:left="720" w:hanging="360"/>
      </w:pPr>
      <w:rPr>
        <w:rFonts w:ascii="Aptos" w:eastAsiaTheme="majorEastAsia" w:hAnsi="Aptos"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61E4E08"/>
    <w:multiLevelType w:val="hybridMultilevel"/>
    <w:tmpl w:val="085610D0"/>
    <w:lvl w:ilvl="0" w:tplc="D7E4E92A">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F740DF"/>
    <w:multiLevelType w:val="hybridMultilevel"/>
    <w:tmpl w:val="F2CAB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8C5757"/>
    <w:multiLevelType w:val="multilevel"/>
    <w:tmpl w:val="E278A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61432B"/>
    <w:multiLevelType w:val="hybridMultilevel"/>
    <w:tmpl w:val="1646B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82E611D"/>
    <w:multiLevelType w:val="hybridMultilevel"/>
    <w:tmpl w:val="AABEB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8AE6D71"/>
    <w:multiLevelType w:val="hybridMultilevel"/>
    <w:tmpl w:val="C41E26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5631553">
    <w:abstractNumId w:val="12"/>
  </w:num>
  <w:num w:numId="2" w16cid:durableId="2093162730">
    <w:abstractNumId w:val="10"/>
  </w:num>
  <w:num w:numId="3" w16cid:durableId="2087795884">
    <w:abstractNumId w:val="23"/>
  </w:num>
  <w:num w:numId="4" w16cid:durableId="1129930794">
    <w:abstractNumId w:val="19"/>
  </w:num>
  <w:num w:numId="5" w16cid:durableId="1064181781">
    <w:abstractNumId w:val="5"/>
  </w:num>
  <w:num w:numId="6" w16cid:durableId="1100100921">
    <w:abstractNumId w:val="7"/>
  </w:num>
  <w:num w:numId="7" w16cid:durableId="150803822">
    <w:abstractNumId w:val="26"/>
  </w:num>
  <w:num w:numId="8" w16cid:durableId="1299409641">
    <w:abstractNumId w:val="22"/>
  </w:num>
  <w:num w:numId="9" w16cid:durableId="601494590">
    <w:abstractNumId w:val="15"/>
  </w:num>
  <w:num w:numId="10" w16cid:durableId="645478170">
    <w:abstractNumId w:val="13"/>
  </w:num>
  <w:num w:numId="11" w16cid:durableId="1210722124">
    <w:abstractNumId w:val="11"/>
  </w:num>
  <w:num w:numId="12" w16cid:durableId="439572143">
    <w:abstractNumId w:val="16"/>
  </w:num>
  <w:num w:numId="13" w16cid:durableId="1393237102">
    <w:abstractNumId w:val="4"/>
  </w:num>
  <w:num w:numId="14" w16cid:durableId="1275558358">
    <w:abstractNumId w:val="24"/>
  </w:num>
  <w:num w:numId="15" w16cid:durableId="1724407388">
    <w:abstractNumId w:val="17"/>
  </w:num>
  <w:num w:numId="16" w16cid:durableId="1592011671">
    <w:abstractNumId w:val="20"/>
  </w:num>
  <w:num w:numId="17" w16cid:durableId="722603066">
    <w:abstractNumId w:val="3"/>
    <w:lvlOverride w:ilvl="0">
      <w:lvl w:ilvl="0">
        <w:numFmt w:val="decimal"/>
        <w:lvlText w:val=""/>
        <w:legacy w:legacy="1" w:legacySpace="0" w:legacyIndent="360"/>
        <w:lvlJc w:val="left"/>
        <w:pPr>
          <w:ind w:left="0" w:firstLine="0"/>
        </w:pPr>
        <w:rPr>
          <w:rFonts w:ascii="Symbol" w:hAnsi="Symbol" w:hint="default"/>
        </w:rPr>
      </w:lvl>
    </w:lvlOverride>
  </w:num>
  <w:num w:numId="18" w16cid:durableId="16780411">
    <w:abstractNumId w:val="9"/>
  </w:num>
  <w:num w:numId="19" w16cid:durableId="551696630">
    <w:abstractNumId w:val="29"/>
  </w:num>
  <w:num w:numId="20" w16cid:durableId="209848274">
    <w:abstractNumId w:val="18"/>
  </w:num>
  <w:num w:numId="21" w16cid:durableId="998267682">
    <w:abstractNumId w:val="25"/>
  </w:num>
  <w:num w:numId="22" w16cid:durableId="279533855">
    <w:abstractNumId w:val="14"/>
  </w:num>
  <w:num w:numId="23" w16cid:durableId="361713407">
    <w:abstractNumId w:val="21"/>
  </w:num>
  <w:num w:numId="24" w16cid:durableId="2095277459">
    <w:abstractNumId w:val="27"/>
  </w:num>
  <w:num w:numId="25" w16cid:durableId="231163601">
    <w:abstractNumId w:val="28"/>
  </w:num>
  <w:num w:numId="26" w16cid:durableId="327057236">
    <w:abstractNumId w:val="6"/>
  </w:num>
  <w:num w:numId="27" w16cid:durableId="248268817">
    <w:abstractNumId w:val="0"/>
  </w:num>
  <w:num w:numId="28" w16cid:durableId="81612444">
    <w:abstractNumId w:val="1"/>
  </w:num>
  <w:num w:numId="29" w16cid:durableId="1909604992">
    <w:abstractNumId w:val="2"/>
  </w:num>
  <w:num w:numId="30" w16cid:durableId="11305148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forms" w:enforcement="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51"/>
    <w:rsid w:val="00000F8B"/>
    <w:rsid w:val="00012933"/>
    <w:rsid w:val="00021D9A"/>
    <w:rsid w:val="00046953"/>
    <w:rsid w:val="00065465"/>
    <w:rsid w:val="0008586F"/>
    <w:rsid w:val="00092851"/>
    <w:rsid w:val="000A5072"/>
    <w:rsid w:val="000A766F"/>
    <w:rsid w:val="000C181B"/>
    <w:rsid w:val="000E4455"/>
    <w:rsid w:val="001102C5"/>
    <w:rsid w:val="001257C0"/>
    <w:rsid w:val="00164121"/>
    <w:rsid w:val="00172C49"/>
    <w:rsid w:val="00187A7B"/>
    <w:rsid w:val="00190354"/>
    <w:rsid w:val="001A784C"/>
    <w:rsid w:val="001C4E7B"/>
    <w:rsid w:val="001D7978"/>
    <w:rsid w:val="001E178F"/>
    <w:rsid w:val="001E3C22"/>
    <w:rsid w:val="001E5A37"/>
    <w:rsid w:val="001E5FDD"/>
    <w:rsid w:val="001F0B5D"/>
    <w:rsid w:val="001F3420"/>
    <w:rsid w:val="001F7655"/>
    <w:rsid w:val="001F78B1"/>
    <w:rsid w:val="00223410"/>
    <w:rsid w:val="00251C51"/>
    <w:rsid w:val="002611AD"/>
    <w:rsid w:val="002715F1"/>
    <w:rsid w:val="00274B1B"/>
    <w:rsid w:val="002921BC"/>
    <w:rsid w:val="002A15A2"/>
    <w:rsid w:val="002B0004"/>
    <w:rsid w:val="002D6360"/>
    <w:rsid w:val="0030405C"/>
    <w:rsid w:val="00307163"/>
    <w:rsid w:val="00315127"/>
    <w:rsid w:val="00366394"/>
    <w:rsid w:val="003903D0"/>
    <w:rsid w:val="00396341"/>
    <w:rsid w:val="003A59A3"/>
    <w:rsid w:val="003B3957"/>
    <w:rsid w:val="003C6212"/>
    <w:rsid w:val="003C6DAC"/>
    <w:rsid w:val="003E14AD"/>
    <w:rsid w:val="003E362F"/>
    <w:rsid w:val="004275C4"/>
    <w:rsid w:val="00432F14"/>
    <w:rsid w:val="00437117"/>
    <w:rsid w:val="00443F3F"/>
    <w:rsid w:val="00446706"/>
    <w:rsid w:val="00491571"/>
    <w:rsid w:val="00493682"/>
    <w:rsid w:val="00494878"/>
    <w:rsid w:val="00495557"/>
    <w:rsid w:val="004A6719"/>
    <w:rsid w:val="004C7E37"/>
    <w:rsid w:val="004C7ED8"/>
    <w:rsid w:val="004D3F33"/>
    <w:rsid w:val="004F317C"/>
    <w:rsid w:val="00521FDB"/>
    <w:rsid w:val="00525A36"/>
    <w:rsid w:val="00556641"/>
    <w:rsid w:val="005615A5"/>
    <w:rsid w:val="005622C2"/>
    <w:rsid w:val="0057237B"/>
    <w:rsid w:val="00573CD3"/>
    <w:rsid w:val="0058230B"/>
    <w:rsid w:val="00595352"/>
    <w:rsid w:val="005A72EA"/>
    <w:rsid w:val="005B0571"/>
    <w:rsid w:val="005C062E"/>
    <w:rsid w:val="005E57D4"/>
    <w:rsid w:val="005E7E6A"/>
    <w:rsid w:val="00601DCD"/>
    <w:rsid w:val="00601ECE"/>
    <w:rsid w:val="00614B3D"/>
    <w:rsid w:val="00636E26"/>
    <w:rsid w:val="0063797B"/>
    <w:rsid w:val="00651E8E"/>
    <w:rsid w:val="00654565"/>
    <w:rsid w:val="00654570"/>
    <w:rsid w:val="00662C6D"/>
    <w:rsid w:val="00672EA2"/>
    <w:rsid w:val="00673704"/>
    <w:rsid w:val="00677833"/>
    <w:rsid w:val="00692D32"/>
    <w:rsid w:val="006943AF"/>
    <w:rsid w:val="006A56C2"/>
    <w:rsid w:val="006B1F72"/>
    <w:rsid w:val="006B5D9C"/>
    <w:rsid w:val="006C3DCD"/>
    <w:rsid w:val="006E29DB"/>
    <w:rsid w:val="00731CAB"/>
    <w:rsid w:val="00766115"/>
    <w:rsid w:val="00775F93"/>
    <w:rsid w:val="00783DEC"/>
    <w:rsid w:val="00790F8E"/>
    <w:rsid w:val="007B18A4"/>
    <w:rsid w:val="007D2F56"/>
    <w:rsid w:val="007E0A6A"/>
    <w:rsid w:val="007F61A7"/>
    <w:rsid w:val="007F7B98"/>
    <w:rsid w:val="00800BA2"/>
    <w:rsid w:val="008011B7"/>
    <w:rsid w:val="00803193"/>
    <w:rsid w:val="00823C6D"/>
    <w:rsid w:val="00836164"/>
    <w:rsid w:val="008472DE"/>
    <w:rsid w:val="008652C1"/>
    <w:rsid w:val="008671CF"/>
    <w:rsid w:val="00875C9E"/>
    <w:rsid w:val="00877D6E"/>
    <w:rsid w:val="00880F7C"/>
    <w:rsid w:val="00881163"/>
    <w:rsid w:val="00884346"/>
    <w:rsid w:val="008A55F7"/>
    <w:rsid w:val="008B0D09"/>
    <w:rsid w:val="008C2622"/>
    <w:rsid w:val="008C4200"/>
    <w:rsid w:val="008C4F1C"/>
    <w:rsid w:val="008F6291"/>
    <w:rsid w:val="008F6380"/>
    <w:rsid w:val="00915BB2"/>
    <w:rsid w:val="0092720B"/>
    <w:rsid w:val="009538AA"/>
    <w:rsid w:val="00974D20"/>
    <w:rsid w:val="00993F16"/>
    <w:rsid w:val="009B38DF"/>
    <w:rsid w:val="009B3E8C"/>
    <w:rsid w:val="009F0AA7"/>
    <w:rsid w:val="00A22DAE"/>
    <w:rsid w:val="00A47731"/>
    <w:rsid w:val="00A60364"/>
    <w:rsid w:val="00A733B9"/>
    <w:rsid w:val="00AE0D72"/>
    <w:rsid w:val="00AF49F4"/>
    <w:rsid w:val="00B33977"/>
    <w:rsid w:val="00B36F9F"/>
    <w:rsid w:val="00B4194A"/>
    <w:rsid w:val="00B5067C"/>
    <w:rsid w:val="00B62239"/>
    <w:rsid w:val="00B71DF2"/>
    <w:rsid w:val="00B73C0C"/>
    <w:rsid w:val="00BE22DE"/>
    <w:rsid w:val="00BE244F"/>
    <w:rsid w:val="00BE44D5"/>
    <w:rsid w:val="00BE79C3"/>
    <w:rsid w:val="00BF1797"/>
    <w:rsid w:val="00BF7E67"/>
    <w:rsid w:val="00C02275"/>
    <w:rsid w:val="00C33AF9"/>
    <w:rsid w:val="00C35EB3"/>
    <w:rsid w:val="00C5152B"/>
    <w:rsid w:val="00C7547C"/>
    <w:rsid w:val="00CA1CB7"/>
    <w:rsid w:val="00CB4E03"/>
    <w:rsid w:val="00CE555A"/>
    <w:rsid w:val="00D11D7C"/>
    <w:rsid w:val="00D168E8"/>
    <w:rsid w:val="00D220F2"/>
    <w:rsid w:val="00D32132"/>
    <w:rsid w:val="00D92E65"/>
    <w:rsid w:val="00DB4EFA"/>
    <w:rsid w:val="00DD3F62"/>
    <w:rsid w:val="00DE379A"/>
    <w:rsid w:val="00DF6B3A"/>
    <w:rsid w:val="00E54E00"/>
    <w:rsid w:val="00E62B77"/>
    <w:rsid w:val="00E818FA"/>
    <w:rsid w:val="00E81F4D"/>
    <w:rsid w:val="00EA0091"/>
    <w:rsid w:val="00EB462C"/>
    <w:rsid w:val="00ED3E09"/>
    <w:rsid w:val="00EE0665"/>
    <w:rsid w:val="00EF0AB2"/>
    <w:rsid w:val="00EF104D"/>
    <w:rsid w:val="00EF1E37"/>
    <w:rsid w:val="00EF2E19"/>
    <w:rsid w:val="00F021F7"/>
    <w:rsid w:val="00F23653"/>
    <w:rsid w:val="00F355AD"/>
    <w:rsid w:val="00F51F12"/>
    <w:rsid w:val="00F559D0"/>
    <w:rsid w:val="00F6248E"/>
    <w:rsid w:val="00F91D64"/>
    <w:rsid w:val="00F925D8"/>
    <w:rsid w:val="00F93845"/>
    <w:rsid w:val="00F950E2"/>
    <w:rsid w:val="00FC5185"/>
    <w:rsid w:val="00FE0D0B"/>
    <w:rsid w:val="00FF5F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5BC6D"/>
  <w15:chartTrackingRefBased/>
  <w15:docId w15:val="{6C748F2E-5497-4A13-8535-6B1864475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1DF2"/>
    <w:pPr>
      <w:spacing w:after="0" w:line="240" w:lineRule="auto"/>
    </w:pPr>
    <w:rPr>
      <w:rFonts w:ascii="Calibri" w:hAnsi="Calibri"/>
      <w:color w:val="000000" w:themeColor="text1"/>
      <w:sz w:val="20"/>
    </w:rPr>
  </w:style>
  <w:style w:type="paragraph" w:styleId="Heading1">
    <w:name w:val="heading 1"/>
    <w:basedOn w:val="Normal"/>
    <w:next w:val="Normal"/>
    <w:link w:val="Heading1Char"/>
    <w:uiPriority w:val="9"/>
    <w:qFormat/>
    <w:rsid w:val="00092851"/>
    <w:pPr>
      <w:keepNext/>
      <w:keepLines/>
      <w:spacing w:before="360" w:after="80"/>
      <w:outlineLvl w:val="0"/>
    </w:pPr>
    <w:rPr>
      <w:rFonts w:asciiTheme="majorHAnsi" w:eastAsiaTheme="majorEastAsia" w:hAnsiTheme="majorHAnsi" w:cstheme="majorBidi"/>
      <w:color w:val="001747" w:themeColor="accent1" w:themeShade="BF"/>
      <w:sz w:val="40"/>
      <w:szCs w:val="40"/>
    </w:rPr>
  </w:style>
  <w:style w:type="paragraph" w:styleId="Heading2">
    <w:name w:val="heading 2"/>
    <w:basedOn w:val="Normal"/>
    <w:next w:val="Normal"/>
    <w:link w:val="Heading2Char"/>
    <w:uiPriority w:val="9"/>
    <w:unhideWhenUsed/>
    <w:qFormat/>
    <w:rsid w:val="00092851"/>
    <w:pPr>
      <w:keepNext/>
      <w:keepLines/>
      <w:spacing w:before="160" w:after="80"/>
      <w:outlineLvl w:val="1"/>
    </w:pPr>
    <w:rPr>
      <w:rFonts w:asciiTheme="majorHAnsi" w:eastAsiaTheme="majorEastAsia" w:hAnsiTheme="majorHAnsi" w:cstheme="majorBidi"/>
      <w:color w:val="001747" w:themeColor="accent1" w:themeShade="BF"/>
      <w:sz w:val="32"/>
      <w:szCs w:val="32"/>
    </w:rPr>
  </w:style>
  <w:style w:type="paragraph" w:styleId="Heading3">
    <w:name w:val="heading 3"/>
    <w:basedOn w:val="Normal"/>
    <w:next w:val="Normal"/>
    <w:link w:val="Heading3Char"/>
    <w:uiPriority w:val="9"/>
    <w:unhideWhenUsed/>
    <w:qFormat/>
    <w:rsid w:val="00223410"/>
    <w:pPr>
      <w:keepNext/>
      <w:keepLines/>
      <w:outlineLvl w:val="2"/>
    </w:pPr>
    <w:rPr>
      <w:rFonts w:eastAsiaTheme="majorEastAsia" w:cstheme="majorBidi"/>
      <w:color w:val="001747" w:themeColor="accent1" w:themeShade="BF"/>
      <w:sz w:val="24"/>
      <w:szCs w:val="28"/>
    </w:rPr>
  </w:style>
  <w:style w:type="paragraph" w:styleId="Heading4">
    <w:name w:val="heading 4"/>
    <w:basedOn w:val="Normal"/>
    <w:next w:val="Normal"/>
    <w:link w:val="Heading4Char"/>
    <w:uiPriority w:val="9"/>
    <w:unhideWhenUsed/>
    <w:qFormat/>
    <w:rsid w:val="00092851"/>
    <w:pPr>
      <w:keepNext/>
      <w:keepLines/>
      <w:spacing w:before="80" w:after="40"/>
      <w:outlineLvl w:val="3"/>
    </w:pPr>
    <w:rPr>
      <w:rFonts w:eastAsiaTheme="majorEastAsia" w:cstheme="majorBidi"/>
      <w:i/>
      <w:iCs/>
      <w:color w:val="001747" w:themeColor="accent1" w:themeShade="BF"/>
    </w:rPr>
  </w:style>
  <w:style w:type="paragraph" w:styleId="Heading5">
    <w:name w:val="heading 5"/>
    <w:basedOn w:val="Normal"/>
    <w:next w:val="Normal"/>
    <w:link w:val="Heading5Char"/>
    <w:uiPriority w:val="9"/>
    <w:semiHidden/>
    <w:unhideWhenUsed/>
    <w:qFormat/>
    <w:rsid w:val="00092851"/>
    <w:pPr>
      <w:keepNext/>
      <w:keepLines/>
      <w:spacing w:before="80" w:after="40"/>
      <w:outlineLvl w:val="4"/>
    </w:pPr>
    <w:rPr>
      <w:rFonts w:eastAsiaTheme="majorEastAsia" w:cstheme="majorBidi"/>
      <w:color w:val="001747" w:themeColor="accent1" w:themeShade="BF"/>
    </w:rPr>
  </w:style>
  <w:style w:type="paragraph" w:styleId="Heading6">
    <w:name w:val="heading 6"/>
    <w:basedOn w:val="Normal"/>
    <w:next w:val="Normal"/>
    <w:link w:val="Heading6Char"/>
    <w:uiPriority w:val="9"/>
    <w:semiHidden/>
    <w:unhideWhenUsed/>
    <w:qFormat/>
    <w:rsid w:val="0009285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285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285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285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2851"/>
    <w:rPr>
      <w:rFonts w:asciiTheme="majorHAnsi" w:eastAsiaTheme="majorEastAsia" w:hAnsiTheme="majorHAnsi" w:cstheme="majorBidi"/>
      <w:color w:val="001747" w:themeColor="accent1" w:themeShade="BF"/>
      <w:sz w:val="40"/>
      <w:szCs w:val="40"/>
    </w:rPr>
  </w:style>
  <w:style w:type="character" w:customStyle="1" w:styleId="Heading2Char">
    <w:name w:val="Heading 2 Char"/>
    <w:basedOn w:val="DefaultParagraphFont"/>
    <w:link w:val="Heading2"/>
    <w:uiPriority w:val="9"/>
    <w:rsid w:val="00092851"/>
    <w:rPr>
      <w:rFonts w:asciiTheme="majorHAnsi" w:eastAsiaTheme="majorEastAsia" w:hAnsiTheme="majorHAnsi" w:cstheme="majorBidi"/>
      <w:color w:val="001747" w:themeColor="accent1" w:themeShade="BF"/>
      <w:sz w:val="32"/>
      <w:szCs w:val="32"/>
    </w:rPr>
  </w:style>
  <w:style w:type="character" w:customStyle="1" w:styleId="Heading3Char">
    <w:name w:val="Heading 3 Char"/>
    <w:basedOn w:val="DefaultParagraphFont"/>
    <w:link w:val="Heading3"/>
    <w:uiPriority w:val="9"/>
    <w:rsid w:val="00223410"/>
    <w:rPr>
      <w:rFonts w:ascii="Calibri" w:eastAsiaTheme="majorEastAsia" w:hAnsi="Calibri" w:cstheme="majorBidi"/>
      <w:color w:val="001747" w:themeColor="accent1" w:themeShade="BF"/>
      <w:sz w:val="24"/>
      <w:szCs w:val="28"/>
    </w:rPr>
  </w:style>
  <w:style w:type="character" w:customStyle="1" w:styleId="Heading4Char">
    <w:name w:val="Heading 4 Char"/>
    <w:basedOn w:val="DefaultParagraphFont"/>
    <w:link w:val="Heading4"/>
    <w:uiPriority w:val="9"/>
    <w:rsid w:val="00092851"/>
    <w:rPr>
      <w:rFonts w:eastAsiaTheme="majorEastAsia" w:cstheme="majorBidi"/>
      <w:i/>
      <w:iCs/>
      <w:color w:val="001747" w:themeColor="accent1" w:themeShade="BF"/>
    </w:rPr>
  </w:style>
  <w:style w:type="character" w:customStyle="1" w:styleId="Heading5Char">
    <w:name w:val="Heading 5 Char"/>
    <w:basedOn w:val="DefaultParagraphFont"/>
    <w:link w:val="Heading5"/>
    <w:uiPriority w:val="9"/>
    <w:semiHidden/>
    <w:rsid w:val="00092851"/>
    <w:rPr>
      <w:rFonts w:eastAsiaTheme="majorEastAsia" w:cstheme="majorBidi"/>
      <w:color w:val="001747" w:themeColor="accent1" w:themeShade="BF"/>
    </w:rPr>
  </w:style>
  <w:style w:type="character" w:customStyle="1" w:styleId="Heading6Char">
    <w:name w:val="Heading 6 Char"/>
    <w:basedOn w:val="DefaultParagraphFont"/>
    <w:link w:val="Heading6"/>
    <w:uiPriority w:val="9"/>
    <w:semiHidden/>
    <w:rsid w:val="000928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28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28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2851"/>
    <w:rPr>
      <w:rFonts w:eastAsiaTheme="majorEastAsia" w:cstheme="majorBidi"/>
      <w:color w:val="272727" w:themeColor="text1" w:themeTint="D8"/>
    </w:rPr>
  </w:style>
  <w:style w:type="paragraph" w:styleId="Title">
    <w:name w:val="Title"/>
    <w:basedOn w:val="Normal"/>
    <w:next w:val="Normal"/>
    <w:link w:val="TitleChar"/>
    <w:uiPriority w:val="10"/>
    <w:qFormat/>
    <w:rsid w:val="000928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8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28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28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2851"/>
    <w:pPr>
      <w:spacing w:before="160"/>
      <w:jc w:val="center"/>
    </w:pPr>
    <w:rPr>
      <w:i/>
      <w:iCs/>
      <w:color w:val="404040" w:themeColor="text1" w:themeTint="BF"/>
    </w:rPr>
  </w:style>
  <w:style w:type="character" w:customStyle="1" w:styleId="QuoteChar">
    <w:name w:val="Quote Char"/>
    <w:basedOn w:val="DefaultParagraphFont"/>
    <w:link w:val="Quote"/>
    <w:uiPriority w:val="29"/>
    <w:rsid w:val="00092851"/>
    <w:rPr>
      <w:i/>
      <w:iCs/>
      <w:color w:val="404040" w:themeColor="text1" w:themeTint="BF"/>
    </w:rPr>
  </w:style>
  <w:style w:type="paragraph" w:styleId="ListParagraph">
    <w:name w:val="List Paragraph"/>
    <w:basedOn w:val="Normal"/>
    <w:uiPriority w:val="34"/>
    <w:qFormat/>
    <w:rsid w:val="00092851"/>
    <w:pPr>
      <w:ind w:left="720"/>
      <w:contextualSpacing/>
    </w:pPr>
  </w:style>
  <w:style w:type="character" w:styleId="IntenseEmphasis">
    <w:name w:val="Intense Emphasis"/>
    <w:basedOn w:val="DefaultParagraphFont"/>
    <w:uiPriority w:val="21"/>
    <w:qFormat/>
    <w:rsid w:val="00092851"/>
    <w:rPr>
      <w:i/>
      <w:iCs/>
      <w:color w:val="001747" w:themeColor="accent1" w:themeShade="BF"/>
    </w:rPr>
  </w:style>
  <w:style w:type="paragraph" w:styleId="IntenseQuote">
    <w:name w:val="Intense Quote"/>
    <w:basedOn w:val="Normal"/>
    <w:next w:val="Normal"/>
    <w:link w:val="IntenseQuoteChar"/>
    <w:uiPriority w:val="30"/>
    <w:qFormat/>
    <w:rsid w:val="00092851"/>
    <w:pPr>
      <w:pBdr>
        <w:top w:val="single" w:sz="4" w:space="10" w:color="001747" w:themeColor="accent1" w:themeShade="BF"/>
        <w:bottom w:val="single" w:sz="4" w:space="10" w:color="001747" w:themeColor="accent1" w:themeShade="BF"/>
      </w:pBdr>
      <w:spacing w:before="360" w:after="360"/>
      <w:ind w:left="864" w:right="864"/>
      <w:jc w:val="center"/>
    </w:pPr>
    <w:rPr>
      <w:i/>
      <w:iCs/>
      <w:color w:val="001747" w:themeColor="accent1" w:themeShade="BF"/>
    </w:rPr>
  </w:style>
  <w:style w:type="character" w:customStyle="1" w:styleId="IntenseQuoteChar">
    <w:name w:val="Intense Quote Char"/>
    <w:basedOn w:val="DefaultParagraphFont"/>
    <w:link w:val="IntenseQuote"/>
    <w:uiPriority w:val="30"/>
    <w:rsid w:val="00092851"/>
    <w:rPr>
      <w:i/>
      <w:iCs/>
      <w:color w:val="001747" w:themeColor="accent1" w:themeShade="BF"/>
    </w:rPr>
  </w:style>
  <w:style w:type="character" w:styleId="IntenseReference">
    <w:name w:val="Intense Reference"/>
    <w:basedOn w:val="DefaultParagraphFont"/>
    <w:uiPriority w:val="32"/>
    <w:qFormat/>
    <w:rsid w:val="00092851"/>
    <w:rPr>
      <w:b/>
      <w:bCs/>
      <w:smallCaps/>
      <w:color w:val="001747" w:themeColor="accent1" w:themeShade="BF"/>
      <w:spacing w:val="5"/>
    </w:rPr>
  </w:style>
  <w:style w:type="table" w:styleId="TableGrid">
    <w:name w:val="Table Grid"/>
    <w:basedOn w:val="TableNormal"/>
    <w:uiPriority w:val="39"/>
    <w:rsid w:val="00092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7D2F5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881163"/>
    <w:pPr>
      <w:spacing w:before="100" w:beforeAutospacing="1" w:after="100" w:afterAutospacing="1"/>
    </w:pPr>
    <w:rPr>
      <w:rFonts w:ascii="Times New Roman" w:eastAsia="Times New Roman" w:hAnsi="Times New Roman" w:cs="Times New Roman"/>
      <w:kern w:val="0"/>
      <w:sz w:val="24"/>
      <w:szCs w:val="24"/>
      <w:lang w:eastAsia="en-GB"/>
      <w14:ligatures w14:val="none"/>
    </w:rPr>
  </w:style>
  <w:style w:type="paragraph" w:styleId="Header">
    <w:name w:val="header"/>
    <w:basedOn w:val="Normal"/>
    <w:link w:val="HeaderChar"/>
    <w:uiPriority w:val="99"/>
    <w:unhideWhenUsed/>
    <w:rsid w:val="001F7655"/>
    <w:pPr>
      <w:tabs>
        <w:tab w:val="center" w:pos="4513"/>
        <w:tab w:val="right" w:pos="9026"/>
      </w:tabs>
    </w:pPr>
  </w:style>
  <w:style w:type="character" w:customStyle="1" w:styleId="HeaderChar">
    <w:name w:val="Header Char"/>
    <w:basedOn w:val="DefaultParagraphFont"/>
    <w:link w:val="Header"/>
    <w:uiPriority w:val="99"/>
    <w:rsid w:val="001F7655"/>
    <w:rPr>
      <w:rFonts w:ascii="Calibri" w:hAnsi="Calibri"/>
      <w:color w:val="000000" w:themeColor="text1"/>
      <w:sz w:val="20"/>
    </w:rPr>
  </w:style>
  <w:style w:type="paragraph" w:styleId="Footer">
    <w:name w:val="footer"/>
    <w:basedOn w:val="Normal"/>
    <w:link w:val="FooterChar"/>
    <w:uiPriority w:val="99"/>
    <w:unhideWhenUsed/>
    <w:rsid w:val="001F7655"/>
    <w:pPr>
      <w:tabs>
        <w:tab w:val="center" w:pos="4513"/>
        <w:tab w:val="right" w:pos="9026"/>
      </w:tabs>
    </w:pPr>
  </w:style>
  <w:style w:type="character" w:customStyle="1" w:styleId="FooterChar">
    <w:name w:val="Footer Char"/>
    <w:basedOn w:val="DefaultParagraphFont"/>
    <w:link w:val="Footer"/>
    <w:uiPriority w:val="99"/>
    <w:rsid w:val="001F7655"/>
    <w:rPr>
      <w:rFonts w:ascii="Calibri" w:hAnsi="Calibri"/>
      <w:color w:val="000000" w:themeColor="text1"/>
      <w:sz w:val="20"/>
    </w:rPr>
  </w:style>
  <w:style w:type="paragraph" w:customStyle="1" w:styleId="Default">
    <w:name w:val="Default"/>
    <w:rsid w:val="00493682"/>
    <w:pPr>
      <w:autoSpaceDE w:val="0"/>
      <w:autoSpaceDN w:val="0"/>
      <w:adjustRightInd w:val="0"/>
      <w:spacing w:after="0" w:line="240" w:lineRule="auto"/>
    </w:pPr>
    <w:rPr>
      <w:rFonts w:ascii="Calibri" w:hAnsi="Calibri" w:cs="Calibri"/>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8056">
      <w:bodyDiv w:val="1"/>
      <w:marLeft w:val="0"/>
      <w:marRight w:val="0"/>
      <w:marTop w:val="0"/>
      <w:marBottom w:val="0"/>
      <w:divBdr>
        <w:top w:val="none" w:sz="0" w:space="0" w:color="auto"/>
        <w:left w:val="none" w:sz="0" w:space="0" w:color="auto"/>
        <w:bottom w:val="none" w:sz="0" w:space="0" w:color="auto"/>
        <w:right w:val="none" w:sz="0" w:space="0" w:color="auto"/>
      </w:divBdr>
    </w:div>
    <w:div w:id="177088703">
      <w:bodyDiv w:val="1"/>
      <w:marLeft w:val="0"/>
      <w:marRight w:val="0"/>
      <w:marTop w:val="0"/>
      <w:marBottom w:val="0"/>
      <w:divBdr>
        <w:top w:val="none" w:sz="0" w:space="0" w:color="auto"/>
        <w:left w:val="none" w:sz="0" w:space="0" w:color="auto"/>
        <w:bottom w:val="none" w:sz="0" w:space="0" w:color="auto"/>
        <w:right w:val="none" w:sz="0" w:space="0" w:color="auto"/>
      </w:divBdr>
    </w:div>
    <w:div w:id="479731208">
      <w:bodyDiv w:val="1"/>
      <w:marLeft w:val="0"/>
      <w:marRight w:val="0"/>
      <w:marTop w:val="0"/>
      <w:marBottom w:val="0"/>
      <w:divBdr>
        <w:top w:val="none" w:sz="0" w:space="0" w:color="auto"/>
        <w:left w:val="none" w:sz="0" w:space="0" w:color="auto"/>
        <w:bottom w:val="none" w:sz="0" w:space="0" w:color="auto"/>
        <w:right w:val="none" w:sz="0" w:space="0" w:color="auto"/>
      </w:divBdr>
    </w:div>
    <w:div w:id="621182862">
      <w:bodyDiv w:val="1"/>
      <w:marLeft w:val="0"/>
      <w:marRight w:val="0"/>
      <w:marTop w:val="0"/>
      <w:marBottom w:val="0"/>
      <w:divBdr>
        <w:top w:val="none" w:sz="0" w:space="0" w:color="auto"/>
        <w:left w:val="none" w:sz="0" w:space="0" w:color="auto"/>
        <w:bottom w:val="none" w:sz="0" w:space="0" w:color="auto"/>
        <w:right w:val="none" w:sz="0" w:space="0" w:color="auto"/>
      </w:divBdr>
    </w:div>
    <w:div w:id="651369992">
      <w:bodyDiv w:val="1"/>
      <w:marLeft w:val="0"/>
      <w:marRight w:val="0"/>
      <w:marTop w:val="0"/>
      <w:marBottom w:val="0"/>
      <w:divBdr>
        <w:top w:val="none" w:sz="0" w:space="0" w:color="auto"/>
        <w:left w:val="none" w:sz="0" w:space="0" w:color="auto"/>
        <w:bottom w:val="none" w:sz="0" w:space="0" w:color="auto"/>
        <w:right w:val="none" w:sz="0" w:space="0" w:color="auto"/>
      </w:divBdr>
    </w:div>
    <w:div w:id="951786556">
      <w:bodyDiv w:val="1"/>
      <w:marLeft w:val="0"/>
      <w:marRight w:val="0"/>
      <w:marTop w:val="0"/>
      <w:marBottom w:val="0"/>
      <w:divBdr>
        <w:top w:val="none" w:sz="0" w:space="0" w:color="auto"/>
        <w:left w:val="none" w:sz="0" w:space="0" w:color="auto"/>
        <w:bottom w:val="none" w:sz="0" w:space="0" w:color="auto"/>
        <w:right w:val="none" w:sz="0" w:space="0" w:color="auto"/>
      </w:divBdr>
    </w:div>
    <w:div w:id="1128813825">
      <w:bodyDiv w:val="1"/>
      <w:marLeft w:val="0"/>
      <w:marRight w:val="0"/>
      <w:marTop w:val="0"/>
      <w:marBottom w:val="0"/>
      <w:divBdr>
        <w:top w:val="none" w:sz="0" w:space="0" w:color="auto"/>
        <w:left w:val="none" w:sz="0" w:space="0" w:color="auto"/>
        <w:bottom w:val="none" w:sz="0" w:space="0" w:color="auto"/>
        <w:right w:val="none" w:sz="0" w:space="0" w:color="auto"/>
      </w:divBdr>
      <w:divsChild>
        <w:div w:id="1479491613">
          <w:marLeft w:val="0"/>
          <w:marRight w:val="0"/>
          <w:marTop w:val="0"/>
          <w:marBottom w:val="0"/>
          <w:divBdr>
            <w:top w:val="none" w:sz="0" w:space="0" w:color="auto"/>
            <w:left w:val="none" w:sz="0" w:space="0" w:color="auto"/>
            <w:bottom w:val="none" w:sz="0" w:space="0" w:color="auto"/>
            <w:right w:val="none" w:sz="0" w:space="0" w:color="auto"/>
          </w:divBdr>
        </w:div>
      </w:divsChild>
    </w:div>
    <w:div w:id="130896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Custom 2">
      <a:dk1>
        <a:sysClr val="windowText" lastClr="000000"/>
      </a:dk1>
      <a:lt1>
        <a:srgbClr val="002060"/>
      </a:lt1>
      <a:dk2>
        <a:srgbClr val="002060"/>
      </a:dk2>
      <a:lt2>
        <a:srgbClr val="002060"/>
      </a:lt2>
      <a:accent1>
        <a:srgbClr val="002060"/>
      </a:accent1>
      <a:accent2>
        <a:srgbClr val="002060"/>
      </a:accent2>
      <a:accent3>
        <a:srgbClr val="002060"/>
      </a:accent3>
      <a:accent4>
        <a:srgbClr val="002060"/>
      </a:accent4>
      <a:accent5>
        <a:srgbClr val="002060"/>
      </a:accent5>
      <a:accent6>
        <a:srgbClr val="002060"/>
      </a:accent6>
      <a:hlink>
        <a:srgbClr val="002060"/>
      </a:hlink>
      <a:folHlink>
        <a:srgbClr val="002060"/>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0284e964-ce92-4033-868e-683aec67c87f">AYF3VUWND442-1142192172-710857</_dlc_DocId>
    <_dlc_DocIdUrl xmlns="0284e964-ce92-4033-868e-683aec67c87f">
      <Url>https://aspenni.sharepoint.com/sites/HCIDocuments/_layouts/15/DocIdRedir.aspx?ID=AYF3VUWND442-1142192172-710857</Url>
      <Description>AYF3VUWND442-1142192172-710857</Description>
    </_dlc_DocIdUrl>
    <TaxCatchAll xmlns="0284e964-ce92-4033-868e-683aec67c87f" xsi:nil="true"/>
    <lcf76f155ced4ddcb4097134ff3c332f xmlns="373da778-fa0a-4130-9c6a-4a10effcac16">
      <Terms xmlns="http://schemas.microsoft.com/office/infopath/2007/PartnerControls"/>
    </lcf76f155ced4ddcb4097134ff3c332f>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0F5E5FE79760E7429AF4F41C02C54DE1" ma:contentTypeVersion="26" ma:contentTypeDescription="Create a new document." ma:contentTypeScope="" ma:versionID="753dbb27c926270bb485f7609b7e1e49">
  <xsd:schema xmlns:xsd="http://www.w3.org/2001/XMLSchema" xmlns:xs="http://www.w3.org/2001/XMLSchema" xmlns:p="http://schemas.microsoft.com/office/2006/metadata/properties" xmlns:ns2="0284e964-ce92-4033-868e-683aec67c87f" xmlns:ns3="373da778-fa0a-4130-9c6a-4a10effcac16" targetNamespace="http://schemas.microsoft.com/office/2006/metadata/properties" ma:root="true" ma:fieldsID="2e6be7a8c3666d1b9bae780cdc52e2eb" ns2:_="" ns3:_="">
    <xsd:import namespace="0284e964-ce92-4033-868e-683aec67c87f"/>
    <xsd:import namespace="373da778-fa0a-4130-9c6a-4a10effcac1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2:SharedWithUsers" minOccurs="0"/>
                <xsd:element ref="ns2:SharedWithDetails"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84e964-ce92-4033-868e-683aec67c87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929757e9-e458-4778-af7c-45fd73c8a7ea}" ma:internalName="TaxCatchAll" ma:showField="CatchAllData" ma:web="0284e964-ce92-4033-868e-683aec67c8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73da778-fa0a-4130-9c6a-4a10effcac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f34b0240-ff7f-443d-a412-112ccf5e5e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64DDD2-206B-4410-99BA-5C78E766929A}">
  <ds:schemaRefs>
    <ds:schemaRef ds:uri="http://schemas.openxmlformats.org/officeDocument/2006/bibliography"/>
  </ds:schemaRefs>
</ds:datastoreItem>
</file>

<file path=customXml/itemProps2.xml><?xml version="1.0" encoding="utf-8"?>
<ds:datastoreItem xmlns:ds="http://schemas.openxmlformats.org/officeDocument/2006/customXml" ds:itemID="{418D8CA1-4C8C-4A64-9B5E-3161903ED637}">
  <ds:schemaRefs>
    <ds:schemaRef ds:uri="http://schemas.microsoft.com/office/2006/metadata/properties"/>
    <ds:schemaRef ds:uri="http://schemas.microsoft.com/office/infopath/2007/PartnerControls"/>
    <ds:schemaRef ds:uri="0284e964-ce92-4033-868e-683aec67c87f"/>
    <ds:schemaRef ds:uri="373da778-fa0a-4130-9c6a-4a10effcac16"/>
  </ds:schemaRefs>
</ds:datastoreItem>
</file>

<file path=customXml/itemProps3.xml><?xml version="1.0" encoding="utf-8"?>
<ds:datastoreItem xmlns:ds="http://schemas.openxmlformats.org/officeDocument/2006/customXml" ds:itemID="{634CD858-486E-4394-8988-1F54F6F6E9E1}">
  <ds:schemaRefs>
    <ds:schemaRef ds:uri="http://schemas.microsoft.com/sharepoint/events"/>
  </ds:schemaRefs>
</ds:datastoreItem>
</file>

<file path=customXml/itemProps4.xml><?xml version="1.0" encoding="utf-8"?>
<ds:datastoreItem xmlns:ds="http://schemas.openxmlformats.org/officeDocument/2006/customXml" ds:itemID="{4E3DA505-5F5B-4674-9132-CD1AF6773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84e964-ce92-4033-868e-683aec67c87f"/>
    <ds:schemaRef ds:uri="373da778-fa0a-4130-9c6a-4a10effca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F5F1023-9A17-4995-889C-128BE90DB25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2</Pages>
  <Words>476</Words>
  <Characters>2719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McNeill</dc:creator>
  <cp:keywords/>
  <dc:description/>
  <cp:lastModifiedBy>Connie McNeill</cp:lastModifiedBy>
  <cp:revision>103</cp:revision>
  <cp:lastPrinted>2024-08-14T10:36:00Z</cp:lastPrinted>
  <dcterms:created xsi:type="dcterms:W3CDTF">2024-03-29T16:03:00Z</dcterms:created>
  <dcterms:modified xsi:type="dcterms:W3CDTF">2025-04-02T13:21:00Z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0x0101000F5E5FE79760E7429AF4F41C02C54DE1</vt:lpwstr>
  </property>
  <property fmtid="{D5CDD505-2E9C-101B-9397-08002B2CF9AE}" pid="3" name="_dlc_DocIdItemGuid">
    <vt:lpwstr>63fef1a2-7e02-4e71-8370-e10325f328ef</vt:lpwstr>
  </property>
  <property fmtid="{D5CDD505-2E9C-101B-9397-08002B2CF9AE}" pid="4" name="MediaServiceImageTags">
    <vt:lpwstr/>
  </property>
</Properties>
</file>