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88427" w14:textId="77777777" w:rsidR="00243E9B" w:rsidRPr="00EE51AA" w:rsidRDefault="00243E9B" w:rsidP="00085DCB">
      <w:pPr>
        <w:jc w:val="both"/>
        <w:rPr>
          <w:rFonts w:ascii="Arial" w:hAnsi="Arial" w:cs="Arial"/>
          <w:color w:val="222222"/>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3"/>
        <w:gridCol w:w="6068"/>
      </w:tblGrid>
      <w:tr w:rsidR="006F40C3" w:rsidRPr="00EE51AA" w14:paraId="460DAB3A" w14:textId="77777777" w:rsidTr="00049719">
        <w:trPr>
          <w:trHeight w:val="274"/>
        </w:trPr>
        <w:tc>
          <w:tcPr>
            <w:tcW w:w="3713" w:type="dxa"/>
          </w:tcPr>
          <w:p w14:paraId="2E72AAF4" w14:textId="7B99880F" w:rsidR="006F40C3" w:rsidRPr="00EE51AA" w:rsidRDefault="006F40C3" w:rsidP="00085DCB">
            <w:pPr>
              <w:pStyle w:val="prodnormal"/>
              <w:widowControl w:val="0"/>
              <w:spacing w:after="0"/>
              <w:jc w:val="both"/>
              <w:rPr>
                <w:rFonts w:ascii="Arial" w:hAnsi="Arial" w:cs="Arial"/>
                <w:b/>
                <w:bCs/>
                <w:sz w:val="24"/>
              </w:rPr>
            </w:pPr>
            <w:r w:rsidRPr="00EE51AA">
              <w:rPr>
                <w:rFonts w:ascii="Arial" w:hAnsi="Arial" w:cs="Arial"/>
                <w:b/>
                <w:bCs/>
                <w:sz w:val="24"/>
              </w:rPr>
              <w:t>Business Unit</w:t>
            </w:r>
          </w:p>
        </w:tc>
        <w:tc>
          <w:tcPr>
            <w:tcW w:w="6068" w:type="dxa"/>
          </w:tcPr>
          <w:p w14:paraId="001523DE" w14:textId="5A2CA8D0" w:rsidR="006F40C3" w:rsidRPr="00EE51AA" w:rsidRDefault="00085DCB" w:rsidP="00085DCB">
            <w:pPr>
              <w:pStyle w:val="prodnormal"/>
              <w:widowControl w:val="0"/>
              <w:spacing w:after="0"/>
              <w:jc w:val="both"/>
              <w:rPr>
                <w:rFonts w:ascii="Arial" w:hAnsi="Arial" w:cs="Arial"/>
                <w:sz w:val="24"/>
              </w:rPr>
            </w:pPr>
            <w:r w:rsidRPr="00EE51AA">
              <w:rPr>
                <w:rFonts w:ascii="Arial" w:hAnsi="Arial" w:cs="Arial"/>
                <w:sz w:val="24"/>
              </w:rPr>
              <w:t xml:space="preserve">Customer Solutions </w:t>
            </w:r>
          </w:p>
        </w:tc>
      </w:tr>
      <w:tr w:rsidR="006F40C3" w:rsidRPr="00EE51AA" w14:paraId="132D8526" w14:textId="77777777" w:rsidTr="00049719">
        <w:trPr>
          <w:trHeight w:val="274"/>
        </w:trPr>
        <w:tc>
          <w:tcPr>
            <w:tcW w:w="3713" w:type="dxa"/>
          </w:tcPr>
          <w:p w14:paraId="156EB707" w14:textId="72A68770" w:rsidR="006F40C3" w:rsidRPr="00EE51AA" w:rsidRDefault="006F40C3" w:rsidP="00085DCB">
            <w:pPr>
              <w:pStyle w:val="prodnormal"/>
              <w:widowControl w:val="0"/>
              <w:spacing w:after="0"/>
              <w:jc w:val="both"/>
              <w:rPr>
                <w:rFonts w:ascii="Arial" w:hAnsi="Arial" w:cs="Arial"/>
                <w:b/>
                <w:bCs/>
                <w:sz w:val="24"/>
              </w:rPr>
            </w:pPr>
            <w:r w:rsidRPr="00EE51AA">
              <w:rPr>
                <w:rFonts w:ascii="Arial" w:hAnsi="Arial" w:cs="Arial"/>
                <w:b/>
                <w:bCs/>
                <w:sz w:val="24"/>
              </w:rPr>
              <w:t>Job Title</w:t>
            </w:r>
          </w:p>
        </w:tc>
        <w:tc>
          <w:tcPr>
            <w:tcW w:w="6068" w:type="dxa"/>
          </w:tcPr>
          <w:p w14:paraId="53703852" w14:textId="7352BAB9" w:rsidR="006F40C3" w:rsidRPr="00EE51AA" w:rsidRDefault="00085DCB" w:rsidP="00085DCB">
            <w:pPr>
              <w:pStyle w:val="prodnormal"/>
              <w:widowControl w:val="0"/>
              <w:spacing w:after="0"/>
              <w:jc w:val="both"/>
              <w:rPr>
                <w:rFonts w:ascii="Arial" w:hAnsi="Arial" w:cs="Arial"/>
                <w:sz w:val="24"/>
              </w:rPr>
            </w:pPr>
            <w:proofErr w:type="spellStart"/>
            <w:r w:rsidRPr="00EE51AA">
              <w:rPr>
                <w:rFonts w:ascii="Arial" w:hAnsi="Arial" w:cs="Arial"/>
                <w:sz w:val="24"/>
              </w:rPr>
              <w:t>CustomCare</w:t>
            </w:r>
            <w:proofErr w:type="spellEnd"/>
            <w:r w:rsidR="007A4F69">
              <w:rPr>
                <w:rFonts w:ascii="Arial" w:hAnsi="Arial" w:cs="Arial"/>
                <w:sz w:val="24"/>
              </w:rPr>
              <w:t xml:space="preserve"> </w:t>
            </w:r>
            <w:r w:rsidRPr="00EE51AA">
              <w:rPr>
                <w:rFonts w:ascii="Arial" w:hAnsi="Arial" w:cs="Arial"/>
                <w:sz w:val="24"/>
              </w:rPr>
              <w:t>Customer Relationship Manager</w:t>
            </w:r>
          </w:p>
        </w:tc>
      </w:tr>
      <w:tr w:rsidR="006F40C3" w:rsidRPr="00EE51AA" w14:paraId="3870BAAB" w14:textId="77777777" w:rsidTr="00049719">
        <w:tc>
          <w:tcPr>
            <w:tcW w:w="3713" w:type="dxa"/>
          </w:tcPr>
          <w:p w14:paraId="4C18C9D9" w14:textId="3551A466" w:rsidR="006F40C3" w:rsidRPr="00EE51AA" w:rsidRDefault="006F40C3" w:rsidP="00085DCB">
            <w:pPr>
              <w:pStyle w:val="prodnormal"/>
              <w:widowControl w:val="0"/>
              <w:spacing w:after="0"/>
              <w:jc w:val="both"/>
              <w:rPr>
                <w:rFonts w:ascii="Arial" w:hAnsi="Arial" w:cs="Arial"/>
                <w:b/>
                <w:bCs/>
                <w:sz w:val="24"/>
              </w:rPr>
            </w:pPr>
            <w:r w:rsidRPr="00EE51AA">
              <w:rPr>
                <w:rFonts w:ascii="Arial" w:hAnsi="Arial" w:cs="Arial"/>
                <w:b/>
                <w:bCs/>
                <w:sz w:val="24"/>
              </w:rPr>
              <w:t>Location</w:t>
            </w:r>
          </w:p>
        </w:tc>
        <w:tc>
          <w:tcPr>
            <w:tcW w:w="6068" w:type="dxa"/>
          </w:tcPr>
          <w:p w14:paraId="6E045D00" w14:textId="1E9CF40B" w:rsidR="006F40C3" w:rsidRPr="00EE51AA" w:rsidRDefault="009D7978" w:rsidP="00049719">
            <w:pPr>
              <w:pStyle w:val="prodnormal"/>
              <w:widowControl w:val="0"/>
              <w:spacing w:after="0"/>
              <w:jc w:val="both"/>
              <w:rPr>
                <w:rFonts w:ascii="Arial" w:hAnsi="Arial" w:cs="Arial"/>
                <w:sz w:val="24"/>
              </w:rPr>
            </w:pPr>
            <w:r>
              <w:rPr>
                <w:rFonts w:ascii="Arial" w:hAnsi="Arial" w:cs="Arial"/>
                <w:sz w:val="24"/>
              </w:rPr>
              <w:t>Mainland UK</w:t>
            </w:r>
          </w:p>
        </w:tc>
      </w:tr>
      <w:tr w:rsidR="00F97A17" w:rsidRPr="00EE51AA" w14:paraId="1E026DEA" w14:textId="77777777" w:rsidTr="00049719">
        <w:tc>
          <w:tcPr>
            <w:tcW w:w="3713" w:type="dxa"/>
          </w:tcPr>
          <w:p w14:paraId="10B6A284" w14:textId="645CF32B" w:rsidR="00F97A17" w:rsidRPr="00EE51AA" w:rsidRDefault="00F97A17" w:rsidP="00085DCB">
            <w:pPr>
              <w:pStyle w:val="prodnormal"/>
              <w:widowControl w:val="0"/>
              <w:spacing w:after="0"/>
              <w:jc w:val="both"/>
              <w:rPr>
                <w:rFonts w:ascii="Arial" w:hAnsi="Arial" w:cs="Arial"/>
                <w:b/>
                <w:bCs/>
                <w:sz w:val="24"/>
              </w:rPr>
            </w:pPr>
            <w:r>
              <w:rPr>
                <w:rFonts w:ascii="Arial" w:hAnsi="Arial" w:cs="Arial"/>
                <w:b/>
                <w:bCs/>
                <w:sz w:val="24"/>
              </w:rPr>
              <w:t>Date</w:t>
            </w:r>
          </w:p>
        </w:tc>
        <w:tc>
          <w:tcPr>
            <w:tcW w:w="6068" w:type="dxa"/>
          </w:tcPr>
          <w:p w14:paraId="49856863" w14:textId="1B399A69" w:rsidR="00F97A17" w:rsidRDefault="009D7978" w:rsidP="00049719">
            <w:pPr>
              <w:pStyle w:val="prodnormal"/>
              <w:widowControl w:val="0"/>
              <w:spacing w:after="0"/>
              <w:jc w:val="both"/>
              <w:rPr>
                <w:rFonts w:ascii="Arial" w:hAnsi="Arial" w:cs="Arial"/>
                <w:sz w:val="24"/>
              </w:rPr>
            </w:pPr>
            <w:r>
              <w:rPr>
                <w:rFonts w:ascii="Arial" w:hAnsi="Arial" w:cs="Arial"/>
                <w:sz w:val="24"/>
              </w:rPr>
              <w:t>July 2026</w:t>
            </w:r>
          </w:p>
        </w:tc>
      </w:tr>
    </w:tbl>
    <w:p w14:paraId="6D985937" w14:textId="77777777" w:rsidR="007A4F69" w:rsidRDefault="007A4F69" w:rsidP="007A4F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Calibri" w:hAnsi="Arial" w:cs="Arial"/>
          <w:b/>
          <w:color w:val="0070C0"/>
          <w:szCs w:val="24"/>
          <w:lang w:bidi="en-GB"/>
        </w:rPr>
      </w:pPr>
    </w:p>
    <w:p w14:paraId="29721088" w14:textId="62017953" w:rsidR="007A4F69" w:rsidRPr="00041199" w:rsidRDefault="007A4F69" w:rsidP="007A4F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Calibri" w:hAnsi="Arial" w:cs="Arial"/>
          <w:b/>
          <w:color w:val="0070C0"/>
          <w:szCs w:val="24"/>
          <w:lang w:bidi="en-GB"/>
        </w:rPr>
      </w:pPr>
      <w:r w:rsidRPr="00041199">
        <w:rPr>
          <w:rFonts w:ascii="Arial" w:eastAsia="Calibri" w:hAnsi="Arial" w:cs="Arial"/>
          <w:b/>
          <w:color w:val="0070C0"/>
          <w:szCs w:val="24"/>
          <w:lang w:bidi="en-GB"/>
        </w:rPr>
        <w:t>WE ARE CDE.  </w:t>
      </w:r>
    </w:p>
    <w:p w14:paraId="17F0ECAD" w14:textId="77777777" w:rsidR="007A4F69" w:rsidRPr="00041199" w:rsidRDefault="007A4F69" w:rsidP="007A4F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Calibri" w:hAnsi="Arial" w:cs="Arial"/>
          <w:b/>
          <w:color w:val="0070C0"/>
          <w:szCs w:val="24"/>
          <w:lang w:bidi="en-GB"/>
        </w:rPr>
      </w:pPr>
    </w:p>
    <w:p w14:paraId="10B47654" w14:textId="77777777" w:rsidR="007A4F69" w:rsidRPr="00041199" w:rsidRDefault="007A4F69" w:rsidP="007A4F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Calibri" w:hAnsi="Arial" w:cs="Arial"/>
          <w:b/>
          <w:color w:val="0070C0"/>
          <w:szCs w:val="24"/>
          <w:lang w:bidi="en-GB"/>
        </w:rPr>
      </w:pPr>
      <w:r w:rsidRPr="00041199">
        <w:rPr>
          <w:rFonts w:ascii="Arial" w:eastAsia="Calibri" w:hAnsi="Arial" w:cs="Arial"/>
          <w:b/>
          <w:color w:val="0070C0"/>
          <w:szCs w:val="24"/>
          <w:lang w:bidi="en-GB"/>
        </w:rPr>
        <w:t>HERE TO CREATE OUR BEST WORLD, A TON AT A TIME. </w:t>
      </w:r>
    </w:p>
    <w:p w14:paraId="762C20F2" w14:textId="77777777" w:rsidR="007A4F69" w:rsidRPr="00041199" w:rsidRDefault="007A4F69" w:rsidP="007A4F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Calibri" w:hAnsi="Arial" w:cs="Arial"/>
          <w:b/>
          <w:color w:val="0070C0"/>
          <w:szCs w:val="24"/>
          <w:lang w:bidi="en-GB"/>
        </w:rPr>
      </w:pPr>
    </w:p>
    <w:p w14:paraId="15F8D91B" w14:textId="77777777" w:rsidR="007A4F69" w:rsidRPr="00041199" w:rsidRDefault="007A4F69" w:rsidP="007A4F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color w:val="000000"/>
          <w:szCs w:val="24"/>
        </w:rPr>
      </w:pPr>
      <w:r w:rsidRPr="00041199">
        <w:rPr>
          <w:rFonts w:ascii="Arial" w:hAnsi="Arial" w:cs="Arial"/>
          <w:color w:val="000000"/>
          <w:szCs w:val="24"/>
        </w:rPr>
        <w:t>Sand is a finite resource, and it’s running out. Today, population growth and the pace of progress means the world is devouring sand like never before – 50 billion tonnes a year globally. This demand is unsustainable. Together with our customers we have already diverted over 100 million tonnes of waste material from landfill and put it back into the materials market for use in construction; protecting sand &amp; aggregates in areas where natural material reserves are in decline and enabling production to happen closer to markets. We are minimising environmental impact and laying the foundations for the circular economy.  </w:t>
      </w:r>
    </w:p>
    <w:p w14:paraId="06AD9796" w14:textId="77777777" w:rsidR="007A4F69" w:rsidRPr="00041199" w:rsidRDefault="007A4F69" w:rsidP="007A4F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color w:val="000000"/>
          <w:szCs w:val="24"/>
        </w:rPr>
      </w:pPr>
    </w:p>
    <w:p w14:paraId="4C9D0080" w14:textId="77777777" w:rsidR="007A4F69" w:rsidRPr="00041199" w:rsidRDefault="007A4F69" w:rsidP="007A4F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color w:val="000000"/>
          <w:szCs w:val="24"/>
        </w:rPr>
      </w:pPr>
      <w:r w:rsidRPr="00041199">
        <w:rPr>
          <w:rFonts w:ascii="Arial" w:hAnsi="Arial" w:cs="Arial"/>
          <w:color w:val="000000"/>
          <w:szCs w:val="24"/>
        </w:rPr>
        <w:t>At CDE we work across the natural processing and waste recycling sectors, in five regions, to pioneer industry-leading, world-changing engineering solutions. Our headquarters are in Northern Ireland, and we have offices in the USA, Australia, Austria, and Brazil. For over 30 years we have relentlessly innovated and co-created wet processing solutions – completing over 2,000 global projects – and we’re only getting started. Our purpose is to create our best world, a ton at a time; empowering our customers to transform their materials into valuable resources for the betterment of people, planet, and their bottom lines.  </w:t>
      </w:r>
    </w:p>
    <w:p w14:paraId="3E291261" w14:textId="77777777" w:rsidR="007A4F69" w:rsidRPr="00041199" w:rsidRDefault="007A4F69" w:rsidP="007A4F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Calibri" w:hAnsi="Arial" w:cs="Arial"/>
          <w:szCs w:val="24"/>
          <w:lang w:bidi="en-GB"/>
        </w:rPr>
      </w:pPr>
    </w:p>
    <w:p w14:paraId="7B564B97" w14:textId="0618C669" w:rsidR="00EE51AA" w:rsidRPr="007A4F69" w:rsidRDefault="007A4F69" w:rsidP="007A4F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Calibri" w:hAnsi="Arial" w:cs="Arial"/>
          <w:szCs w:val="24"/>
          <w:lang w:bidi="en-GB"/>
        </w:rPr>
      </w:pPr>
      <w:r w:rsidRPr="00041199">
        <w:rPr>
          <w:rFonts w:ascii="Arial" w:hAnsi="Arial" w:cs="Arial"/>
          <w:color w:val="000000"/>
          <w:szCs w:val="24"/>
        </w:rPr>
        <w:t>Discover more about life at CDE</w:t>
      </w:r>
      <w:r w:rsidRPr="00041199">
        <w:rPr>
          <w:rFonts w:ascii="Arial" w:eastAsia="Calibri" w:hAnsi="Arial" w:cs="Arial"/>
          <w:szCs w:val="24"/>
          <w:lang w:bidi="en-GB"/>
        </w:rPr>
        <w:t xml:space="preserve"> </w:t>
      </w:r>
      <w:hyperlink r:id="rId11" w:tgtFrame="_blank" w:history="1">
        <w:r w:rsidRPr="00041199">
          <w:rPr>
            <w:rFonts w:ascii="Arial" w:hAnsi="Arial" w:cs="Arial"/>
            <w:b/>
            <w:color w:val="0070C0"/>
            <w:szCs w:val="24"/>
          </w:rPr>
          <w:t>www.cdegroup.com</w:t>
        </w:r>
      </w:hyperlink>
      <w:r w:rsidRPr="00041199">
        <w:rPr>
          <w:rFonts w:ascii="Arial" w:eastAsia="Calibri" w:hAnsi="Arial" w:cs="Arial"/>
          <w:szCs w:val="24"/>
          <w:lang w:bidi="en-GB"/>
        </w:rPr>
        <w:t> </w:t>
      </w:r>
    </w:p>
    <w:p w14:paraId="43C11D48" w14:textId="77777777" w:rsidR="00EE51AA" w:rsidRDefault="00EE51AA" w:rsidP="00085DCB">
      <w:pPr>
        <w:widowControl w:val="0"/>
        <w:spacing w:before="240" w:after="180"/>
        <w:jc w:val="both"/>
        <w:rPr>
          <w:rFonts w:ascii="Arial" w:hAnsi="Arial" w:cs="Arial"/>
          <w:b/>
          <w:color w:val="0070C0"/>
          <w:szCs w:val="24"/>
        </w:rPr>
      </w:pPr>
    </w:p>
    <w:p w14:paraId="10F24BB2" w14:textId="389EEB99" w:rsidR="00D8002E" w:rsidRPr="00EE51AA" w:rsidRDefault="00D8002E" w:rsidP="00085DCB">
      <w:pPr>
        <w:widowControl w:val="0"/>
        <w:spacing w:before="240" w:after="180"/>
        <w:jc w:val="both"/>
        <w:rPr>
          <w:rFonts w:ascii="Arial" w:hAnsi="Arial" w:cs="Arial"/>
          <w:b/>
          <w:color w:val="0070C0"/>
          <w:szCs w:val="24"/>
        </w:rPr>
      </w:pPr>
      <w:r w:rsidRPr="00EE51AA">
        <w:rPr>
          <w:rFonts w:ascii="Arial" w:hAnsi="Arial" w:cs="Arial"/>
          <w:b/>
          <w:color w:val="0070C0"/>
          <w:szCs w:val="24"/>
        </w:rPr>
        <w:t xml:space="preserve">Job Purpose </w:t>
      </w:r>
    </w:p>
    <w:p w14:paraId="6ECE6FFD" w14:textId="76B3C178" w:rsidR="00085DCB" w:rsidRDefault="00085DCB" w:rsidP="00085DCB">
      <w:pPr>
        <w:pStyle w:val="Default"/>
        <w:jc w:val="both"/>
        <w:rPr>
          <w:rFonts w:ascii="Arial" w:hAnsi="Arial" w:cs="Arial"/>
        </w:rPr>
      </w:pPr>
      <w:r w:rsidRPr="00EE51AA">
        <w:rPr>
          <w:rFonts w:ascii="Arial" w:hAnsi="Arial" w:cs="Arial"/>
        </w:rPr>
        <w:t xml:space="preserve">Reporting to the regional </w:t>
      </w:r>
      <w:r w:rsidR="00AB2833">
        <w:rPr>
          <w:rFonts w:ascii="Arial" w:hAnsi="Arial" w:cs="Arial"/>
        </w:rPr>
        <w:t>Head of Lifetime Care</w:t>
      </w:r>
      <w:r w:rsidRPr="00EE51AA">
        <w:rPr>
          <w:rFonts w:ascii="Arial" w:hAnsi="Arial" w:cs="Arial"/>
        </w:rPr>
        <w:t xml:space="preserve"> and working closely with the rest of the CustomCare team, the Customer Relationship Manager (CRM) will be pivotal with developing the optimal working relationship with every customer associated to their territory. </w:t>
      </w:r>
    </w:p>
    <w:p w14:paraId="7AAAF940" w14:textId="77777777" w:rsidR="009D7978" w:rsidRPr="00EE51AA" w:rsidRDefault="009D7978" w:rsidP="00085DCB">
      <w:pPr>
        <w:pStyle w:val="Default"/>
        <w:jc w:val="both"/>
        <w:rPr>
          <w:rFonts w:ascii="Arial" w:hAnsi="Arial" w:cs="Arial"/>
        </w:rPr>
      </w:pPr>
    </w:p>
    <w:p w14:paraId="00AB2870" w14:textId="77777777" w:rsidR="00085DCB" w:rsidRPr="00EE51AA" w:rsidRDefault="00085DCB" w:rsidP="00085DCB">
      <w:pPr>
        <w:pStyle w:val="Default"/>
        <w:jc w:val="both"/>
        <w:rPr>
          <w:rFonts w:ascii="Arial" w:hAnsi="Arial" w:cs="Arial"/>
        </w:rPr>
      </w:pPr>
      <w:r w:rsidRPr="00EE51AA">
        <w:rPr>
          <w:rFonts w:ascii="Arial" w:hAnsi="Arial" w:cs="Arial"/>
        </w:rPr>
        <w:t xml:space="preserve">In return, the CRM will strive for all customers to be a Customer for Life with CDE, by ensuring CustomCare is committed to delivering best lead time, quality and value for all customer requirements. </w:t>
      </w:r>
    </w:p>
    <w:p w14:paraId="761BB274" w14:textId="77777777" w:rsidR="00D8002E" w:rsidRPr="00EE51AA" w:rsidRDefault="00D8002E" w:rsidP="00085DCB">
      <w:pPr>
        <w:jc w:val="both"/>
        <w:rPr>
          <w:rFonts w:ascii="Arial" w:hAnsi="Arial" w:cs="Arial"/>
          <w:i/>
          <w:szCs w:val="24"/>
        </w:rPr>
      </w:pPr>
    </w:p>
    <w:p w14:paraId="71741956" w14:textId="637ED9FF" w:rsidR="00D8002E" w:rsidRPr="00EE51AA" w:rsidRDefault="00D8002E" w:rsidP="00085DCB">
      <w:pPr>
        <w:spacing w:after="160"/>
        <w:jc w:val="both"/>
        <w:rPr>
          <w:rFonts w:ascii="Arial" w:hAnsi="Arial" w:cs="Arial"/>
          <w:i/>
          <w:szCs w:val="24"/>
        </w:rPr>
      </w:pPr>
      <w:r w:rsidRPr="00EE51AA">
        <w:rPr>
          <w:rFonts w:ascii="Arial" w:hAnsi="Arial" w:cs="Arial"/>
          <w:b/>
          <w:color w:val="0070C0"/>
          <w:szCs w:val="24"/>
        </w:rPr>
        <w:t>Responsibilities</w:t>
      </w:r>
    </w:p>
    <w:p w14:paraId="2DD614E2" w14:textId="4CE1010F" w:rsidR="00AB2833" w:rsidRPr="007A4F69" w:rsidRDefault="00085DCB" w:rsidP="00AB2833">
      <w:pPr>
        <w:pStyle w:val="Default"/>
        <w:numPr>
          <w:ilvl w:val="0"/>
          <w:numId w:val="1"/>
        </w:numPr>
        <w:jc w:val="both"/>
        <w:rPr>
          <w:rFonts w:ascii="Arial" w:hAnsi="Arial" w:cs="Arial"/>
        </w:rPr>
      </w:pPr>
      <w:r w:rsidRPr="00EE51AA">
        <w:rPr>
          <w:rFonts w:ascii="Arial" w:hAnsi="Arial" w:cs="Arial"/>
        </w:rPr>
        <w:t xml:space="preserve">Act as the </w:t>
      </w:r>
      <w:r w:rsidR="00AB2833">
        <w:rPr>
          <w:rFonts w:ascii="Arial" w:hAnsi="Arial" w:cs="Arial"/>
        </w:rPr>
        <w:t>account manager</w:t>
      </w:r>
      <w:r w:rsidRPr="00EE51AA">
        <w:rPr>
          <w:rFonts w:ascii="Arial" w:hAnsi="Arial" w:cs="Arial"/>
        </w:rPr>
        <w:t xml:space="preserve"> for multiple customers (as defined within the CRM territory) and to be the go-to person both internally and externally, acting as the conduit between CDE and our customers.</w:t>
      </w:r>
      <w:r w:rsidR="00AB2833">
        <w:rPr>
          <w:rFonts w:ascii="Arial" w:hAnsi="Arial" w:cs="Arial"/>
        </w:rPr>
        <w:t xml:space="preserve">  Other members of the CustomCare team will communicate and deal directly with customers but it will be responsibility of the CRM to own the relationship.</w:t>
      </w:r>
    </w:p>
    <w:p w14:paraId="4F53E732" w14:textId="7C68F95A" w:rsidR="00AB2833" w:rsidRPr="00AB2833" w:rsidRDefault="00AB2833" w:rsidP="00AB2833">
      <w:pPr>
        <w:pStyle w:val="Default"/>
        <w:numPr>
          <w:ilvl w:val="0"/>
          <w:numId w:val="1"/>
        </w:numPr>
        <w:jc w:val="both"/>
        <w:rPr>
          <w:rFonts w:ascii="Arial" w:hAnsi="Arial" w:cs="Arial"/>
        </w:rPr>
      </w:pPr>
      <w:r>
        <w:rPr>
          <w:rFonts w:ascii="Arial" w:hAnsi="Arial" w:cs="Arial"/>
        </w:rPr>
        <w:lastRenderedPageBreak/>
        <w:t xml:space="preserve">The role will be a key revenue generation role for </w:t>
      </w:r>
      <w:r w:rsidR="007A4F69">
        <w:rPr>
          <w:rFonts w:ascii="Arial" w:hAnsi="Arial" w:cs="Arial"/>
        </w:rPr>
        <w:t>CustomCare</w:t>
      </w:r>
      <w:r>
        <w:rPr>
          <w:rFonts w:ascii="Arial" w:hAnsi="Arial" w:cs="Arial"/>
        </w:rPr>
        <w:t>.  The objective will be to do this by providing the best service possible and grow in partnership with customers.</w:t>
      </w:r>
    </w:p>
    <w:p w14:paraId="71E78E99" w14:textId="77777777" w:rsidR="00085DCB" w:rsidRPr="00EE51AA" w:rsidRDefault="00085DCB" w:rsidP="00085DCB">
      <w:pPr>
        <w:pStyle w:val="Default"/>
        <w:ind w:left="720"/>
        <w:jc w:val="both"/>
        <w:rPr>
          <w:rFonts w:ascii="Arial" w:hAnsi="Arial" w:cs="Arial"/>
        </w:rPr>
      </w:pPr>
    </w:p>
    <w:p w14:paraId="5B567F83" w14:textId="41E04FF9" w:rsidR="00085DCB" w:rsidRPr="00EE51AA" w:rsidRDefault="00085DCB" w:rsidP="00085DCB">
      <w:pPr>
        <w:pStyle w:val="Default"/>
        <w:numPr>
          <w:ilvl w:val="0"/>
          <w:numId w:val="1"/>
        </w:numPr>
        <w:jc w:val="both"/>
        <w:rPr>
          <w:rFonts w:ascii="Arial" w:hAnsi="Arial" w:cs="Arial"/>
        </w:rPr>
      </w:pPr>
      <w:r w:rsidRPr="00EE51AA">
        <w:rPr>
          <w:rFonts w:ascii="Arial" w:hAnsi="Arial" w:cs="Arial"/>
        </w:rPr>
        <w:t xml:space="preserve">50%-75% Physical site presence will be required. The CRM will be responsible for creating their own schedules, ensuring all customers receive the number of desired visits during each period. Adherence to the schedule will be monitored and discussed throughout the year with the regional </w:t>
      </w:r>
      <w:r w:rsidR="00AB2833">
        <w:rPr>
          <w:rFonts w:ascii="Arial" w:hAnsi="Arial" w:cs="Arial"/>
        </w:rPr>
        <w:t>Head of Lifetime Care</w:t>
      </w:r>
      <w:r w:rsidRPr="00EE51AA">
        <w:rPr>
          <w:rFonts w:ascii="Arial" w:hAnsi="Arial" w:cs="Arial"/>
        </w:rPr>
        <w:t xml:space="preserve">. </w:t>
      </w:r>
    </w:p>
    <w:p w14:paraId="2066AF37" w14:textId="77777777" w:rsidR="00085DCB" w:rsidRPr="00EE51AA" w:rsidRDefault="00085DCB" w:rsidP="00085DCB">
      <w:pPr>
        <w:pStyle w:val="Default"/>
        <w:ind w:left="360"/>
        <w:jc w:val="both"/>
        <w:rPr>
          <w:rFonts w:ascii="Arial" w:hAnsi="Arial" w:cs="Arial"/>
        </w:rPr>
      </w:pPr>
    </w:p>
    <w:p w14:paraId="1E5C96AB" w14:textId="77777777" w:rsidR="00085DCB" w:rsidRPr="00EE51AA" w:rsidRDefault="00085DCB" w:rsidP="00085DCB">
      <w:pPr>
        <w:pStyle w:val="Default"/>
        <w:numPr>
          <w:ilvl w:val="0"/>
          <w:numId w:val="1"/>
        </w:numPr>
        <w:jc w:val="both"/>
        <w:rPr>
          <w:rFonts w:ascii="Arial" w:hAnsi="Arial" w:cs="Arial"/>
        </w:rPr>
      </w:pPr>
      <w:r w:rsidRPr="00EE51AA">
        <w:rPr>
          <w:rFonts w:ascii="Arial" w:hAnsi="Arial" w:cs="Arial"/>
        </w:rPr>
        <w:t>Own the customer satisfaction score for their territory. The CRM will be responsible for creating and driving an action plan post any customer surveys, with the aim of improving the overall score where required.</w:t>
      </w:r>
    </w:p>
    <w:p w14:paraId="610CCEBF" w14:textId="77777777" w:rsidR="00085DCB" w:rsidRPr="00EE51AA" w:rsidRDefault="00085DCB" w:rsidP="00085DCB">
      <w:pPr>
        <w:pStyle w:val="ListParagraph"/>
        <w:jc w:val="both"/>
        <w:rPr>
          <w:rFonts w:ascii="Arial" w:hAnsi="Arial" w:cs="Arial"/>
          <w:szCs w:val="24"/>
        </w:rPr>
      </w:pPr>
    </w:p>
    <w:p w14:paraId="4364712B" w14:textId="77777777" w:rsidR="00085DCB" w:rsidRPr="00EE51AA" w:rsidRDefault="00085DCB" w:rsidP="00085DCB">
      <w:pPr>
        <w:pStyle w:val="Default"/>
        <w:numPr>
          <w:ilvl w:val="0"/>
          <w:numId w:val="1"/>
        </w:numPr>
        <w:jc w:val="both"/>
        <w:rPr>
          <w:rFonts w:ascii="Arial" w:hAnsi="Arial" w:cs="Arial"/>
        </w:rPr>
      </w:pPr>
      <w:r w:rsidRPr="00EE51AA">
        <w:rPr>
          <w:rFonts w:ascii="Arial" w:hAnsi="Arial" w:cs="Arial"/>
        </w:rPr>
        <w:t>It will be the responsibility of the CRM to re-engage with CDE customers that are deemed inactive. Where necessary an action plan will be created and implemented to get the customer(s) active again with CDE. Likewise, it will also be the responsibility of the CRM to maintain all active customers.</w:t>
      </w:r>
    </w:p>
    <w:p w14:paraId="7F565B27" w14:textId="77777777" w:rsidR="00085DCB" w:rsidRPr="00EE51AA" w:rsidRDefault="00085DCB" w:rsidP="00085DCB">
      <w:pPr>
        <w:pStyle w:val="ListParagraph"/>
        <w:jc w:val="both"/>
        <w:rPr>
          <w:rFonts w:ascii="Arial" w:hAnsi="Arial" w:cs="Arial"/>
          <w:szCs w:val="24"/>
        </w:rPr>
      </w:pPr>
    </w:p>
    <w:p w14:paraId="2EF3F3E2" w14:textId="77777777" w:rsidR="00085DCB" w:rsidRPr="00EE51AA" w:rsidRDefault="00085DCB" w:rsidP="00085DCB">
      <w:pPr>
        <w:pStyle w:val="Default"/>
        <w:numPr>
          <w:ilvl w:val="0"/>
          <w:numId w:val="1"/>
        </w:numPr>
        <w:jc w:val="both"/>
        <w:rPr>
          <w:rFonts w:ascii="Arial" w:hAnsi="Arial" w:cs="Arial"/>
        </w:rPr>
      </w:pPr>
      <w:r w:rsidRPr="00EE51AA">
        <w:rPr>
          <w:rFonts w:ascii="Arial" w:hAnsi="Arial" w:cs="Arial"/>
        </w:rPr>
        <w:t>Communication will be key! Regular, prompt and constant internal/external communication to ensure all stakeholders are informed of progress, any issues and ensure all parties are aware of their requirements.</w:t>
      </w:r>
    </w:p>
    <w:p w14:paraId="5FE003BC" w14:textId="77777777" w:rsidR="00085DCB" w:rsidRPr="00EE51AA" w:rsidRDefault="00085DCB" w:rsidP="00085DCB">
      <w:pPr>
        <w:pStyle w:val="ListParagraph"/>
        <w:jc w:val="both"/>
        <w:rPr>
          <w:rFonts w:ascii="Arial" w:hAnsi="Arial" w:cs="Arial"/>
          <w:szCs w:val="24"/>
        </w:rPr>
      </w:pPr>
    </w:p>
    <w:p w14:paraId="2FFC2CF2" w14:textId="47B8C5AB" w:rsidR="00085DCB" w:rsidRPr="00EE51AA" w:rsidRDefault="00085DCB" w:rsidP="00085DCB">
      <w:pPr>
        <w:pStyle w:val="Default"/>
        <w:numPr>
          <w:ilvl w:val="0"/>
          <w:numId w:val="1"/>
        </w:numPr>
        <w:jc w:val="both"/>
        <w:rPr>
          <w:rFonts w:ascii="Arial" w:hAnsi="Arial" w:cs="Arial"/>
        </w:rPr>
      </w:pPr>
      <w:r w:rsidRPr="00EE51AA">
        <w:rPr>
          <w:rFonts w:ascii="Arial" w:hAnsi="Arial" w:cs="Arial"/>
        </w:rPr>
        <w:t xml:space="preserve">Collaborate internally with the regional </w:t>
      </w:r>
      <w:r w:rsidR="00AB2833">
        <w:rPr>
          <w:rFonts w:ascii="Arial" w:hAnsi="Arial" w:cs="Arial"/>
        </w:rPr>
        <w:t>Head of Lifetime Care</w:t>
      </w:r>
      <w:r w:rsidRPr="00EE51AA">
        <w:rPr>
          <w:rFonts w:ascii="Arial" w:hAnsi="Arial" w:cs="Arial"/>
        </w:rPr>
        <w:t xml:space="preserve"> and CustomCare functional managers to ensure all customer requirements are met, such as parts, service and out of scope project solutions.</w:t>
      </w:r>
    </w:p>
    <w:p w14:paraId="78551E19" w14:textId="77777777" w:rsidR="00085DCB" w:rsidRPr="00EE51AA" w:rsidRDefault="00085DCB" w:rsidP="00085DCB">
      <w:pPr>
        <w:pStyle w:val="ListParagraph"/>
        <w:jc w:val="both"/>
        <w:rPr>
          <w:rFonts w:ascii="Arial" w:hAnsi="Arial" w:cs="Arial"/>
          <w:szCs w:val="24"/>
        </w:rPr>
      </w:pPr>
    </w:p>
    <w:p w14:paraId="74708B48" w14:textId="77777777" w:rsidR="00085DCB" w:rsidRPr="00EE51AA" w:rsidRDefault="00085DCB" w:rsidP="00085DCB">
      <w:pPr>
        <w:pStyle w:val="Default"/>
        <w:numPr>
          <w:ilvl w:val="0"/>
          <w:numId w:val="1"/>
        </w:numPr>
        <w:jc w:val="both"/>
        <w:rPr>
          <w:rFonts w:ascii="Arial" w:hAnsi="Arial" w:cs="Arial"/>
        </w:rPr>
      </w:pPr>
      <w:r w:rsidRPr="00EE51AA">
        <w:rPr>
          <w:rFonts w:ascii="Arial" w:hAnsi="Arial" w:cs="Arial"/>
        </w:rPr>
        <w:t>Provide customer feedback to internal colleagues and stakeholders. Feedback is to be open, honest and constructive with the aim of providing sufficient detail for driving improvement or for praise. The CRM will be the eyes and ears on the ground, being exposed to a wide range of intel, so it’s essential this is fed back internally.</w:t>
      </w:r>
    </w:p>
    <w:p w14:paraId="1C9C4012" w14:textId="77777777" w:rsidR="00085DCB" w:rsidRPr="00EE51AA" w:rsidRDefault="00085DCB" w:rsidP="00085DCB">
      <w:pPr>
        <w:pStyle w:val="ListParagraph"/>
        <w:jc w:val="both"/>
        <w:rPr>
          <w:rFonts w:ascii="Arial" w:hAnsi="Arial" w:cs="Arial"/>
          <w:szCs w:val="24"/>
        </w:rPr>
      </w:pPr>
    </w:p>
    <w:p w14:paraId="3152B035" w14:textId="77777777" w:rsidR="00085DCB" w:rsidRPr="00EE51AA" w:rsidRDefault="00085DCB" w:rsidP="00085DCB">
      <w:pPr>
        <w:pStyle w:val="Default"/>
        <w:numPr>
          <w:ilvl w:val="0"/>
          <w:numId w:val="1"/>
        </w:numPr>
        <w:jc w:val="both"/>
        <w:rPr>
          <w:rFonts w:ascii="Arial" w:hAnsi="Arial" w:cs="Arial"/>
        </w:rPr>
      </w:pPr>
      <w:r w:rsidRPr="00EE51AA">
        <w:rPr>
          <w:rFonts w:ascii="Arial" w:hAnsi="Arial" w:cs="Arial"/>
        </w:rPr>
        <w:t>Will be the most knowledgeable person within CDE with regards to understanding their customer’s business model, material throughput, plant, equipment and overall operations.</w:t>
      </w:r>
    </w:p>
    <w:p w14:paraId="4C3EA789" w14:textId="77777777" w:rsidR="00085DCB" w:rsidRPr="00EE51AA" w:rsidRDefault="00085DCB" w:rsidP="00085DCB">
      <w:pPr>
        <w:pStyle w:val="ListParagraph"/>
        <w:jc w:val="both"/>
        <w:rPr>
          <w:rFonts w:ascii="Arial" w:hAnsi="Arial" w:cs="Arial"/>
          <w:szCs w:val="24"/>
        </w:rPr>
      </w:pPr>
    </w:p>
    <w:p w14:paraId="1AAE1B26" w14:textId="77777777" w:rsidR="00085DCB" w:rsidRPr="00EE51AA" w:rsidRDefault="00085DCB" w:rsidP="00085DCB">
      <w:pPr>
        <w:pStyle w:val="Default"/>
        <w:numPr>
          <w:ilvl w:val="0"/>
          <w:numId w:val="1"/>
        </w:numPr>
        <w:jc w:val="both"/>
        <w:rPr>
          <w:rFonts w:ascii="Arial" w:hAnsi="Arial" w:cs="Arial"/>
        </w:rPr>
      </w:pPr>
      <w:r w:rsidRPr="00EE51AA">
        <w:rPr>
          <w:rFonts w:ascii="Arial" w:hAnsi="Arial" w:cs="Arial"/>
        </w:rPr>
        <w:t>Naturally listens for and understands any Capital Sales opportunities, where the CRM communicates these to the Business Development team.</w:t>
      </w:r>
    </w:p>
    <w:p w14:paraId="24543542" w14:textId="77777777" w:rsidR="00085DCB" w:rsidRPr="00EE51AA" w:rsidRDefault="00085DCB" w:rsidP="00085DCB">
      <w:pPr>
        <w:pStyle w:val="ListParagraph"/>
        <w:jc w:val="both"/>
        <w:rPr>
          <w:rFonts w:ascii="Arial" w:hAnsi="Arial" w:cs="Arial"/>
          <w:szCs w:val="24"/>
        </w:rPr>
      </w:pPr>
    </w:p>
    <w:p w14:paraId="4D8BDE25" w14:textId="77777777" w:rsidR="00085DCB" w:rsidRPr="00EE51AA" w:rsidRDefault="00085DCB" w:rsidP="00085DCB">
      <w:pPr>
        <w:pStyle w:val="Default"/>
        <w:numPr>
          <w:ilvl w:val="0"/>
          <w:numId w:val="1"/>
        </w:numPr>
        <w:jc w:val="both"/>
        <w:rPr>
          <w:rFonts w:ascii="Arial" w:hAnsi="Arial" w:cs="Arial"/>
        </w:rPr>
      </w:pPr>
      <w:r w:rsidRPr="00EE51AA">
        <w:rPr>
          <w:rFonts w:ascii="Arial" w:hAnsi="Arial" w:cs="Arial"/>
        </w:rPr>
        <w:t>Responsible for the On-Boarding process of new customers/projects into the defined the territory, which will include the management of IFS milestones and the offering of a tailored service plan.</w:t>
      </w:r>
    </w:p>
    <w:p w14:paraId="09D621FD" w14:textId="77777777" w:rsidR="00085DCB" w:rsidRPr="00EE51AA" w:rsidRDefault="00085DCB" w:rsidP="00085DCB">
      <w:pPr>
        <w:pStyle w:val="ListParagraph"/>
        <w:jc w:val="both"/>
        <w:rPr>
          <w:rFonts w:ascii="Arial" w:hAnsi="Arial" w:cs="Arial"/>
          <w:szCs w:val="24"/>
        </w:rPr>
      </w:pPr>
    </w:p>
    <w:p w14:paraId="76E293A4" w14:textId="77777777" w:rsidR="00085DCB" w:rsidRPr="00EE51AA" w:rsidRDefault="00085DCB" w:rsidP="00085DCB">
      <w:pPr>
        <w:pStyle w:val="Default"/>
        <w:numPr>
          <w:ilvl w:val="0"/>
          <w:numId w:val="1"/>
        </w:numPr>
        <w:jc w:val="both"/>
        <w:rPr>
          <w:rFonts w:ascii="Arial" w:hAnsi="Arial" w:cs="Arial"/>
        </w:rPr>
      </w:pPr>
      <w:r w:rsidRPr="00EE51AA">
        <w:rPr>
          <w:rFonts w:ascii="Arial" w:hAnsi="Arial" w:cs="Arial"/>
        </w:rPr>
        <w:t xml:space="preserve">The CRM will follow up with any enquires within their territory that may not be directly related to CDE’s core business but may lead to a commercial opportunity. </w:t>
      </w:r>
    </w:p>
    <w:p w14:paraId="6D46E546" w14:textId="77777777" w:rsidR="00085DCB" w:rsidRPr="00EE51AA" w:rsidRDefault="00085DCB" w:rsidP="00085DCB">
      <w:pPr>
        <w:pStyle w:val="ListParagraph"/>
        <w:jc w:val="both"/>
        <w:rPr>
          <w:rFonts w:ascii="Arial" w:hAnsi="Arial" w:cs="Arial"/>
          <w:szCs w:val="24"/>
        </w:rPr>
      </w:pPr>
    </w:p>
    <w:p w14:paraId="53D6A172" w14:textId="77777777" w:rsidR="00085DCB" w:rsidRPr="00EE51AA" w:rsidRDefault="00085DCB" w:rsidP="00085DCB">
      <w:pPr>
        <w:pStyle w:val="Default"/>
        <w:numPr>
          <w:ilvl w:val="0"/>
          <w:numId w:val="1"/>
        </w:numPr>
        <w:jc w:val="both"/>
        <w:rPr>
          <w:rFonts w:ascii="Arial" w:hAnsi="Arial" w:cs="Arial"/>
        </w:rPr>
      </w:pPr>
      <w:r w:rsidRPr="00EE51AA">
        <w:rPr>
          <w:rFonts w:ascii="Arial" w:hAnsi="Arial" w:cs="Arial"/>
        </w:rPr>
        <w:lastRenderedPageBreak/>
        <w:t>Fully embrace the use of IFS and ensure all requirements are actioned promptly.</w:t>
      </w:r>
    </w:p>
    <w:p w14:paraId="6BFC655B" w14:textId="77777777" w:rsidR="00085DCB" w:rsidRPr="00EE51AA" w:rsidRDefault="00085DCB" w:rsidP="00085DCB">
      <w:pPr>
        <w:pStyle w:val="ListParagraph"/>
        <w:jc w:val="both"/>
        <w:rPr>
          <w:rFonts w:ascii="Arial" w:hAnsi="Arial" w:cs="Arial"/>
          <w:szCs w:val="24"/>
        </w:rPr>
      </w:pPr>
    </w:p>
    <w:p w14:paraId="4CC9572F" w14:textId="77777777" w:rsidR="00085DCB" w:rsidRPr="00EE51AA" w:rsidRDefault="00085DCB" w:rsidP="00085DCB">
      <w:pPr>
        <w:pStyle w:val="Default"/>
        <w:numPr>
          <w:ilvl w:val="0"/>
          <w:numId w:val="1"/>
        </w:numPr>
        <w:jc w:val="both"/>
        <w:rPr>
          <w:rFonts w:ascii="Arial" w:hAnsi="Arial" w:cs="Arial"/>
        </w:rPr>
      </w:pPr>
      <w:r w:rsidRPr="00EE51AA">
        <w:rPr>
          <w:rFonts w:ascii="Arial" w:hAnsi="Arial" w:cs="Arial"/>
        </w:rPr>
        <w:t>Apply the minimum quality and environmental standards required under ISO 9001 and 14001 and the company Quality and Environmental standards.</w:t>
      </w:r>
    </w:p>
    <w:p w14:paraId="63227B1E" w14:textId="77777777" w:rsidR="00085DCB" w:rsidRPr="00EE51AA" w:rsidRDefault="00085DCB" w:rsidP="00085DCB">
      <w:pPr>
        <w:pStyle w:val="ListParagraph"/>
        <w:jc w:val="both"/>
        <w:rPr>
          <w:rFonts w:ascii="Arial" w:hAnsi="Arial" w:cs="Arial"/>
          <w:szCs w:val="24"/>
        </w:rPr>
      </w:pPr>
    </w:p>
    <w:p w14:paraId="3CDA0DF5" w14:textId="77777777" w:rsidR="00085DCB" w:rsidRPr="00EE51AA" w:rsidRDefault="00085DCB" w:rsidP="00085DCB">
      <w:pPr>
        <w:pStyle w:val="Default"/>
        <w:numPr>
          <w:ilvl w:val="0"/>
          <w:numId w:val="1"/>
        </w:numPr>
        <w:jc w:val="both"/>
        <w:rPr>
          <w:rFonts w:ascii="Arial" w:hAnsi="Arial" w:cs="Arial"/>
        </w:rPr>
      </w:pPr>
      <w:r w:rsidRPr="00EE51AA">
        <w:rPr>
          <w:rFonts w:ascii="Arial" w:hAnsi="Arial" w:cs="Arial"/>
        </w:rPr>
        <w:t>Ensure full compliance to our H &amp; S Management system at all times.</w:t>
      </w:r>
    </w:p>
    <w:p w14:paraId="27F71443" w14:textId="77777777" w:rsidR="00085DCB" w:rsidRPr="00EE51AA" w:rsidRDefault="00085DCB" w:rsidP="00085DCB">
      <w:pPr>
        <w:spacing w:after="160"/>
        <w:jc w:val="both"/>
        <w:rPr>
          <w:rFonts w:ascii="Arial" w:hAnsi="Arial" w:cs="Arial"/>
          <w:color w:val="FF0000"/>
          <w:szCs w:val="24"/>
          <w:lang w:eastAsia="en-US"/>
        </w:rPr>
      </w:pPr>
    </w:p>
    <w:p w14:paraId="011B41C6" w14:textId="77777777" w:rsidR="00EE51AA" w:rsidRPr="00EE51AA" w:rsidRDefault="00EE51AA" w:rsidP="00EE51AA">
      <w:pPr>
        <w:jc w:val="both"/>
        <w:rPr>
          <w:rFonts w:ascii="Arial" w:hAnsi="Arial" w:cs="Arial"/>
          <w:i/>
          <w:szCs w:val="24"/>
        </w:rPr>
      </w:pPr>
      <w:r w:rsidRPr="00EE51AA">
        <w:rPr>
          <w:rFonts w:ascii="Arial" w:hAnsi="Arial" w:cs="Arial"/>
          <w:i/>
          <w:szCs w:val="24"/>
        </w:rPr>
        <w:t>NB. this job description is not exhaustive as other duties may be required to fulfil the requirements of the role.</w:t>
      </w:r>
    </w:p>
    <w:p w14:paraId="0DBDD43C" w14:textId="4683B6EC" w:rsidR="00EE51AA" w:rsidRDefault="00EE51AA" w:rsidP="00085DCB">
      <w:pPr>
        <w:spacing w:after="160"/>
        <w:jc w:val="both"/>
        <w:rPr>
          <w:rFonts w:ascii="Arial" w:hAnsi="Arial" w:cs="Arial"/>
          <w:b/>
          <w:szCs w:val="24"/>
        </w:rPr>
      </w:pPr>
    </w:p>
    <w:p w14:paraId="460D4D42" w14:textId="0759A86F" w:rsidR="00EE51AA" w:rsidRDefault="00EE51AA" w:rsidP="00085DCB">
      <w:pPr>
        <w:spacing w:after="160"/>
        <w:jc w:val="both"/>
        <w:rPr>
          <w:rFonts w:ascii="Arial" w:hAnsi="Arial" w:cs="Arial"/>
          <w:b/>
          <w:szCs w:val="24"/>
        </w:rPr>
      </w:pPr>
    </w:p>
    <w:p w14:paraId="159F5A6E" w14:textId="1D5CF8F7" w:rsidR="00EE51AA" w:rsidRDefault="00EE51AA" w:rsidP="00085DCB">
      <w:pPr>
        <w:spacing w:after="160"/>
        <w:jc w:val="both"/>
        <w:rPr>
          <w:rFonts w:ascii="Arial" w:hAnsi="Arial" w:cs="Arial"/>
          <w:b/>
          <w:szCs w:val="24"/>
        </w:rPr>
      </w:pPr>
    </w:p>
    <w:p w14:paraId="12C7EEC1" w14:textId="1B1F1F7B" w:rsidR="00EE51AA" w:rsidRDefault="00EE51AA" w:rsidP="00085DCB">
      <w:pPr>
        <w:spacing w:after="160"/>
        <w:jc w:val="both"/>
        <w:rPr>
          <w:rFonts w:ascii="Arial" w:hAnsi="Arial" w:cs="Arial"/>
          <w:b/>
          <w:szCs w:val="24"/>
        </w:rPr>
      </w:pPr>
    </w:p>
    <w:p w14:paraId="14078276" w14:textId="7F2494FF" w:rsidR="00EE51AA" w:rsidRDefault="00EE51AA" w:rsidP="00085DCB">
      <w:pPr>
        <w:spacing w:after="160"/>
        <w:jc w:val="both"/>
        <w:rPr>
          <w:rFonts w:ascii="Arial" w:hAnsi="Arial" w:cs="Arial"/>
          <w:b/>
          <w:szCs w:val="24"/>
        </w:rPr>
      </w:pPr>
    </w:p>
    <w:p w14:paraId="3974FA51" w14:textId="57B3BCAE" w:rsidR="00EE51AA" w:rsidRDefault="00EE51AA" w:rsidP="00085DCB">
      <w:pPr>
        <w:spacing w:after="160"/>
        <w:jc w:val="both"/>
        <w:rPr>
          <w:rFonts w:ascii="Arial" w:hAnsi="Arial" w:cs="Arial"/>
          <w:b/>
          <w:szCs w:val="24"/>
        </w:rPr>
      </w:pPr>
    </w:p>
    <w:p w14:paraId="255A5573" w14:textId="158CE862" w:rsidR="00EE51AA" w:rsidRDefault="00EE51AA" w:rsidP="00085DCB">
      <w:pPr>
        <w:spacing w:after="160"/>
        <w:jc w:val="both"/>
        <w:rPr>
          <w:rFonts w:ascii="Arial" w:hAnsi="Arial" w:cs="Arial"/>
          <w:b/>
          <w:szCs w:val="24"/>
        </w:rPr>
      </w:pPr>
    </w:p>
    <w:p w14:paraId="59BBB5A4" w14:textId="11343DB5" w:rsidR="00EE51AA" w:rsidRDefault="00EE51AA" w:rsidP="00085DCB">
      <w:pPr>
        <w:spacing w:after="160"/>
        <w:jc w:val="both"/>
        <w:rPr>
          <w:rFonts w:ascii="Arial" w:hAnsi="Arial" w:cs="Arial"/>
          <w:b/>
          <w:szCs w:val="24"/>
        </w:rPr>
      </w:pPr>
    </w:p>
    <w:p w14:paraId="69DB6215" w14:textId="77777777" w:rsidR="007A4F69" w:rsidRDefault="007A4F69" w:rsidP="00085DCB">
      <w:pPr>
        <w:spacing w:after="160"/>
        <w:jc w:val="both"/>
        <w:rPr>
          <w:rFonts w:ascii="Arial" w:hAnsi="Arial" w:cs="Arial"/>
          <w:b/>
          <w:szCs w:val="24"/>
        </w:rPr>
      </w:pPr>
    </w:p>
    <w:p w14:paraId="0661B43B" w14:textId="77777777" w:rsidR="007A4F69" w:rsidRDefault="007A4F69" w:rsidP="00085DCB">
      <w:pPr>
        <w:spacing w:after="160"/>
        <w:jc w:val="both"/>
        <w:rPr>
          <w:rFonts w:ascii="Arial" w:hAnsi="Arial" w:cs="Arial"/>
          <w:b/>
          <w:szCs w:val="24"/>
        </w:rPr>
      </w:pPr>
    </w:p>
    <w:p w14:paraId="13A38322" w14:textId="77777777" w:rsidR="007A4F69" w:rsidRDefault="007A4F69" w:rsidP="00085DCB">
      <w:pPr>
        <w:spacing w:after="160"/>
        <w:jc w:val="both"/>
        <w:rPr>
          <w:rFonts w:ascii="Arial" w:hAnsi="Arial" w:cs="Arial"/>
          <w:b/>
          <w:szCs w:val="24"/>
        </w:rPr>
      </w:pPr>
    </w:p>
    <w:p w14:paraId="749933CA" w14:textId="77777777" w:rsidR="007A4F69" w:rsidRDefault="007A4F69" w:rsidP="00085DCB">
      <w:pPr>
        <w:spacing w:after="160"/>
        <w:jc w:val="both"/>
        <w:rPr>
          <w:rFonts w:ascii="Arial" w:hAnsi="Arial" w:cs="Arial"/>
          <w:b/>
          <w:szCs w:val="24"/>
        </w:rPr>
      </w:pPr>
    </w:p>
    <w:p w14:paraId="178B5BE1" w14:textId="77777777" w:rsidR="007A4F69" w:rsidRDefault="007A4F69" w:rsidP="00085DCB">
      <w:pPr>
        <w:spacing w:after="160"/>
        <w:jc w:val="both"/>
        <w:rPr>
          <w:rFonts w:ascii="Arial" w:hAnsi="Arial" w:cs="Arial"/>
          <w:b/>
          <w:szCs w:val="24"/>
        </w:rPr>
      </w:pPr>
    </w:p>
    <w:p w14:paraId="25DFD9F4" w14:textId="77777777" w:rsidR="007A4F69" w:rsidRDefault="007A4F69" w:rsidP="00085DCB">
      <w:pPr>
        <w:spacing w:after="160"/>
        <w:jc w:val="both"/>
        <w:rPr>
          <w:rFonts w:ascii="Arial" w:hAnsi="Arial" w:cs="Arial"/>
          <w:b/>
          <w:szCs w:val="24"/>
        </w:rPr>
      </w:pPr>
    </w:p>
    <w:p w14:paraId="3313C4ED" w14:textId="77777777" w:rsidR="007A4F69" w:rsidRDefault="007A4F69" w:rsidP="00085DCB">
      <w:pPr>
        <w:spacing w:after="160"/>
        <w:jc w:val="both"/>
        <w:rPr>
          <w:rFonts w:ascii="Arial" w:hAnsi="Arial" w:cs="Arial"/>
          <w:b/>
          <w:szCs w:val="24"/>
        </w:rPr>
      </w:pPr>
    </w:p>
    <w:p w14:paraId="14A1BA34" w14:textId="77777777" w:rsidR="007A4F69" w:rsidRDefault="007A4F69" w:rsidP="00085DCB">
      <w:pPr>
        <w:spacing w:after="160"/>
        <w:jc w:val="both"/>
        <w:rPr>
          <w:rFonts w:ascii="Arial" w:hAnsi="Arial" w:cs="Arial"/>
          <w:b/>
          <w:szCs w:val="24"/>
        </w:rPr>
      </w:pPr>
    </w:p>
    <w:p w14:paraId="5C8D8C4F" w14:textId="77777777" w:rsidR="007A4F69" w:rsidRDefault="007A4F69" w:rsidP="00085DCB">
      <w:pPr>
        <w:spacing w:after="160"/>
        <w:jc w:val="both"/>
        <w:rPr>
          <w:rFonts w:ascii="Arial" w:hAnsi="Arial" w:cs="Arial"/>
          <w:b/>
          <w:szCs w:val="24"/>
        </w:rPr>
      </w:pPr>
    </w:p>
    <w:p w14:paraId="3F2DDF7C" w14:textId="77777777" w:rsidR="007A4F69" w:rsidRDefault="007A4F69" w:rsidP="00085DCB">
      <w:pPr>
        <w:spacing w:after="160"/>
        <w:jc w:val="both"/>
        <w:rPr>
          <w:rFonts w:ascii="Arial" w:hAnsi="Arial" w:cs="Arial"/>
          <w:b/>
          <w:szCs w:val="24"/>
        </w:rPr>
      </w:pPr>
    </w:p>
    <w:p w14:paraId="767E66B3" w14:textId="77777777" w:rsidR="007A4F69" w:rsidRDefault="007A4F69" w:rsidP="00085DCB">
      <w:pPr>
        <w:spacing w:after="160"/>
        <w:jc w:val="both"/>
        <w:rPr>
          <w:rFonts w:ascii="Arial" w:hAnsi="Arial" w:cs="Arial"/>
          <w:b/>
          <w:szCs w:val="24"/>
        </w:rPr>
      </w:pPr>
    </w:p>
    <w:p w14:paraId="53B6A56C" w14:textId="77777777" w:rsidR="007A4F69" w:rsidRDefault="007A4F69" w:rsidP="00085DCB">
      <w:pPr>
        <w:spacing w:after="160"/>
        <w:jc w:val="both"/>
        <w:rPr>
          <w:rFonts w:ascii="Arial" w:hAnsi="Arial" w:cs="Arial"/>
          <w:b/>
          <w:szCs w:val="24"/>
        </w:rPr>
      </w:pPr>
    </w:p>
    <w:p w14:paraId="728C0CAA" w14:textId="77777777" w:rsidR="007A4F69" w:rsidRDefault="007A4F69" w:rsidP="00085DCB">
      <w:pPr>
        <w:spacing w:after="160"/>
        <w:jc w:val="both"/>
        <w:rPr>
          <w:rFonts w:ascii="Arial" w:hAnsi="Arial" w:cs="Arial"/>
          <w:b/>
          <w:szCs w:val="24"/>
        </w:rPr>
      </w:pPr>
    </w:p>
    <w:p w14:paraId="75A87EE9" w14:textId="77777777" w:rsidR="007A4F69" w:rsidRDefault="007A4F69" w:rsidP="00085DCB">
      <w:pPr>
        <w:spacing w:after="160"/>
        <w:jc w:val="both"/>
        <w:rPr>
          <w:rFonts w:ascii="Arial" w:hAnsi="Arial" w:cs="Arial"/>
          <w:b/>
          <w:szCs w:val="24"/>
        </w:rPr>
      </w:pPr>
    </w:p>
    <w:p w14:paraId="5CD9A92A" w14:textId="77777777" w:rsidR="007A4F69" w:rsidRDefault="007A4F69" w:rsidP="00085DCB">
      <w:pPr>
        <w:spacing w:after="160"/>
        <w:jc w:val="both"/>
        <w:rPr>
          <w:rFonts w:ascii="Arial" w:hAnsi="Arial" w:cs="Arial"/>
          <w:b/>
          <w:szCs w:val="24"/>
        </w:rPr>
      </w:pPr>
    </w:p>
    <w:p w14:paraId="250006A0" w14:textId="77777777" w:rsidR="007A4F69" w:rsidRDefault="007A4F69" w:rsidP="00085DCB">
      <w:pPr>
        <w:spacing w:after="160"/>
        <w:jc w:val="both"/>
        <w:rPr>
          <w:rFonts w:ascii="Arial" w:hAnsi="Arial" w:cs="Arial"/>
          <w:b/>
          <w:szCs w:val="24"/>
        </w:rPr>
      </w:pPr>
    </w:p>
    <w:p w14:paraId="6A965EBF" w14:textId="3309E674" w:rsidR="00A07AFD" w:rsidRPr="007A4F69" w:rsidRDefault="007A4F69" w:rsidP="00085DCB">
      <w:pPr>
        <w:spacing w:after="160"/>
        <w:jc w:val="both"/>
        <w:rPr>
          <w:rFonts w:ascii="Arial" w:hAnsi="Arial" w:cs="Arial"/>
          <w:b/>
          <w:color w:val="0070C0"/>
          <w:szCs w:val="24"/>
        </w:rPr>
      </w:pPr>
      <w:r w:rsidRPr="007A4F69">
        <w:rPr>
          <w:rFonts w:ascii="Arial" w:hAnsi="Arial" w:cs="Arial"/>
          <w:b/>
          <w:color w:val="0070C0"/>
          <w:szCs w:val="24"/>
        </w:rPr>
        <w:lastRenderedPageBreak/>
        <w:t xml:space="preserve">CustomCare Customer Relationship Manager – Person Specification </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3969"/>
        <w:gridCol w:w="3118"/>
      </w:tblGrid>
      <w:tr w:rsidR="00085DCB" w:rsidRPr="00EE51AA" w14:paraId="45640C04" w14:textId="77777777" w:rsidTr="00AB2833">
        <w:trPr>
          <w:jc w:val="center"/>
        </w:trPr>
        <w:tc>
          <w:tcPr>
            <w:tcW w:w="2122" w:type="dxa"/>
          </w:tcPr>
          <w:p w14:paraId="6D2D73BC" w14:textId="77777777" w:rsidR="00085DCB" w:rsidRPr="00EE51AA" w:rsidRDefault="00085DCB" w:rsidP="00085DCB">
            <w:pPr>
              <w:jc w:val="both"/>
              <w:rPr>
                <w:rFonts w:ascii="Arial" w:hAnsi="Arial" w:cs="Arial"/>
                <w:b/>
                <w:i/>
                <w:color w:val="0083CA"/>
                <w:szCs w:val="24"/>
              </w:rPr>
            </w:pPr>
            <w:r w:rsidRPr="00EE51AA">
              <w:rPr>
                <w:rFonts w:ascii="Arial" w:hAnsi="Arial" w:cs="Arial"/>
                <w:b/>
                <w:i/>
                <w:color w:val="0083CA"/>
                <w:szCs w:val="24"/>
              </w:rPr>
              <w:t>Criteria</w:t>
            </w:r>
          </w:p>
        </w:tc>
        <w:tc>
          <w:tcPr>
            <w:tcW w:w="3969" w:type="dxa"/>
          </w:tcPr>
          <w:p w14:paraId="03BDE079" w14:textId="77777777" w:rsidR="00085DCB" w:rsidRPr="00EE51AA" w:rsidRDefault="00085DCB" w:rsidP="00085DCB">
            <w:pPr>
              <w:jc w:val="both"/>
              <w:rPr>
                <w:rFonts w:ascii="Arial" w:hAnsi="Arial" w:cs="Arial"/>
                <w:b/>
                <w:i/>
                <w:color w:val="0083CA"/>
                <w:szCs w:val="24"/>
              </w:rPr>
            </w:pPr>
            <w:r w:rsidRPr="00EE51AA">
              <w:rPr>
                <w:rFonts w:ascii="Arial" w:hAnsi="Arial" w:cs="Arial"/>
                <w:b/>
                <w:i/>
                <w:color w:val="0083CA"/>
                <w:szCs w:val="24"/>
              </w:rPr>
              <w:t>Essential</w:t>
            </w:r>
          </w:p>
        </w:tc>
        <w:tc>
          <w:tcPr>
            <w:tcW w:w="3118" w:type="dxa"/>
          </w:tcPr>
          <w:p w14:paraId="26592819" w14:textId="77777777" w:rsidR="00085DCB" w:rsidRPr="00EE51AA" w:rsidRDefault="00085DCB" w:rsidP="00085DCB">
            <w:pPr>
              <w:jc w:val="both"/>
              <w:rPr>
                <w:rFonts w:ascii="Arial" w:hAnsi="Arial" w:cs="Arial"/>
                <w:b/>
                <w:i/>
                <w:color w:val="0083CA"/>
                <w:szCs w:val="24"/>
              </w:rPr>
            </w:pPr>
            <w:r w:rsidRPr="00EE51AA">
              <w:rPr>
                <w:rFonts w:ascii="Arial" w:hAnsi="Arial" w:cs="Arial"/>
                <w:b/>
                <w:i/>
                <w:color w:val="0083CA"/>
                <w:szCs w:val="24"/>
              </w:rPr>
              <w:t>Desirable</w:t>
            </w:r>
          </w:p>
        </w:tc>
      </w:tr>
      <w:tr w:rsidR="00085DCB" w:rsidRPr="00EE51AA" w14:paraId="653A3F38" w14:textId="77777777" w:rsidTr="00AB2833">
        <w:trPr>
          <w:trHeight w:val="892"/>
          <w:jc w:val="center"/>
        </w:trPr>
        <w:tc>
          <w:tcPr>
            <w:tcW w:w="2122" w:type="dxa"/>
          </w:tcPr>
          <w:p w14:paraId="2A2DD37D" w14:textId="77777777" w:rsidR="00085DCB" w:rsidRPr="007A4F69" w:rsidRDefault="00085DCB" w:rsidP="00085DCB">
            <w:pPr>
              <w:pStyle w:val="Heading1"/>
              <w:jc w:val="both"/>
              <w:rPr>
                <w:rFonts w:ascii="Arial" w:hAnsi="Arial" w:cs="Arial"/>
                <w:bCs/>
                <w:sz w:val="24"/>
                <w:szCs w:val="24"/>
              </w:rPr>
            </w:pPr>
            <w:r w:rsidRPr="007A4F69">
              <w:rPr>
                <w:rFonts w:ascii="Arial" w:hAnsi="Arial" w:cs="Arial"/>
                <w:bCs/>
                <w:sz w:val="24"/>
                <w:szCs w:val="24"/>
              </w:rPr>
              <w:t>Qualification/</w:t>
            </w:r>
          </w:p>
          <w:p w14:paraId="3B173AAD" w14:textId="77777777" w:rsidR="00085DCB" w:rsidRPr="007A4F69" w:rsidRDefault="00085DCB" w:rsidP="00085DCB">
            <w:pPr>
              <w:jc w:val="both"/>
              <w:rPr>
                <w:rFonts w:ascii="Arial" w:hAnsi="Arial" w:cs="Arial"/>
                <w:bCs/>
                <w:szCs w:val="24"/>
              </w:rPr>
            </w:pPr>
            <w:r w:rsidRPr="007A4F69">
              <w:rPr>
                <w:rFonts w:ascii="Arial" w:hAnsi="Arial" w:cs="Arial"/>
                <w:bCs/>
                <w:szCs w:val="24"/>
              </w:rPr>
              <w:t>Attainments</w:t>
            </w:r>
          </w:p>
        </w:tc>
        <w:tc>
          <w:tcPr>
            <w:tcW w:w="3969" w:type="dxa"/>
          </w:tcPr>
          <w:p w14:paraId="0532D7A4" w14:textId="0BE64464" w:rsidR="00085DCB" w:rsidRPr="00EE51AA" w:rsidRDefault="00085DCB" w:rsidP="00085DCB">
            <w:pPr>
              <w:pStyle w:val="ListParagraph"/>
              <w:numPr>
                <w:ilvl w:val="0"/>
                <w:numId w:val="2"/>
              </w:numPr>
              <w:contextualSpacing/>
              <w:jc w:val="both"/>
              <w:rPr>
                <w:rFonts w:ascii="Arial" w:hAnsi="Arial" w:cs="Arial"/>
                <w:szCs w:val="24"/>
                <w:lang w:val="en-US" w:eastAsia="en-US"/>
              </w:rPr>
            </w:pPr>
            <w:r w:rsidRPr="00EE51AA">
              <w:rPr>
                <w:rFonts w:ascii="Arial" w:hAnsi="Arial" w:cs="Arial"/>
                <w:szCs w:val="24"/>
                <w:lang w:val="en-US" w:eastAsia="en-US"/>
              </w:rPr>
              <w:t>ONC/HNC/HND</w:t>
            </w:r>
            <w:r w:rsidR="00F97A17">
              <w:rPr>
                <w:rFonts w:ascii="Arial" w:hAnsi="Arial" w:cs="Arial"/>
                <w:szCs w:val="24"/>
                <w:lang w:val="en-US" w:eastAsia="en-US"/>
              </w:rPr>
              <w:t xml:space="preserve"> or equivalent</w:t>
            </w:r>
          </w:p>
          <w:p w14:paraId="0A876B6C" w14:textId="6F38107D" w:rsidR="00085DCB" w:rsidRPr="00EE51AA" w:rsidRDefault="00085DCB" w:rsidP="00085DCB">
            <w:pPr>
              <w:pStyle w:val="ListParagraph"/>
              <w:numPr>
                <w:ilvl w:val="0"/>
                <w:numId w:val="2"/>
              </w:numPr>
              <w:contextualSpacing/>
              <w:jc w:val="both"/>
              <w:rPr>
                <w:rFonts w:ascii="Arial" w:hAnsi="Arial" w:cs="Arial"/>
                <w:szCs w:val="24"/>
                <w:lang w:val="en-US" w:eastAsia="en-US"/>
              </w:rPr>
            </w:pPr>
            <w:r w:rsidRPr="00EE51AA">
              <w:rPr>
                <w:rFonts w:ascii="Arial" w:hAnsi="Arial" w:cs="Arial"/>
                <w:szCs w:val="24"/>
                <w:lang w:val="en-US" w:eastAsia="en-US"/>
              </w:rPr>
              <w:t>5 GCSE’s grade A-C</w:t>
            </w:r>
            <w:r w:rsidR="00F97A17">
              <w:rPr>
                <w:rFonts w:ascii="Arial" w:hAnsi="Arial" w:cs="Arial"/>
                <w:szCs w:val="24"/>
                <w:lang w:val="en-US" w:eastAsia="en-US"/>
              </w:rPr>
              <w:t xml:space="preserve"> or equivalent </w:t>
            </w:r>
          </w:p>
        </w:tc>
        <w:tc>
          <w:tcPr>
            <w:tcW w:w="3118" w:type="dxa"/>
          </w:tcPr>
          <w:p w14:paraId="0830D499" w14:textId="77777777" w:rsidR="00085DCB" w:rsidRPr="00EE51AA" w:rsidRDefault="00085DCB" w:rsidP="00085DCB">
            <w:pPr>
              <w:pStyle w:val="ListParagraph"/>
              <w:numPr>
                <w:ilvl w:val="0"/>
                <w:numId w:val="2"/>
              </w:numPr>
              <w:contextualSpacing/>
              <w:jc w:val="both"/>
              <w:rPr>
                <w:rFonts w:ascii="Arial" w:hAnsi="Arial" w:cs="Arial"/>
                <w:szCs w:val="24"/>
                <w:lang w:val="en-US" w:eastAsia="en-US"/>
              </w:rPr>
            </w:pPr>
            <w:r w:rsidRPr="00EE51AA">
              <w:rPr>
                <w:rFonts w:ascii="Arial" w:hAnsi="Arial" w:cs="Arial"/>
                <w:szCs w:val="24"/>
                <w:lang w:val="en-US" w:eastAsia="en-US"/>
              </w:rPr>
              <w:t>Engineering degree</w:t>
            </w:r>
          </w:p>
          <w:p w14:paraId="54589433" w14:textId="77777777" w:rsidR="00085DCB" w:rsidRPr="00EE51AA" w:rsidRDefault="00085DCB" w:rsidP="00085DCB">
            <w:pPr>
              <w:pStyle w:val="ListParagraph"/>
              <w:numPr>
                <w:ilvl w:val="0"/>
                <w:numId w:val="2"/>
              </w:numPr>
              <w:contextualSpacing/>
              <w:jc w:val="both"/>
              <w:rPr>
                <w:rFonts w:ascii="Arial" w:hAnsi="Arial" w:cs="Arial"/>
                <w:szCs w:val="24"/>
                <w:lang w:val="en-US" w:eastAsia="en-US"/>
              </w:rPr>
            </w:pPr>
            <w:r w:rsidRPr="00EE51AA">
              <w:rPr>
                <w:rFonts w:ascii="Arial" w:hAnsi="Arial" w:cs="Arial"/>
                <w:szCs w:val="24"/>
                <w:lang w:val="en-US" w:eastAsia="en-US"/>
              </w:rPr>
              <w:t>Chartered engineer</w:t>
            </w:r>
          </w:p>
        </w:tc>
      </w:tr>
      <w:tr w:rsidR="00085DCB" w:rsidRPr="00EE51AA" w14:paraId="5D377356" w14:textId="77777777" w:rsidTr="00AB2833">
        <w:trPr>
          <w:jc w:val="center"/>
        </w:trPr>
        <w:tc>
          <w:tcPr>
            <w:tcW w:w="2122" w:type="dxa"/>
          </w:tcPr>
          <w:p w14:paraId="06982741" w14:textId="77777777" w:rsidR="00085DCB" w:rsidRPr="007A4F69" w:rsidRDefault="00085DCB" w:rsidP="00085DCB">
            <w:pPr>
              <w:pStyle w:val="Heading1"/>
              <w:jc w:val="both"/>
              <w:rPr>
                <w:rFonts w:ascii="Arial" w:hAnsi="Arial" w:cs="Arial"/>
                <w:bCs/>
                <w:sz w:val="24"/>
                <w:szCs w:val="24"/>
              </w:rPr>
            </w:pPr>
            <w:r w:rsidRPr="007A4F69">
              <w:rPr>
                <w:rFonts w:ascii="Arial" w:hAnsi="Arial" w:cs="Arial"/>
                <w:bCs/>
                <w:sz w:val="24"/>
                <w:szCs w:val="24"/>
              </w:rPr>
              <w:t>Relevant Experience</w:t>
            </w:r>
          </w:p>
          <w:p w14:paraId="1626AF46" w14:textId="77777777" w:rsidR="00085DCB" w:rsidRPr="007A4F69" w:rsidRDefault="00085DCB" w:rsidP="00085DCB">
            <w:pPr>
              <w:jc w:val="both"/>
              <w:rPr>
                <w:rFonts w:ascii="Arial" w:hAnsi="Arial" w:cs="Arial"/>
                <w:bCs/>
                <w:szCs w:val="24"/>
              </w:rPr>
            </w:pPr>
          </w:p>
        </w:tc>
        <w:tc>
          <w:tcPr>
            <w:tcW w:w="3969" w:type="dxa"/>
          </w:tcPr>
          <w:p w14:paraId="651ECEEB" w14:textId="77777777" w:rsidR="00085DCB" w:rsidRPr="00EE51AA" w:rsidRDefault="00085DCB" w:rsidP="00085DCB">
            <w:pPr>
              <w:pStyle w:val="ListParagraph"/>
              <w:numPr>
                <w:ilvl w:val="0"/>
                <w:numId w:val="3"/>
              </w:numPr>
              <w:contextualSpacing/>
              <w:jc w:val="both"/>
              <w:rPr>
                <w:rFonts w:ascii="Arial" w:hAnsi="Arial" w:cs="Arial"/>
                <w:szCs w:val="24"/>
                <w:lang w:val="en-US" w:eastAsia="en-US"/>
              </w:rPr>
            </w:pPr>
            <w:r w:rsidRPr="00EE51AA">
              <w:rPr>
                <w:rFonts w:ascii="Arial" w:hAnsi="Arial" w:cs="Arial"/>
                <w:szCs w:val="24"/>
                <w:lang w:val="en-US" w:eastAsia="en-US"/>
              </w:rPr>
              <w:t xml:space="preserve">Extensive experience of working in the Quarry/Environmental Industry </w:t>
            </w:r>
          </w:p>
          <w:p w14:paraId="69F4F9F1" w14:textId="77838224" w:rsidR="00085DCB" w:rsidRPr="00EE51AA" w:rsidRDefault="00085DCB" w:rsidP="00085DCB">
            <w:pPr>
              <w:pStyle w:val="ListParagraph"/>
              <w:numPr>
                <w:ilvl w:val="0"/>
                <w:numId w:val="3"/>
              </w:numPr>
              <w:contextualSpacing/>
              <w:jc w:val="both"/>
              <w:rPr>
                <w:rFonts w:ascii="Arial" w:hAnsi="Arial" w:cs="Arial"/>
                <w:szCs w:val="24"/>
                <w:lang w:val="en-US" w:eastAsia="en-US"/>
              </w:rPr>
            </w:pPr>
            <w:r w:rsidRPr="00EE51AA">
              <w:rPr>
                <w:rFonts w:ascii="Arial" w:hAnsi="Arial" w:cs="Arial"/>
                <w:szCs w:val="24"/>
                <w:lang w:val="en-US" w:eastAsia="en-US"/>
              </w:rPr>
              <w:t xml:space="preserve">Extensive service </w:t>
            </w:r>
            <w:r w:rsidR="00AB2833">
              <w:rPr>
                <w:rFonts w:ascii="Arial" w:hAnsi="Arial" w:cs="Arial"/>
                <w:szCs w:val="24"/>
                <w:lang w:val="en-US" w:eastAsia="en-US"/>
              </w:rPr>
              <w:t xml:space="preserve">or aftersales parts </w:t>
            </w:r>
            <w:r w:rsidRPr="00EE51AA">
              <w:rPr>
                <w:rFonts w:ascii="Arial" w:hAnsi="Arial" w:cs="Arial"/>
                <w:szCs w:val="24"/>
                <w:lang w:val="en-US" w:eastAsia="en-US"/>
              </w:rPr>
              <w:t>experience</w:t>
            </w:r>
          </w:p>
          <w:p w14:paraId="762573F4" w14:textId="77777777" w:rsidR="00085DCB" w:rsidRPr="00EE51AA" w:rsidRDefault="00085DCB" w:rsidP="00085DCB">
            <w:pPr>
              <w:pStyle w:val="ListParagraph"/>
              <w:numPr>
                <w:ilvl w:val="0"/>
                <w:numId w:val="3"/>
              </w:numPr>
              <w:contextualSpacing/>
              <w:jc w:val="both"/>
              <w:rPr>
                <w:rFonts w:ascii="Arial" w:hAnsi="Arial" w:cs="Arial"/>
                <w:szCs w:val="24"/>
                <w:lang w:val="en-US" w:eastAsia="en-US"/>
              </w:rPr>
            </w:pPr>
            <w:r w:rsidRPr="00EE51AA">
              <w:rPr>
                <w:rFonts w:ascii="Arial" w:hAnsi="Arial" w:cs="Arial"/>
                <w:szCs w:val="24"/>
                <w:lang w:val="en-US" w:eastAsia="en-US"/>
              </w:rPr>
              <w:t xml:space="preserve">Basic H &amp; S qualification for site works </w:t>
            </w:r>
          </w:p>
          <w:p w14:paraId="15DE5CF1" w14:textId="77777777" w:rsidR="00085DCB" w:rsidRPr="00EE51AA" w:rsidRDefault="00085DCB" w:rsidP="00085DCB">
            <w:pPr>
              <w:pStyle w:val="ListParagraph"/>
              <w:numPr>
                <w:ilvl w:val="0"/>
                <w:numId w:val="3"/>
              </w:numPr>
              <w:contextualSpacing/>
              <w:jc w:val="both"/>
              <w:rPr>
                <w:rFonts w:ascii="Arial" w:hAnsi="Arial" w:cs="Arial"/>
                <w:szCs w:val="24"/>
                <w:lang w:val="en-US" w:eastAsia="en-US"/>
              </w:rPr>
            </w:pPr>
            <w:r w:rsidRPr="00EE51AA">
              <w:rPr>
                <w:rFonts w:ascii="Arial" w:hAnsi="Arial" w:cs="Arial"/>
                <w:szCs w:val="24"/>
                <w:lang w:val="en-US" w:eastAsia="en-US"/>
              </w:rPr>
              <w:t xml:space="preserve">Experience in MS Office particularly Outlook, Word, Power Point and Excel </w:t>
            </w:r>
          </w:p>
        </w:tc>
        <w:tc>
          <w:tcPr>
            <w:tcW w:w="3118" w:type="dxa"/>
          </w:tcPr>
          <w:p w14:paraId="621A753A" w14:textId="77777777" w:rsidR="00AB2833" w:rsidRDefault="00AB2833" w:rsidP="00085DCB">
            <w:pPr>
              <w:pStyle w:val="ListParagraph"/>
              <w:numPr>
                <w:ilvl w:val="0"/>
                <w:numId w:val="3"/>
              </w:numPr>
              <w:contextualSpacing/>
              <w:rPr>
                <w:rFonts w:ascii="Arial" w:hAnsi="Arial" w:cs="Arial"/>
                <w:szCs w:val="24"/>
                <w:lang w:val="en-US" w:eastAsia="en-US"/>
              </w:rPr>
            </w:pPr>
            <w:r>
              <w:rPr>
                <w:rFonts w:ascii="Arial" w:hAnsi="Arial" w:cs="Arial"/>
                <w:szCs w:val="24"/>
                <w:lang w:val="en-US" w:eastAsia="en-US"/>
              </w:rPr>
              <w:t>Experience specifically within the washing equipment sector</w:t>
            </w:r>
          </w:p>
          <w:p w14:paraId="61F7033D" w14:textId="239D83E8" w:rsidR="00AB2833" w:rsidRPr="00EE51AA" w:rsidRDefault="00AB2833" w:rsidP="00085DCB">
            <w:pPr>
              <w:pStyle w:val="ListParagraph"/>
              <w:numPr>
                <w:ilvl w:val="0"/>
                <w:numId w:val="3"/>
              </w:numPr>
              <w:contextualSpacing/>
              <w:rPr>
                <w:rFonts w:ascii="Arial" w:hAnsi="Arial" w:cs="Arial"/>
                <w:szCs w:val="24"/>
                <w:lang w:val="en-US" w:eastAsia="en-US"/>
              </w:rPr>
            </w:pPr>
            <w:r>
              <w:rPr>
                <w:rFonts w:ascii="Arial" w:hAnsi="Arial" w:cs="Arial"/>
                <w:szCs w:val="24"/>
                <w:lang w:val="en-US" w:eastAsia="en-US"/>
              </w:rPr>
              <w:t xml:space="preserve">Experience with a component line directly relevant to CDE equipment </w:t>
            </w:r>
            <w:r w:rsidR="007A4F69">
              <w:rPr>
                <w:rFonts w:ascii="Arial" w:hAnsi="Arial" w:cs="Arial"/>
                <w:szCs w:val="24"/>
                <w:lang w:val="en-US" w:eastAsia="en-US"/>
              </w:rPr>
              <w:t>e.g.,</w:t>
            </w:r>
            <w:r>
              <w:rPr>
                <w:rFonts w:ascii="Arial" w:hAnsi="Arial" w:cs="Arial"/>
                <w:szCs w:val="24"/>
                <w:lang w:val="en-US" w:eastAsia="en-US"/>
              </w:rPr>
              <w:t xml:space="preserve"> pumps, screen media </w:t>
            </w:r>
            <w:r w:rsidR="007A4F69">
              <w:rPr>
                <w:rFonts w:ascii="Arial" w:hAnsi="Arial" w:cs="Arial"/>
                <w:szCs w:val="24"/>
                <w:lang w:val="en-US" w:eastAsia="en-US"/>
              </w:rPr>
              <w:t>etc.</w:t>
            </w:r>
          </w:p>
          <w:p w14:paraId="4DB96A7F" w14:textId="0E8A8CE9" w:rsidR="00085DCB" w:rsidRPr="00AB2833" w:rsidRDefault="00085DCB" w:rsidP="00AB2833">
            <w:pPr>
              <w:pStyle w:val="ListParagraph"/>
              <w:numPr>
                <w:ilvl w:val="0"/>
                <w:numId w:val="3"/>
              </w:numPr>
              <w:contextualSpacing/>
              <w:rPr>
                <w:rFonts w:ascii="Arial" w:hAnsi="Arial" w:cs="Arial"/>
                <w:szCs w:val="24"/>
                <w:lang w:val="en-US" w:eastAsia="en-US"/>
              </w:rPr>
            </w:pPr>
            <w:r w:rsidRPr="00EE51AA">
              <w:rPr>
                <w:rFonts w:ascii="Arial" w:hAnsi="Arial" w:cs="Arial"/>
                <w:szCs w:val="24"/>
                <w:lang w:val="en-US" w:eastAsia="en-US"/>
              </w:rPr>
              <w:t>Fully conversant with all Health and Safety regulations</w:t>
            </w:r>
          </w:p>
        </w:tc>
      </w:tr>
      <w:tr w:rsidR="00085DCB" w:rsidRPr="00EE51AA" w14:paraId="7147D08F" w14:textId="77777777" w:rsidTr="00AB2833">
        <w:trPr>
          <w:jc w:val="center"/>
        </w:trPr>
        <w:tc>
          <w:tcPr>
            <w:tcW w:w="2122" w:type="dxa"/>
          </w:tcPr>
          <w:p w14:paraId="335084FB" w14:textId="77777777" w:rsidR="00085DCB" w:rsidRPr="007A4F69" w:rsidRDefault="00085DCB" w:rsidP="00085DCB">
            <w:pPr>
              <w:pStyle w:val="Heading1"/>
              <w:jc w:val="both"/>
              <w:rPr>
                <w:rFonts w:ascii="Arial" w:hAnsi="Arial" w:cs="Arial"/>
                <w:bCs/>
                <w:sz w:val="24"/>
                <w:szCs w:val="24"/>
              </w:rPr>
            </w:pPr>
            <w:r w:rsidRPr="007A4F69">
              <w:rPr>
                <w:rFonts w:ascii="Arial" w:hAnsi="Arial" w:cs="Arial"/>
                <w:bCs/>
                <w:sz w:val="24"/>
                <w:szCs w:val="24"/>
              </w:rPr>
              <w:t>Special Aptitudes</w:t>
            </w:r>
          </w:p>
          <w:p w14:paraId="330A69C0" w14:textId="77777777" w:rsidR="00085DCB" w:rsidRPr="007A4F69" w:rsidRDefault="00085DCB" w:rsidP="00085DCB">
            <w:pPr>
              <w:jc w:val="both"/>
              <w:rPr>
                <w:rFonts w:ascii="Arial" w:hAnsi="Arial" w:cs="Arial"/>
                <w:bCs/>
                <w:szCs w:val="24"/>
              </w:rPr>
            </w:pPr>
          </w:p>
          <w:p w14:paraId="3187B90D" w14:textId="77777777" w:rsidR="00085DCB" w:rsidRPr="007A4F69" w:rsidRDefault="00085DCB" w:rsidP="00085DCB">
            <w:pPr>
              <w:jc w:val="both"/>
              <w:rPr>
                <w:rFonts w:ascii="Arial" w:hAnsi="Arial" w:cs="Arial"/>
                <w:bCs/>
                <w:szCs w:val="24"/>
              </w:rPr>
            </w:pPr>
          </w:p>
        </w:tc>
        <w:tc>
          <w:tcPr>
            <w:tcW w:w="3969" w:type="dxa"/>
          </w:tcPr>
          <w:p w14:paraId="3ED2FA72" w14:textId="7B7238B2" w:rsidR="00085DCB" w:rsidRPr="00EE51AA" w:rsidRDefault="00085DCB" w:rsidP="00085DCB">
            <w:pPr>
              <w:pStyle w:val="Default"/>
              <w:numPr>
                <w:ilvl w:val="0"/>
                <w:numId w:val="4"/>
              </w:numPr>
              <w:rPr>
                <w:rFonts w:ascii="Arial" w:hAnsi="Arial" w:cs="Arial"/>
                <w:lang w:val="en-US"/>
              </w:rPr>
            </w:pPr>
            <w:r w:rsidRPr="00EE51AA">
              <w:rPr>
                <w:rFonts w:ascii="Arial" w:hAnsi="Arial" w:cs="Arial"/>
                <w:lang w:val="en-US"/>
              </w:rPr>
              <w:t xml:space="preserve">Good planning and organising </w:t>
            </w:r>
            <w:r w:rsidR="007A4F69" w:rsidRPr="00EE51AA">
              <w:rPr>
                <w:rFonts w:ascii="Arial" w:hAnsi="Arial" w:cs="Arial"/>
                <w:lang w:val="en-US"/>
              </w:rPr>
              <w:t>skills.</w:t>
            </w:r>
            <w:r w:rsidRPr="00EE51AA">
              <w:rPr>
                <w:rFonts w:ascii="Arial" w:hAnsi="Arial" w:cs="Arial"/>
                <w:lang w:val="en-US"/>
              </w:rPr>
              <w:t xml:space="preserve"> </w:t>
            </w:r>
          </w:p>
          <w:p w14:paraId="3EDEAF45" w14:textId="77777777" w:rsidR="00085DCB" w:rsidRPr="00EE51AA" w:rsidRDefault="00085DCB" w:rsidP="00085DCB">
            <w:pPr>
              <w:pStyle w:val="Default"/>
              <w:numPr>
                <w:ilvl w:val="0"/>
                <w:numId w:val="4"/>
              </w:numPr>
              <w:rPr>
                <w:rFonts w:ascii="Arial" w:hAnsi="Arial" w:cs="Arial"/>
                <w:lang w:val="en-US"/>
              </w:rPr>
            </w:pPr>
            <w:r w:rsidRPr="00EE51AA">
              <w:rPr>
                <w:rFonts w:ascii="Arial" w:hAnsi="Arial" w:cs="Arial"/>
                <w:lang w:val="en-US"/>
              </w:rPr>
              <w:t xml:space="preserve">Effective communicator- verbally and through reports </w:t>
            </w:r>
          </w:p>
          <w:p w14:paraId="7FF6CB52" w14:textId="77777777" w:rsidR="00085DCB" w:rsidRPr="00EE51AA" w:rsidRDefault="00085DCB" w:rsidP="00085DCB">
            <w:pPr>
              <w:pStyle w:val="Default"/>
              <w:numPr>
                <w:ilvl w:val="0"/>
                <w:numId w:val="4"/>
              </w:numPr>
              <w:rPr>
                <w:rFonts w:ascii="Arial" w:hAnsi="Arial" w:cs="Arial"/>
                <w:lang w:val="en-US"/>
              </w:rPr>
            </w:pPr>
            <w:r w:rsidRPr="00EE51AA">
              <w:rPr>
                <w:rFonts w:ascii="Arial" w:hAnsi="Arial" w:cs="Arial"/>
                <w:lang w:val="en-US"/>
              </w:rPr>
              <w:t xml:space="preserve">Excellent interpersonal skills </w:t>
            </w:r>
          </w:p>
          <w:p w14:paraId="39E30027" w14:textId="46F88E89" w:rsidR="00085DCB" w:rsidRPr="00EE51AA" w:rsidRDefault="007A4F69" w:rsidP="00085DCB">
            <w:pPr>
              <w:pStyle w:val="Default"/>
              <w:numPr>
                <w:ilvl w:val="0"/>
                <w:numId w:val="4"/>
              </w:numPr>
              <w:rPr>
                <w:rFonts w:ascii="Arial" w:hAnsi="Arial" w:cs="Arial"/>
                <w:lang w:val="en-US"/>
              </w:rPr>
            </w:pPr>
            <w:r w:rsidRPr="00EE51AA">
              <w:rPr>
                <w:rFonts w:ascii="Arial" w:hAnsi="Arial" w:cs="Arial"/>
                <w:lang w:val="en-US"/>
              </w:rPr>
              <w:t>Build</w:t>
            </w:r>
            <w:r w:rsidR="00085DCB" w:rsidRPr="00EE51AA">
              <w:rPr>
                <w:rFonts w:ascii="Arial" w:hAnsi="Arial" w:cs="Arial"/>
                <w:lang w:val="en-US"/>
              </w:rPr>
              <w:t xml:space="preserve"> relationships </w:t>
            </w:r>
            <w:r w:rsidRPr="00EE51AA">
              <w:rPr>
                <w:rFonts w:ascii="Arial" w:hAnsi="Arial" w:cs="Arial"/>
                <w:lang w:val="en-US"/>
              </w:rPr>
              <w:t>quickly.</w:t>
            </w:r>
          </w:p>
          <w:p w14:paraId="54899948" w14:textId="77777777" w:rsidR="00085DCB" w:rsidRPr="00EE51AA" w:rsidRDefault="00085DCB" w:rsidP="00085DCB">
            <w:pPr>
              <w:pStyle w:val="Default"/>
              <w:numPr>
                <w:ilvl w:val="0"/>
                <w:numId w:val="4"/>
              </w:numPr>
              <w:rPr>
                <w:rFonts w:ascii="Arial" w:hAnsi="Arial" w:cs="Arial"/>
                <w:lang w:val="en-US"/>
              </w:rPr>
            </w:pPr>
            <w:r w:rsidRPr="00EE51AA">
              <w:rPr>
                <w:rFonts w:ascii="Arial" w:hAnsi="Arial" w:cs="Arial"/>
                <w:lang w:val="en-US"/>
              </w:rPr>
              <w:t xml:space="preserve">Uses Initiative </w:t>
            </w:r>
          </w:p>
          <w:p w14:paraId="3DCA3314" w14:textId="77777777" w:rsidR="00085DCB" w:rsidRPr="00EE51AA" w:rsidRDefault="00085DCB" w:rsidP="00085DCB">
            <w:pPr>
              <w:pStyle w:val="Default"/>
              <w:numPr>
                <w:ilvl w:val="0"/>
                <w:numId w:val="4"/>
              </w:numPr>
              <w:rPr>
                <w:rFonts w:ascii="Arial" w:hAnsi="Arial" w:cs="Arial"/>
                <w:lang w:val="en-US"/>
              </w:rPr>
            </w:pPr>
            <w:r w:rsidRPr="00EE51AA">
              <w:rPr>
                <w:rFonts w:ascii="Arial" w:hAnsi="Arial" w:cs="Arial"/>
                <w:lang w:val="en-US"/>
              </w:rPr>
              <w:t xml:space="preserve">Methodical </w:t>
            </w:r>
          </w:p>
          <w:p w14:paraId="11164A87" w14:textId="77777777" w:rsidR="00085DCB" w:rsidRPr="00EE51AA" w:rsidRDefault="00085DCB" w:rsidP="00085DCB">
            <w:pPr>
              <w:pStyle w:val="Default"/>
              <w:numPr>
                <w:ilvl w:val="0"/>
                <w:numId w:val="4"/>
              </w:numPr>
              <w:rPr>
                <w:rFonts w:ascii="Arial" w:hAnsi="Arial" w:cs="Arial"/>
                <w:lang w:val="en-US"/>
              </w:rPr>
            </w:pPr>
            <w:r w:rsidRPr="00EE51AA">
              <w:rPr>
                <w:rFonts w:ascii="Arial" w:hAnsi="Arial" w:cs="Arial"/>
                <w:lang w:val="en-US"/>
              </w:rPr>
              <w:t xml:space="preserve">Ability to work as a team member </w:t>
            </w:r>
          </w:p>
        </w:tc>
        <w:tc>
          <w:tcPr>
            <w:tcW w:w="3118" w:type="dxa"/>
          </w:tcPr>
          <w:p w14:paraId="1F35E2BB" w14:textId="77777777" w:rsidR="00085DCB" w:rsidRPr="00EE51AA" w:rsidRDefault="00085DCB" w:rsidP="00085DCB">
            <w:pPr>
              <w:pStyle w:val="Default"/>
              <w:jc w:val="both"/>
              <w:rPr>
                <w:rFonts w:ascii="Arial" w:hAnsi="Arial" w:cs="Arial"/>
                <w:lang w:val="en-US"/>
              </w:rPr>
            </w:pPr>
          </w:p>
        </w:tc>
      </w:tr>
      <w:tr w:rsidR="00085DCB" w:rsidRPr="00EE51AA" w14:paraId="15FAE1F1" w14:textId="77777777" w:rsidTr="00AB2833">
        <w:trPr>
          <w:jc w:val="center"/>
        </w:trPr>
        <w:tc>
          <w:tcPr>
            <w:tcW w:w="2122" w:type="dxa"/>
          </w:tcPr>
          <w:p w14:paraId="6B18F9BA" w14:textId="77777777" w:rsidR="00085DCB" w:rsidRPr="007A4F69" w:rsidRDefault="00085DCB" w:rsidP="00085DCB">
            <w:pPr>
              <w:jc w:val="both"/>
              <w:rPr>
                <w:rFonts w:ascii="Arial" w:hAnsi="Arial" w:cs="Arial"/>
                <w:bCs/>
                <w:szCs w:val="24"/>
              </w:rPr>
            </w:pPr>
            <w:r w:rsidRPr="007A4F69">
              <w:rPr>
                <w:rFonts w:ascii="Arial" w:hAnsi="Arial" w:cs="Arial"/>
                <w:bCs/>
                <w:szCs w:val="24"/>
              </w:rPr>
              <w:t xml:space="preserve">Disposition </w:t>
            </w:r>
          </w:p>
          <w:p w14:paraId="38315779" w14:textId="77777777" w:rsidR="00085DCB" w:rsidRPr="007A4F69" w:rsidRDefault="00085DCB" w:rsidP="00085DCB">
            <w:pPr>
              <w:jc w:val="both"/>
              <w:rPr>
                <w:rFonts w:ascii="Arial" w:hAnsi="Arial" w:cs="Arial"/>
                <w:bCs/>
                <w:szCs w:val="24"/>
              </w:rPr>
            </w:pPr>
          </w:p>
        </w:tc>
        <w:tc>
          <w:tcPr>
            <w:tcW w:w="3969" w:type="dxa"/>
          </w:tcPr>
          <w:p w14:paraId="57F57D05" w14:textId="44C18232" w:rsidR="00085DCB" w:rsidRPr="00EE51AA" w:rsidRDefault="00085DCB" w:rsidP="00085DCB">
            <w:pPr>
              <w:pStyle w:val="Default"/>
              <w:numPr>
                <w:ilvl w:val="0"/>
                <w:numId w:val="5"/>
              </w:numPr>
              <w:rPr>
                <w:rFonts w:ascii="Arial" w:hAnsi="Arial" w:cs="Arial"/>
                <w:lang w:val="en-US"/>
              </w:rPr>
            </w:pPr>
            <w:r w:rsidRPr="00EE51AA">
              <w:rPr>
                <w:rFonts w:ascii="Arial" w:hAnsi="Arial" w:cs="Arial"/>
                <w:lang w:val="en-US"/>
              </w:rPr>
              <w:t xml:space="preserve">Fit and capable of lifting articles as required for the </w:t>
            </w:r>
            <w:r w:rsidR="007A4F69" w:rsidRPr="00EE51AA">
              <w:rPr>
                <w:rFonts w:ascii="Arial" w:hAnsi="Arial" w:cs="Arial"/>
                <w:lang w:val="en-US"/>
              </w:rPr>
              <w:t>job.</w:t>
            </w:r>
          </w:p>
          <w:p w14:paraId="7FCA0E44" w14:textId="47E14AF3" w:rsidR="00085DCB" w:rsidRPr="00EE51AA" w:rsidRDefault="00085DCB" w:rsidP="00085DCB">
            <w:pPr>
              <w:pStyle w:val="Default"/>
              <w:numPr>
                <w:ilvl w:val="0"/>
                <w:numId w:val="5"/>
              </w:numPr>
              <w:rPr>
                <w:rFonts w:ascii="Arial" w:hAnsi="Arial" w:cs="Arial"/>
                <w:lang w:val="en-US"/>
              </w:rPr>
            </w:pPr>
            <w:r w:rsidRPr="00EE51AA">
              <w:rPr>
                <w:rFonts w:ascii="Arial" w:hAnsi="Arial" w:cs="Arial"/>
                <w:lang w:val="en-US"/>
              </w:rPr>
              <w:t xml:space="preserve">Fit and capable of climbing ladders and working at </w:t>
            </w:r>
            <w:r w:rsidR="007A4F69" w:rsidRPr="00EE51AA">
              <w:rPr>
                <w:rFonts w:ascii="Arial" w:hAnsi="Arial" w:cs="Arial"/>
                <w:lang w:val="en-US"/>
              </w:rPr>
              <w:t>heights.</w:t>
            </w:r>
            <w:r w:rsidRPr="00EE51AA">
              <w:rPr>
                <w:rFonts w:ascii="Arial" w:hAnsi="Arial" w:cs="Arial"/>
                <w:lang w:val="en-US"/>
              </w:rPr>
              <w:t xml:space="preserve"> </w:t>
            </w:r>
          </w:p>
          <w:p w14:paraId="059244A9" w14:textId="77777777" w:rsidR="00085DCB" w:rsidRPr="00EE51AA" w:rsidRDefault="00085DCB" w:rsidP="00085DCB">
            <w:pPr>
              <w:pStyle w:val="Default"/>
              <w:numPr>
                <w:ilvl w:val="0"/>
                <w:numId w:val="5"/>
              </w:numPr>
              <w:rPr>
                <w:rFonts w:ascii="Arial" w:hAnsi="Arial" w:cs="Arial"/>
                <w:lang w:val="en-US"/>
              </w:rPr>
            </w:pPr>
            <w:r w:rsidRPr="00EE51AA">
              <w:rPr>
                <w:rFonts w:ascii="Arial" w:hAnsi="Arial" w:cs="Arial"/>
                <w:lang w:val="en-US"/>
              </w:rPr>
              <w:t xml:space="preserve">Assertive </w:t>
            </w:r>
          </w:p>
          <w:p w14:paraId="5760C7E8" w14:textId="77777777" w:rsidR="00085DCB" w:rsidRPr="00EE51AA" w:rsidRDefault="00085DCB" w:rsidP="00085DCB">
            <w:pPr>
              <w:pStyle w:val="Default"/>
              <w:numPr>
                <w:ilvl w:val="0"/>
                <w:numId w:val="5"/>
              </w:numPr>
              <w:rPr>
                <w:rFonts w:ascii="Arial" w:hAnsi="Arial" w:cs="Arial"/>
                <w:lang w:val="en-US"/>
              </w:rPr>
            </w:pPr>
            <w:r w:rsidRPr="00EE51AA">
              <w:rPr>
                <w:rFonts w:ascii="Arial" w:hAnsi="Arial" w:cs="Arial"/>
                <w:lang w:val="en-US"/>
              </w:rPr>
              <w:t xml:space="preserve">Confident </w:t>
            </w:r>
          </w:p>
        </w:tc>
        <w:tc>
          <w:tcPr>
            <w:tcW w:w="3118" w:type="dxa"/>
          </w:tcPr>
          <w:p w14:paraId="36E1F82F" w14:textId="77777777" w:rsidR="00085DCB" w:rsidRPr="00EE51AA" w:rsidRDefault="00085DCB" w:rsidP="00085DCB">
            <w:pPr>
              <w:pStyle w:val="Default"/>
              <w:jc w:val="both"/>
              <w:rPr>
                <w:rFonts w:ascii="Arial" w:hAnsi="Arial" w:cs="Arial"/>
                <w:lang w:val="en-US"/>
              </w:rPr>
            </w:pPr>
          </w:p>
        </w:tc>
      </w:tr>
      <w:tr w:rsidR="00085DCB" w:rsidRPr="00EE51AA" w14:paraId="09B1DB53" w14:textId="77777777" w:rsidTr="00AB2833">
        <w:trPr>
          <w:jc w:val="center"/>
        </w:trPr>
        <w:tc>
          <w:tcPr>
            <w:tcW w:w="2122" w:type="dxa"/>
          </w:tcPr>
          <w:p w14:paraId="54BA9D3C" w14:textId="77777777" w:rsidR="00085DCB" w:rsidRPr="007A4F69" w:rsidRDefault="00085DCB" w:rsidP="00085DCB">
            <w:pPr>
              <w:jc w:val="both"/>
              <w:rPr>
                <w:rFonts w:ascii="Arial" w:hAnsi="Arial" w:cs="Arial"/>
                <w:bCs/>
                <w:szCs w:val="24"/>
              </w:rPr>
            </w:pPr>
            <w:r w:rsidRPr="007A4F69">
              <w:rPr>
                <w:rFonts w:ascii="Arial" w:hAnsi="Arial" w:cs="Arial"/>
                <w:bCs/>
                <w:szCs w:val="24"/>
              </w:rPr>
              <w:t xml:space="preserve">Circumstances </w:t>
            </w:r>
          </w:p>
        </w:tc>
        <w:tc>
          <w:tcPr>
            <w:tcW w:w="3969" w:type="dxa"/>
          </w:tcPr>
          <w:p w14:paraId="162EF9F7" w14:textId="77777777" w:rsidR="00085DCB" w:rsidRPr="00EE51AA" w:rsidRDefault="00085DCB" w:rsidP="00085DCB">
            <w:pPr>
              <w:pStyle w:val="Default"/>
              <w:numPr>
                <w:ilvl w:val="0"/>
                <w:numId w:val="5"/>
              </w:numPr>
              <w:jc w:val="both"/>
              <w:rPr>
                <w:rFonts w:ascii="Arial" w:hAnsi="Arial" w:cs="Arial"/>
                <w:lang w:val="en-US"/>
              </w:rPr>
            </w:pPr>
            <w:r w:rsidRPr="00EE51AA">
              <w:rPr>
                <w:rFonts w:ascii="Arial" w:hAnsi="Arial" w:cs="Arial"/>
                <w:lang w:val="en-US"/>
              </w:rPr>
              <w:t xml:space="preserve">Clean current driving license </w:t>
            </w:r>
          </w:p>
          <w:p w14:paraId="2338332D" w14:textId="77777777" w:rsidR="00085DCB" w:rsidRPr="00EE51AA" w:rsidRDefault="00085DCB" w:rsidP="00085DCB">
            <w:pPr>
              <w:pStyle w:val="Default"/>
              <w:numPr>
                <w:ilvl w:val="0"/>
                <w:numId w:val="5"/>
              </w:numPr>
              <w:jc w:val="both"/>
              <w:rPr>
                <w:rFonts w:ascii="Arial" w:hAnsi="Arial" w:cs="Arial"/>
                <w:lang w:val="en-US"/>
              </w:rPr>
            </w:pPr>
            <w:r w:rsidRPr="00EE51AA">
              <w:rPr>
                <w:rFonts w:ascii="Arial" w:hAnsi="Arial" w:cs="Arial"/>
                <w:lang w:val="en-US"/>
              </w:rPr>
              <w:t xml:space="preserve">Willing to undertake extensive daily travel </w:t>
            </w:r>
          </w:p>
        </w:tc>
        <w:tc>
          <w:tcPr>
            <w:tcW w:w="3118" w:type="dxa"/>
          </w:tcPr>
          <w:p w14:paraId="3E1012E6" w14:textId="77777777" w:rsidR="00085DCB" w:rsidRPr="00EE51AA" w:rsidRDefault="00085DCB" w:rsidP="00085DCB">
            <w:pPr>
              <w:pStyle w:val="Default"/>
              <w:jc w:val="both"/>
              <w:rPr>
                <w:rFonts w:ascii="Arial" w:hAnsi="Arial" w:cs="Arial"/>
                <w:lang w:val="en-US"/>
              </w:rPr>
            </w:pPr>
          </w:p>
        </w:tc>
      </w:tr>
    </w:tbl>
    <w:p w14:paraId="2623C03D" w14:textId="77777777" w:rsidR="007A4F69" w:rsidRPr="002637CB" w:rsidRDefault="007A4F69" w:rsidP="007A4F69">
      <w:pPr>
        <w:jc w:val="both"/>
        <w:outlineLvl w:val="0"/>
        <w:rPr>
          <w:rFonts w:ascii="Arial" w:hAnsi="Arial" w:cs="Arial"/>
          <w:color w:val="222222"/>
          <w:szCs w:val="24"/>
        </w:rPr>
      </w:pPr>
      <w:r w:rsidRPr="00217256">
        <w:rPr>
          <w:rFonts w:ascii="Arial" w:hAnsi="Arial" w:cs="Arial"/>
          <w:i/>
          <w:szCs w:val="24"/>
        </w:rPr>
        <w:t xml:space="preserve">We are a global company and welcome applicants from all countries and backgrounds. </w:t>
      </w:r>
      <w:r w:rsidRPr="00217256">
        <w:rPr>
          <w:rFonts w:ascii="Arial" w:hAnsi="Arial" w:cs="Arial"/>
          <w:i/>
          <w:color w:val="222222"/>
          <w:szCs w:val="24"/>
        </w:rPr>
        <w:t>Desirable criteria may be used for shortlisting.  The Company reserves the right to vary criteria at the shortlisting stage.</w:t>
      </w:r>
    </w:p>
    <w:p w14:paraId="7637B9A7" w14:textId="4211358E" w:rsidR="009D7915" w:rsidRPr="00EE51AA" w:rsidRDefault="00EE51AA" w:rsidP="00060BCD">
      <w:pPr>
        <w:outlineLvl w:val="0"/>
        <w:rPr>
          <w:rFonts w:ascii="Arial" w:hAnsi="Arial" w:cs="Arial"/>
          <w:i/>
          <w:color w:val="222222"/>
          <w:szCs w:val="24"/>
        </w:rPr>
      </w:pPr>
      <w:r>
        <w:rPr>
          <w:rFonts w:ascii="Arial" w:hAnsi="Arial" w:cs="Arial"/>
          <w:i/>
          <w:color w:val="222222"/>
          <w:szCs w:val="24"/>
        </w:rPr>
        <w:t>.</w:t>
      </w:r>
    </w:p>
    <w:sectPr w:rsidR="009D7915" w:rsidRPr="00EE51AA" w:rsidSect="00EE51AA">
      <w:headerReference w:type="default" r:id="rId12"/>
      <w:pgSz w:w="11909" w:h="16834" w:code="9"/>
      <w:pgMar w:top="1440" w:right="1440" w:bottom="1440" w:left="1440" w:header="706" w:footer="706" w:gutter="0"/>
      <w:paperSrc w:first="2" w:other="2"/>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D4BB0" w14:textId="77777777" w:rsidR="00FB71A3" w:rsidRDefault="00FB71A3">
      <w:r>
        <w:separator/>
      </w:r>
    </w:p>
  </w:endnote>
  <w:endnote w:type="continuationSeparator" w:id="0">
    <w:p w14:paraId="3B5118AD" w14:textId="77777777" w:rsidR="00FB71A3" w:rsidRDefault="00FB71A3">
      <w:r>
        <w:continuationSeparator/>
      </w:r>
    </w:p>
  </w:endnote>
  <w:endnote w:type="continuationNotice" w:id="1">
    <w:p w14:paraId="1213827A" w14:textId="77777777" w:rsidR="00FB71A3" w:rsidRDefault="00FB71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871C3" w14:textId="77777777" w:rsidR="00FB71A3" w:rsidRDefault="00FB71A3">
      <w:r>
        <w:separator/>
      </w:r>
    </w:p>
  </w:footnote>
  <w:footnote w:type="continuationSeparator" w:id="0">
    <w:p w14:paraId="3FF8BC0F" w14:textId="77777777" w:rsidR="00FB71A3" w:rsidRDefault="00FB71A3">
      <w:r>
        <w:continuationSeparator/>
      </w:r>
    </w:p>
  </w:footnote>
  <w:footnote w:type="continuationNotice" w:id="1">
    <w:p w14:paraId="4CEBEA5E" w14:textId="77777777" w:rsidR="00FB71A3" w:rsidRDefault="00FB71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2B196" w14:textId="0142D182" w:rsidR="00CD01E1" w:rsidRDefault="2F83D5D4" w:rsidP="00625543">
    <w:pPr>
      <w:pStyle w:val="Header"/>
      <w:jc w:val="right"/>
    </w:pPr>
    <w:r>
      <w:rPr>
        <w:noProof/>
      </w:rPr>
      <w:drawing>
        <wp:inline distT="0" distB="0" distL="0" distR="0" wp14:anchorId="38FEED32" wp14:editId="44755847">
          <wp:extent cx="1445895" cy="520700"/>
          <wp:effectExtent l="0" t="0" r="0" b="0"/>
          <wp:docPr id="1" name="Picture 1" descr="CDE_Origination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445895" cy="520700"/>
                  </a:xfrm>
                  <a:prstGeom prst="rect">
                    <a:avLst/>
                  </a:prstGeom>
                </pic:spPr>
              </pic:pic>
            </a:graphicData>
          </a:graphic>
        </wp:inline>
      </w:drawing>
    </w:r>
  </w:p>
  <w:p w14:paraId="64A3909F" w14:textId="77777777" w:rsidR="00CD01E1" w:rsidRDefault="00CD01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7361B"/>
    <w:multiLevelType w:val="hybridMultilevel"/>
    <w:tmpl w:val="B5C0F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C91E09"/>
    <w:multiLevelType w:val="hybridMultilevel"/>
    <w:tmpl w:val="B3262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B45878"/>
    <w:multiLevelType w:val="hybridMultilevel"/>
    <w:tmpl w:val="54500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645D0D"/>
    <w:multiLevelType w:val="hybridMultilevel"/>
    <w:tmpl w:val="9AAC4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434399"/>
    <w:multiLevelType w:val="hybridMultilevel"/>
    <w:tmpl w:val="D9F04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3120410">
    <w:abstractNumId w:val="3"/>
  </w:num>
  <w:num w:numId="2" w16cid:durableId="1528519493">
    <w:abstractNumId w:val="4"/>
  </w:num>
  <w:num w:numId="3" w16cid:durableId="1544753002">
    <w:abstractNumId w:val="1"/>
  </w:num>
  <w:num w:numId="4" w16cid:durableId="941837243">
    <w:abstractNumId w:val="2"/>
  </w:num>
  <w:num w:numId="5" w16cid:durableId="474218811">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1ED"/>
    <w:rsid w:val="0000014D"/>
    <w:rsid w:val="00002490"/>
    <w:rsid w:val="000062B3"/>
    <w:rsid w:val="00006F14"/>
    <w:rsid w:val="0000773A"/>
    <w:rsid w:val="000111F4"/>
    <w:rsid w:val="00016955"/>
    <w:rsid w:val="00021E71"/>
    <w:rsid w:val="00024E8B"/>
    <w:rsid w:val="000300BF"/>
    <w:rsid w:val="0003176A"/>
    <w:rsid w:val="00032278"/>
    <w:rsid w:val="000362AE"/>
    <w:rsid w:val="000376D2"/>
    <w:rsid w:val="00043BC7"/>
    <w:rsid w:val="00044C3C"/>
    <w:rsid w:val="00049719"/>
    <w:rsid w:val="00054E55"/>
    <w:rsid w:val="00057F79"/>
    <w:rsid w:val="00060BCD"/>
    <w:rsid w:val="00061B28"/>
    <w:rsid w:val="00062EE8"/>
    <w:rsid w:val="00064487"/>
    <w:rsid w:val="00064BCB"/>
    <w:rsid w:val="00066CD5"/>
    <w:rsid w:val="000676CF"/>
    <w:rsid w:val="00071CE0"/>
    <w:rsid w:val="00071F56"/>
    <w:rsid w:val="00072939"/>
    <w:rsid w:val="00072C3C"/>
    <w:rsid w:val="00080289"/>
    <w:rsid w:val="00080FAD"/>
    <w:rsid w:val="000818AE"/>
    <w:rsid w:val="00083547"/>
    <w:rsid w:val="00085DCB"/>
    <w:rsid w:val="00092B1A"/>
    <w:rsid w:val="00093149"/>
    <w:rsid w:val="000961CA"/>
    <w:rsid w:val="000A46A2"/>
    <w:rsid w:val="000A48C0"/>
    <w:rsid w:val="000B1F2F"/>
    <w:rsid w:val="000B55CE"/>
    <w:rsid w:val="000C062F"/>
    <w:rsid w:val="000C08CB"/>
    <w:rsid w:val="000C2B73"/>
    <w:rsid w:val="000C4E57"/>
    <w:rsid w:val="000C576E"/>
    <w:rsid w:val="000C6632"/>
    <w:rsid w:val="000D0793"/>
    <w:rsid w:val="000D4BA0"/>
    <w:rsid w:val="000E4B01"/>
    <w:rsid w:val="000E4FAD"/>
    <w:rsid w:val="000E7F92"/>
    <w:rsid w:val="000F08C1"/>
    <w:rsid w:val="000F4511"/>
    <w:rsid w:val="000F4643"/>
    <w:rsid w:val="000F665F"/>
    <w:rsid w:val="000F7E96"/>
    <w:rsid w:val="0010056F"/>
    <w:rsid w:val="00102D43"/>
    <w:rsid w:val="001063CD"/>
    <w:rsid w:val="00114D71"/>
    <w:rsid w:val="00115F3B"/>
    <w:rsid w:val="001242C1"/>
    <w:rsid w:val="00124DCC"/>
    <w:rsid w:val="001304E5"/>
    <w:rsid w:val="00133853"/>
    <w:rsid w:val="00134029"/>
    <w:rsid w:val="00136688"/>
    <w:rsid w:val="001417C9"/>
    <w:rsid w:val="00157D50"/>
    <w:rsid w:val="001629DF"/>
    <w:rsid w:val="0017069B"/>
    <w:rsid w:val="00177539"/>
    <w:rsid w:val="0018053B"/>
    <w:rsid w:val="00184346"/>
    <w:rsid w:val="001863DB"/>
    <w:rsid w:val="00186519"/>
    <w:rsid w:val="001903B2"/>
    <w:rsid w:val="001929D5"/>
    <w:rsid w:val="00194C2A"/>
    <w:rsid w:val="001A14E8"/>
    <w:rsid w:val="001A7C68"/>
    <w:rsid w:val="001C328E"/>
    <w:rsid w:val="001C3801"/>
    <w:rsid w:val="001C41E1"/>
    <w:rsid w:val="001C46D3"/>
    <w:rsid w:val="001C5ACE"/>
    <w:rsid w:val="001E25D7"/>
    <w:rsid w:val="001E3641"/>
    <w:rsid w:val="001E3763"/>
    <w:rsid w:val="001E7360"/>
    <w:rsid w:val="001F3A2F"/>
    <w:rsid w:val="001F5893"/>
    <w:rsid w:val="001F5DA6"/>
    <w:rsid w:val="001F5F4F"/>
    <w:rsid w:val="00200E83"/>
    <w:rsid w:val="0020302F"/>
    <w:rsid w:val="00204172"/>
    <w:rsid w:val="002119C8"/>
    <w:rsid w:val="00222606"/>
    <w:rsid w:val="002229C2"/>
    <w:rsid w:val="00222D24"/>
    <w:rsid w:val="0022560B"/>
    <w:rsid w:val="00225B83"/>
    <w:rsid w:val="002306FC"/>
    <w:rsid w:val="0023442A"/>
    <w:rsid w:val="002402E3"/>
    <w:rsid w:val="00243CCA"/>
    <w:rsid w:val="00243D24"/>
    <w:rsid w:val="00243E9B"/>
    <w:rsid w:val="00246907"/>
    <w:rsid w:val="002479D6"/>
    <w:rsid w:val="00251181"/>
    <w:rsid w:val="0025143C"/>
    <w:rsid w:val="00252830"/>
    <w:rsid w:val="00265794"/>
    <w:rsid w:val="00266D4B"/>
    <w:rsid w:val="0027131D"/>
    <w:rsid w:val="0027290A"/>
    <w:rsid w:val="00280A9D"/>
    <w:rsid w:val="002822B4"/>
    <w:rsid w:val="002839D2"/>
    <w:rsid w:val="00284C8F"/>
    <w:rsid w:val="00292D9B"/>
    <w:rsid w:val="002943F6"/>
    <w:rsid w:val="00295287"/>
    <w:rsid w:val="002A54FF"/>
    <w:rsid w:val="002A69E2"/>
    <w:rsid w:val="002B2391"/>
    <w:rsid w:val="002B3D72"/>
    <w:rsid w:val="002B64FA"/>
    <w:rsid w:val="002C41F3"/>
    <w:rsid w:val="002C4351"/>
    <w:rsid w:val="002C60AC"/>
    <w:rsid w:val="002D0F23"/>
    <w:rsid w:val="002D1182"/>
    <w:rsid w:val="002D5197"/>
    <w:rsid w:val="002D7070"/>
    <w:rsid w:val="002E4082"/>
    <w:rsid w:val="002F0CA1"/>
    <w:rsid w:val="002F538E"/>
    <w:rsid w:val="002F6347"/>
    <w:rsid w:val="002F7466"/>
    <w:rsid w:val="00300305"/>
    <w:rsid w:val="00300E40"/>
    <w:rsid w:val="00302BD9"/>
    <w:rsid w:val="00305646"/>
    <w:rsid w:val="00312B6C"/>
    <w:rsid w:val="00312D22"/>
    <w:rsid w:val="003317D8"/>
    <w:rsid w:val="00344AF2"/>
    <w:rsid w:val="00345ADB"/>
    <w:rsid w:val="00352848"/>
    <w:rsid w:val="00353E9E"/>
    <w:rsid w:val="00355F66"/>
    <w:rsid w:val="003665B3"/>
    <w:rsid w:val="00367E1A"/>
    <w:rsid w:val="003712EE"/>
    <w:rsid w:val="00372B50"/>
    <w:rsid w:val="0037304A"/>
    <w:rsid w:val="003748BA"/>
    <w:rsid w:val="0037746D"/>
    <w:rsid w:val="00377F89"/>
    <w:rsid w:val="00383E04"/>
    <w:rsid w:val="00391470"/>
    <w:rsid w:val="003923AB"/>
    <w:rsid w:val="003954F7"/>
    <w:rsid w:val="00397008"/>
    <w:rsid w:val="003970CD"/>
    <w:rsid w:val="003A2965"/>
    <w:rsid w:val="003A3955"/>
    <w:rsid w:val="003A3DEC"/>
    <w:rsid w:val="003B37F8"/>
    <w:rsid w:val="003B6C59"/>
    <w:rsid w:val="003B726A"/>
    <w:rsid w:val="003C22AA"/>
    <w:rsid w:val="003C2D33"/>
    <w:rsid w:val="003C485E"/>
    <w:rsid w:val="003C5A44"/>
    <w:rsid w:val="003C7F96"/>
    <w:rsid w:val="003D1866"/>
    <w:rsid w:val="003D6388"/>
    <w:rsid w:val="003F2F7B"/>
    <w:rsid w:val="003F4E42"/>
    <w:rsid w:val="003F74EF"/>
    <w:rsid w:val="003F7672"/>
    <w:rsid w:val="004002B4"/>
    <w:rsid w:val="004011B8"/>
    <w:rsid w:val="004155C8"/>
    <w:rsid w:val="004301D3"/>
    <w:rsid w:val="004403E8"/>
    <w:rsid w:val="00447910"/>
    <w:rsid w:val="00451662"/>
    <w:rsid w:val="00456094"/>
    <w:rsid w:val="00473B48"/>
    <w:rsid w:val="00480CA5"/>
    <w:rsid w:val="004810F4"/>
    <w:rsid w:val="00482C2B"/>
    <w:rsid w:val="004835A8"/>
    <w:rsid w:val="00484B11"/>
    <w:rsid w:val="00490316"/>
    <w:rsid w:val="0049383F"/>
    <w:rsid w:val="00493868"/>
    <w:rsid w:val="00496F45"/>
    <w:rsid w:val="00497D32"/>
    <w:rsid w:val="004B30D0"/>
    <w:rsid w:val="004B7699"/>
    <w:rsid w:val="004C119B"/>
    <w:rsid w:val="004C1C8B"/>
    <w:rsid w:val="004C1E8F"/>
    <w:rsid w:val="004C3295"/>
    <w:rsid w:val="004C3797"/>
    <w:rsid w:val="004C5767"/>
    <w:rsid w:val="004C63DF"/>
    <w:rsid w:val="004D2097"/>
    <w:rsid w:val="004D4AF1"/>
    <w:rsid w:val="004D4D36"/>
    <w:rsid w:val="004D5109"/>
    <w:rsid w:val="004D607E"/>
    <w:rsid w:val="004D6CE8"/>
    <w:rsid w:val="004E13BC"/>
    <w:rsid w:val="004E2406"/>
    <w:rsid w:val="004E27EE"/>
    <w:rsid w:val="004F1531"/>
    <w:rsid w:val="004F2B9F"/>
    <w:rsid w:val="004F2F2A"/>
    <w:rsid w:val="004F5DFD"/>
    <w:rsid w:val="004F6DD6"/>
    <w:rsid w:val="00501387"/>
    <w:rsid w:val="005029DE"/>
    <w:rsid w:val="00502D62"/>
    <w:rsid w:val="00506287"/>
    <w:rsid w:val="00510930"/>
    <w:rsid w:val="00524138"/>
    <w:rsid w:val="00527139"/>
    <w:rsid w:val="005338BE"/>
    <w:rsid w:val="005344E4"/>
    <w:rsid w:val="0053749A"/>
    <w:rsid w:val="0054333D"/>
    <w:rsid w:val="00551ECF"/>
    <w:rsid w:val="005521B4"/>
    <w:rsid w:val="00553F18"/>
    <w:rsid w:val="00554358"/>
    <w:rsid w:val="00560464"/>
    <w:rsid w:val="005633EE"/>
    <w:rsid w:val="00567D12"/>
    <w:rsid w:val="00567E99"/>
    <w:rsid w:val="0057136A"/>
    <w:rsid w:val="00573D47"/>
    <w:rsid w:val="005801B6"/>
    <w:rsid w:val="005808F0"/>
    <w:rsid w:val="00582DB3"/>
    <w:rsid w:val="005856A2"/>
    <w:rsid w:val="00587561"/>
    <w:rsid w:val="005954B1"/>
    <w:rsid w:val="005A0387"/>
    <w:rsid w:val="005A7BA1"/>
    <w:rsid w:val="005C08FA"/>
    <w:rsid w:val="005C21DB"/>
    <w:rsid w:val="005C4825"/>
    <w:rsid w:val="005C5CB6"/>
    <w:rsid w:val="005C6A70"/>
    <w:rsid w:val="005D294D"/>
    <w:rsid w:val="005D30B7"/>
    <w:rsid w:val="005D50CC"/>
    <w:rsid w:val="005D5457"/>
    <w:rsid w:val="005D5E0D"/>
    <w:rsid w:val="005E38C0"/>
    <w:rsid w:val="005E59B5"/>
    <w:rsid w:val="005E601F"/>
    <w:rsid w:val="005E7D13"/>
    <w:rsid w:val="005F0823"/>
    <w:rsid w:val="005F4246"/>
    <w:rsid w:val="005F45CA"/>
    <w:rsid w:val="005F4FD6"/>
    <w:rsid w:val="005F594D"/>
    <w:rsid w:val="00600C5B"/>
    <w:rsid w:val="006022F9"/>
    <w:rsid w:val="006059B9"/>
    <w:rsid w:val="0061030F"/>
    <w:rsid w:val="00610EA9"/>
    <w:rsid w:val="006163C9"/>
    <w:rsid w:val="0061793B"/>
    <w:rsid w:val="0062355B"/>
    <w:rsid w:val="00625543"/>
    <w:rsid w:val="00631E60"/>
    <w:rsid w:val="00632939"/>
    <w:rsid w:val="00632D13"/>
    <w:rsid w:val="006453B8"/>
    <w:rsid w:val="006507CE"/>
    <w:rsid w:val="006520CD"/>
    <w:rsid w:val="00655806"/>
    <w:rsid w:val="0066134A"/>
    <w:rsid w:val="00661C59"/>
    <w:rsid w:val="00662739"/>
    <w:rsid w:val="006713AC"/>
    <w:rsid w:val="00673095"/>
    <w:rsid w:val="00673675"/>
    <w:rsid w:val="00674239"/>
    <w:rsid w:val="006778A0"/>
    <w:rsid w:val="0068071A"/>
    <w:rsid w:val="006858C3"/>
    <w:rsid w:val="00685C10"/>
    <w:rsid w:val="00693388"/>
    <w:rsid w:val="00695B3B"/>
    <w:rsid w:val="006A35CD"/>
    <w:rsid w:val="006A75AA"/>
    <w:rsid w:val="006B3292"/>
    <w:rsid w:val="006B3DD5"/>
    <w:rsid w:val="006B3E7F"/>
    <w:rsid w:val="006B414D"/>
    <w:rsid w:val="006C255A"/>
    <w:rsid w:val="006C6714"/>
    <w:rsid w:val="006C79A9"/>
    <w:rsid w:val="006D0E2A"/>
    <w:rsid w:val="006D2E9A"/>
    <w:rsid w:val="006D3134"/>
    <w:rsid w:val="006E0522"/>
    <w:rsid w:val="006E37C1"/>
    <w:rsid w:val="006E69F9"/>
    <w:rsid w:val="006F40C3"/>
    <w:rsid w:val="006F44D5"/>
    <w:rsid w:val="006F68C6"/>
    <w:rsid w:val="006F75CA"/>
    <w:rsid w:val="00703B96"/>
    <w:rsid w:val="0072456C"/>
    <w:rsid w:val="00726E58"/>
    <w:rsid w:val="00731A3F"/>
    <w:rsid w:val="007363F1"/>
    <w:rsid w:val="007378BB"/>
    <w:rsid w:val="00741D07"/>
    <w:rsid w:val="00742CCC"/>
    <w:rsid w:val="00746012"/>
    <w:rsid w:val="00750958"/>
    <w:rsid w:val="007516CA"/>
    <w:rsid w:val="007574FD"/>
    <w:rsid w:val="00757B1C"/>
    <w:rsid w:val="00764754"/>
    <w:rsid w:val="00771238"/>
    <w:rsid w:val="00771F5A"/>
    <w:rsid w:val="00774DB5"/>
    <w:rsid w:val="00775B7D"/>
    <w:rsid w:val="00775CAC"/>
    <w:rsid w:val="00781CA6"/>
    <w:rsid w:val="00782464"/>
    <w:rsid w:val="0078254D"/>
    <w:rsid w:val="00783997"/>
    <w:rsid w:val="007933E6"/>
    <w:rsid w:val="007A2537"/>
    <w:rsid w:val="007A4F69"/>
    <w:rsid w:val="007A5363"/>
    <w:rsid w:val="007B0AF7"/>
    <w:rsid w:val="007B7567"/>
    <w:rsid w:val="007B7BCE"/>
    <w:rsid w:val="007C43DB"/>
    <w:rsid w:val="007E0FAA"/>
    <w:rsid w:val="007E100A"/>
    <w:rsid w:val="007E2068"/>
    <w:rsid w:val="007E406B"/>
    <w:rsid w:val="007E4EFA"/>
    <w:rsid w:val="007E6A1A"/>
    <w:rsid w:val="007F25CE"/>
    <w:rsid w:val="00801AB7"/>
    <w:rsid w:val="00806358"/>
    <w:rsid w:val="00806FD7"/>
    <w:rsid w:val="00807327"/>
    <w:rsid w:val="00807CF2"/>
    <w:rsid w:val="0081381A"/>
    <w:rsid w:val="00813B15"/>
    <w:rsid w:val="0081682B"/>
    <w:rsid w:val="00834318"/>
    <w:rsid w:val="008347F2"/>
    <w:rsid w:val="00834A8C"/>
    <w:rsid w:val="0084362D"/>
    <w:rsid w:val="00843DD7"/>
    <w:rsid w:val="00850568"/>
    <w:rsid w:val="00853B7A"/>
    <w:rsid w:val="0086033C"/>
    <w:rsid w:val="0086345D"/>
    <w:rsid w:val="008677F8"/>
    <w:rsid w:val="00870CD4"/>
    <w:rsid w:val="00871A0A"/>
    <w:rsid w:val="00872B8D"/>
    <w:rsid w:val="0088638D"/>
    <w:rsid w:val="00892B57"/>
    <w:rsid w:val="00897F1C"/>
    <w:rsid w:val="008A094A"/>
    <w:rsid w:val="008A17B8"/>
    <w:rsid w:val="008A21EC"/>
    <w:rsid w:val="008A282C"/>
    <w:rsid w:val="008A772A"/>
    <w:rsid w:val="008B6BB0"/>
    <w:rsid w:val="008B6DB1"/>
    <w:rsid w:val="008C7743"/>
    <w:rsid w:val="008D05FD"/>
    <w:rsid w:val="008D1F83"/>
    <w:rsid w:val="008D2981"/>
    <w:rsid w:val="008D639A"/>
    <w:rsid w:val="008E066C"/>
    <w:rsid w:val="008E2923"/>
    <w:rsid w:val="008E4122"/>
    <w:rsid w:val="008F5815"/>
    <w:rsid w:val="00911B5A"/>
    <w:rsid w:val="00912AAD"/>
    <w:rsid w:val="00915FBA"/>
    <w:rsid w:val="0091701B"/>
    <w:rsid w:val="00917500"/>
    <w:rsid w:val="00917C00"/>
    <w:rsid w:val="00921A14"/>
    <w:rsid w:val="00926EFD"/>
    <w:rsid w:val="00931012"/>
    <w:rsid w:val="009327E5"/>
    <w:rsid w:val="00932BBE"/>
    <w:rsid w:val="00935FC0"/>
    <w:rsid w:val="00937270"/>
    <w:rsid w:val="0094558C"/>
    <w:rsid w:val="009504AB"/>
    <w:rsid w:val="00953941"/>
    <w:rsid w:val="00956CD2"/>
    <w:rsid w:val="00961D3C"/>
    <w:rsid w:val="009655FA"/>
    <w:rsid w:val="00967337"/>
    <w:rsid w:val="0099110E"/>
    <w:rsid w:val="00992020"/>
    <w:rsid w:val="009925E1"/>
    <w:rsid w:val="009A3E49"/>
    <w:rsid w:val="009A4806"/>
    <w:rsid w:val="009A7738"/>
    <w:rsid w:val="009B2D84"/>
    <w:rsid w:val="009B3CC3"/>
    <w:rsid w:val="009B43DD"/>
    <w:rsid w:val="009B470E"/>
    <w:rsid w:val="009B7C66"/>
    <w:rsid w:val="009B7D3B"/>
    <w:rsid w:val="009C3D64"/>
    <w:rsid w:val="009D1491"/>
    <w:rsid w:val="009D7915"/>
    <w:rsid w:val="009D7978"/>
    <w:rsid w:val="009E38B2"/>
    <w:rsid w:val="009E6A1A"/>
    <w:rsid w:val="009E73B5"/>
    <w:rsid w:val="009F0984"/>
    <w:rsid w:val="009F0D22"/>
    <w:rsid w:val="009F3AAA"/>
    <w:rsid w:val="009F5834"/>
    <w:rsid w:val="009F79EC"/>
    <w:rsid w:val="00A01BBB"/>
    <w:rsid w:val="00A04BCB"/>
    <w:rsid w:val="00A04F71"/>
    <w:rsid w:val="00A07AFD"/>
    <w:rsid w:val="00A1518A"/>
    <w:rsid w:val="00A22783"/>
    <w:rsid w:val="00A22D42"/>
    <w:rsid w:val="00A24F95"/>
    <w:rsid w:val="00A26E5C"/>
    <w:rsid w:val="00A33B31"/>
    <w:rsid w:val="00A3440C"/>
    <w:rsid w:val="00A36ABF"/>
    <w:rsid w:val="00A41ACC"/>
    <w:rsid w:val="00A42A45"/>
    <w:rsid w:val="00A509D5"/>
    <w:rsid w:val="00A516FB"/>
    <w:rsid w:val="00A51FB0"/>
    <w:rsid w:val="00A5291E"/>
    <w:rsid w:val="00A546B0"/>
    <w:rsid w:val="00A55B2D"/>
    <w:rsid w:val="00A56A53"/>
    <w:rsid w:val="00A56EB7"/>
    <w:rsid w:val="00A57F70"/>
    <w:rsid w:val="00A6195F"/>
    <w:rsid w:val="00A61DCA"/>
    <w:rsid w:val="00A62688"/>
    <w:rsid w:val="00A63441"/>
    <w:rsid w:val="00A64119"/>
    <w:rsid w:val="00A720A7"/>
    <w:rsid w:val="00A723EC"/>
    <w:rsid w:val="00A7358F"/>
    <w:rsid w:val="00A7473D"/>
    <w:rsid w:val="00A76312"/>
    <w:rsid w:val="00A77BF6"/>
    <w:rsid w:val="00A82753"/>
    <w:rsid w:val="00A82B6E"/>
    <w:rsid w:val="00A86AAF"/>
    <w:rsid w:val="00A9036A"/>
    <w:rsid w:val="00A93735"/>
    <w:rsid w:val="00A95DF4"/>
    <w:rsid w:val="00A97333"/>
    <w:rsid w:val="00AA0740"/>
    <w:rsid w:val="00AA3E93"/>
    <w:rsid w:val="00AA45BE"/>
    <w:rsid w:val="00AB06F7"/>
    <w:rsid w:val="00AB0C7E"/>
    <w:rsid w:val="00AB0CFE"/>
    <w:rsid w:val="00AB2833"/>
    <w:rsid w:val="00AB42B2"/>
    <w:rsid w:val="00AC232B"/>
    <w:rsid w:val="00AC54F6"/>
    <w:rsid w:val="00AC679C"/>
    <w:rsid w:val="00AD5667"/>
    <w:rsid w:val="00AE2B43"/>
    <w:rsid w:val="00AF4B9C"/>
    <w:rsid w:val="00AF5E66"/>
    <w:rsid w:val="00AF741F"/>
    <w:rsid w:val="00B00F92"/>
    <w:rsid w:val="00B035AB"/>
    <w:rsid w:val="00B06A9C"/>
    <w:rsid w:val="00B07327"/>
    <w:rsid w:val="00B23E72"/>
    <w:rsid w:val="00B240E3"/>
    <w:rsid w:val="00B3144F"/>
    <w:rsid w:val="00B3699A"/>
    <w:rsid w:val="00B4092B"/>
    <w:rsid w:val="00B424E1"/>
    <w:rsid w:val="00B457B6"/>
    <w:rsid w:val="00B47933"/>
    <w:rsid w:val="00B55796"/>
    <w:rsid w:val="00B6111D"/>
    <w:rsid w:val="00B628ED"/>
    <w:rsid w:val="00B63928"/>
    <w:rsid w:val="00B67516"/>
    <w:rsid w:val="00B7324F"/>
    <w:rsid w:val="00B76C23"/>
    <w:rsid w:val="00B778D3"/>
    <w:rsid w:val="00B842A3"/>
    <w:rsid w:val="00B87F4C"/>
    <w:rsid w:val="00B90099"/>
    <w:rsid w:val="00B9330E"/>
    <w:rsid w:val="00B96271"/>
    <w:rsid w:val="00B9655F"/>
    <w:rsid w:val="00B97B98"/>
    <w:rsid w:val="00BA2591"/>
    <w:rsid w:val="00BA441D"/>
    <w:rsid w:val="00BB248F"/>
    <w:rsid w:val="00BB4792"/>
    <w:rsid w:val="00BB70BD"/>
    <w:rsid w:val="00BC16A2"/>
    <w:rsid w:val="00BC1A6C"/>
    <w:rsid w:val="00BC2FA0"/>
    <w:rsid w:val="00BD01D2"/>
    <w:rsid w:val="00BD45C0"/>
    <w:rsid w:val="00BE032C"/>
    <w:rsid w:val="00BE079D"/>
    <w:rsid w:val="00BE1717"/>
    <w:rsid w:val="00BE41D2"/>
    <w:rsid w:val="00BE75C3"/>
    <w:rsid w:val="00BF3830"/>
    <w:rsid w:val="00BF6657"/>
    <w:rsid w:val="00BF7629"/>
    <w:rsid w:val="00C01B2F"/>
    <w:rsid w:val="00C03868"/>
    <w:rsid w:val="00C06745"/>
    <w:rsid w:val="00C07FC7"/>
    <w:rsid w:val="00C10658"/>
    <w:rsid w:val="00C10808"/>
    <w:rsid w:val="00C126F4"/>
    <w:rsid w:val="00C12EB3"/>
    <w:rsid w:val="00C140F4"/>
    <w:rsid w:val="00C15B37"/>
    <w:rsid w:val="00C1653F"/>
    <w:rsid w:val="00C16FED"/>
    <w:rsid w:val="00C200FA"/>
    <w:rsid w:val="00C21492"/>
    <w:rsid w:val="00C2232B"/>
    <w:rsid w:val="00C25333"/>
    <w:rsid w:val="00C331D9"/>
    <w:rsid w:val="00C35285"/>
    <w:rsid w:val="00C35775"/>
    <w:rsid w:val="00C37181"/>
    <w:rsid w:val="00C4102A"/>
    <w:rsid w:val="00C43981"/>
    <w:rsid w:val="00C43A3F"/>
    <w:rsid w:val="00C50D0A"/>
    <w:rsid w:val="00C54009"/>
    <w:rsid w:val="00C5711D"/>
    <w:rsid w:val="00C6411E"/>
    <w:rsid w:val="00C707D1"/>
    <w:rsid w:val="00C713DC"/>
    <w:rsid w:val="00C73843"/>
    <w:rsid w:val="00C863C5"/>
    <w:rsid w:val="00C90554"/>
    <w:rsid w:val="00C91CF5"/>
    <w:rsid w:val="00C920FC"/>
    <w:rsid w:val="00C92AE7"/>
    <w:rsid w:val="00C93662"/>
    <w:rsid w:val="00CA6D2C"/>
    <w:rsid w:val="00CB05C4"/>
    <w:rsid w:val="00CB0EA3"/>
    <w:rsid w:val="00CB0F90"/>
    <w:rsid w:val="00CB3FE9"/>
    <w:rsid w:val="00CB4FA5"/>
    <w:rsid w:val="00CB4FD4"/>
    <w:rsid w:val="00CB5DA6"/>
    <w:rsid w:val="00CC0229"/>
    <w:rsid w:val="00CC14AD"/>
    <w:rsid w:val="00CC2C96"/>
    <w:rsid w:val="00CC3DE6"/>
    <w:rsid w:val="00CC40B7"/>
    <w:rsid w:val="00CD01E1"/>
    <w:rsid w:val="00CD497D"/>
    <w:rsid w:val="00CD500F"/>
    <w:rsid w:val="00CE664D"/>
    <w:rsid w:val="00CF09E1"/>
    <w:rsid w:val="00CF0B83"/>
    <w:rsid w:val="00CF2ABB"/>
    <w:rsid w:val="00CF4E88"/>
    <w:rsid w:val="00CF7400"/>
    <w:rsid w:val="00D0041C"/>
    <w:rsid w:val="00D01529"/>
    <w:rsid w:val="00D105FD"/>
    <w:rsid w:val="00D107D0"/>
    <w:rsid w:val="00D10FD5"/>
    <w:rsid w:val="00D13D20"/>
    <w:rsid w:val="00D20E9E"/>
    <w:rsid w:val="00D30AC4"/>
    <w:rsid w:val="00D31605"/>
    <w:rsid w:val="00D31B21"/>
    <w:rsid w:val="00D33641"/>
    <w:rsid w:val="00D361B9"/>
    <w:rsid w:val="00D370F3"/>
    <w:rsid w:val="00D4654C"/>
    <w:rsid w:val="00D50C93"/>
    <w:rsid w:val="00D51C16"/>
    <w:rsid w:val="00D54452"/>
    <w:rsid w:val="00D54FB1"/>
    <w:rsid w:val="00D560BD"/>
    <w:rsid w:val="00D62297"/>
    <w:rsid w:val="00D74FB1"/>
    <w:rsid w:val="00D759AF"/>
    <w:rsid w:val="00D8002E"/>
    <w:rsid w:val="00D807EC"/>
    <w:rsid w:val="00D81025"/>
    <w:rsid w:val="00D81736"/>
    <w:rsid w:val="00D82796"/>
    <w:rsid w:val="00D901CB"/>
    <w:rsid w:val="00D930E5"/>
    <w:rsid w:val="00D933AB"/>
    <w:rsid w:val="00D93D43"/>
    <w:rsid w:val="00D94832"/>
    <w:rsid w:val="00D94A68"/>
    <w:rsid w:val="00DB52C3"/>
    <w:rsid w:val="00DB6ACB"/>
    <w:rsid w:val="00DB726A"/>
    <w:rsid w:val="00DC3F4F"/>
    <w:rsid w:val="00DC5EC1"/>
    <w:rsid w:val="00DD0299"/>
    <w:rsid w:val="00DD5A2A"/>
    <w:rsid w:val="00DD725F"/>
    <w:rsid w:val="00DE3D2A"/>
    <w:rsid w:val="00DE6402"/>
    <w:rsid w:val="00DE6E2B"/>
    <w:rsid w:val="00DF16F2"/>
    <w:rsid w:val="00DF4829"/>
    <w:rsid w:val="00DF5F52"/>
    <w:rsid w:val="00DF67EB"/>
    <w:rsid w:val="00E02298"/>
    <w:rsid w:val="00E02FF2"/>
    <w:rsid w:val="00E03CF1"/>
    <w:rsid w:val="00E06992"/>
    <w:rsid w:val="00E11A76"/>
    <w:rsid w:val="00E14A8F"/>
    <w:rsid w:val="00E247C6"/>
    <w:rsid w:val="00E35836"/>
    <w:rsid w:val="00E471A5"/>
    <w:rsid w:val="00E47ECB"/>
    <w:rsid w:val="00E51ED7"/>
    <w:rsid w:val="00E52C3D"/>
    <w:rsid w:val="00E53F02"/>
    <w:rsid w:val="00E57126"/>
    <w:rsid w:val="00E65CC3"/>
    <w:rsid w:val="00E6754E"/>
    <w:rsid w:val="00E70E29"/>
    <w:rsid w:val="00E726CA"/>
    <w:rsid w:val="00E808E5"/>
    <w:rsid w:val="00E80E74"/>
    <w:rsid w:val="00E81DE7"/>
    <w:rsid w:val="00E8327F"/>
    <w:rsid w:val="00E903C7"/>
    <w:rsid w:val="00E9077C"/>
    <w:rsid w:val="00E90B44"/>
    <w:rsid w:val="00E91870"/>
    <w:rsid w:val="00E928FD"/>
    <w:rsid w:val="00E975E4"/>
    <w:rsid w:val="00EA3084"/>
    <w:rsid w:val="00EA3443"/>
    <w:rsid w:val="00EA7739"/>
    <w:rsid w:val="00EB6A3A"/>
    <w:rsid w:val="00EC022C"/>
    <w:rsid w:val="00EC0C27"/>
    <w:rsid w:val="00EC6CB7"/>
    <w:rsid w:val="00ED03F7"/>
    <w:rsid w:val="00ED122A"/>
    <w:rsid w:val="00ED2936"/>
    <w:rsid w:val="00ED317B"/>
    <w:rsid w:val="00ED3AFD"/>
    <w:rsid w:val="00ED413D"/>
    <w:rsid w:val="00ED639D"/>
    <w:rsid w:val="00EE094B"/>
    <w:rsid w:val="00EE097C"/>
    <w:rsid w:val="00EE0F90"/>
    <w:rsid w:val="00EE1E4E"/>
    <w:rsid w:val="00EE51AA"/>
    <w:rsid w:val="00EE5B75"/>
    <w:rsid w:val="00EE6A16"/>
    <w:rsid w:val="00EF35C0"/>
    <w:rsid w:val="00EF4518"/>
    <w:rsid w:val="00F00390"/>
    <w:rsid w:val="00F00757"/>
    <w:rsid w:val="00F016AC"/>
    <w:rsid w:val="00F0329F"/>
    <w:rsid w:val="00F21D1F"/>
    <w:rsid w:val="00F24DD4"/>
    <w:rsid w:val="00F24E65"/>
    <w:rsid w:val="00F361ED"/>
    <w:rsid w:val="00F3777D"/>
    <w:rsid w:val="00F378F3"/>
    <w:rsid w:val="00F4134E"/>
    <w:rsid w:val="00F42376"/>
    <w:rsid w:val="00F43FC4"/>
    <w:rsid w:val="00F4529C"/>
    <w:rsid w:val="00F45416"/>
    <w:rsid w:val="00F457C3"/>
    <w:rsid w:val="00F509CB"/>
    <w:rsid w:val="00F533C5"/>
    <w:rsid w:val="00F55BC8"/>
    <w:rsid w:val="00F60DB0"/>
    <w:rsid w:val="00F631F8"/>
    <w:rsid w:val="00F76482"/>
    <w:rsid w:val="00F85C9B"/>
    <w:rsid w:val="00F86286"/>
    <w:rsid w:val="00F8714E"/>
    <w:rsid w:val="00F947A3"/>
    <w:rsid w:val="00F9504F"/>
    <w:rsid w:val="00F97A17"/>
    <w:rsid w:val="00FA2765"/>
    <w:rsid w:val="00FA4978"/>
    <w:rsid w:val="00FB5037"/>
    <w:rsid w:val="00FB6344"/>
    <w:rsid w:val="00FB71A3"/>
    <w:rsid w:val="00FC0EE2"/>
    <w:rsid w:val="00FC215F"/>
    <w:rsid w:val="00FC4087"/>
    <w:rsid w:val="00FC45F8"/>
    <w:rsid w:val="00FC5533"/>
    <w:rsid w:val="00FC6471"/>
    <w:rsid w:val="00FD0750"/>
    <w:rsid w:val="00FD2054"/>
    <w:rsid w:val="00FD5836"/>
    <w:rsid w:val="00FD664C"/>
    <w:rsid w:val="00FE0138"/>
    <w:rsid w:val="00FF0B9F"/>
    <w:rsid w:val="00FF212E"/>
    <w:rsid w:val="00FF37B3"/>
    <w:rsid w:val="00FF3D91"/>
    <w:rsid w:val="00FF63AF"/>
    <w:rsid w:val="01134B9A"/>
    <w:rsid w:val="01AAB014"/>
    <w:rsid w:val="05803BB2"/>
    <w:rsid w:val="05B2D0A8"/>
    <w:rsid w:val="072D38A2"/>
    <w:rsid w:val="08B7DC74"/>
    <w:rsid w:val="0BB3C941"/>
    <w:rsid w:val="11236CE9"/>
    <w:rsid w:val="13B9AD31"/>
    <w:rsid w:val="1453937E"/>
    <w:rsid w:val="151E1D99"/>
    <w:rsid w:val="171370AC"/>
    <w:rsid w:val="1B9421C3"/>
    <w:rsid w:val="1D737F9F"/>
    <w:rsid w:val="206EE3F5"/>
    <w:rsid w:val="217A3FB2"/>
    <w:rsid w:val="2238E0C8"/>
    <w:rsid w:val="2284C823"/>
    <w:rsid w:val="233CE273"/>
    <w:rsid w:val="24ED593F"/>
    <w:rsid w:val="25249A2F"/>
    <w:rsid w:val="278673EE"/>
    <w:rsid w:val="2DEA2253"/>
    <w:rsid w:val="2E99862A"/>
    <w:rsid w:val="2F83D5D4"/>
    <w:rsid w:val="2FF82D24"/>
    <w:rsid w:val="300A8711"/>
    <w:rsid w:val="340EEDCF"/>
    <w:rsid w:val="39C9E7A5"/>
    <w:rsid w:val="3BA64A79"/>
    <w:rsid w:val="3F85BBDA"/>
    <w:rsid w:val="3FF9FABA"/>
    <w:rsid w:val="415A8659"/>
    <w:rsid w:val="41BC1ECF"/>
    <w:rsid w:val="43B2FEA9"/>
    <w:rsid w:val="45EA1466"/>
    <w:rsid w:val="48E81309"/>
    <w:rsid w:val="4BA6C914"/>
    <w:rsid w:val="50661255"/>
    <w:rsid w:val="53BEF733"/>
    <w:rsid w:val="586E869E"/>
    <w:rsid w:val="5C2CED15"/>
    <w:rsid w:val="5C665A1C"/>
    <w:rsid w:val="5DCDC8EF"/>
    <w:rsid w:val="5DE1FFD8"/>
    <w:rsid w:val="63C27581"/>
    <w:rsid w:val="645F8D68"/>
    <w:rsid w:val="64A7B6CC"/>
    <w:rsid w:val="69B34BB5"/>
    <w:rsid w:val="6A2C5207"/>
    <w:rsid w:val="6A7C6816"/>
    <w:rsid w:val="6BE9BA8C"/>
    <w:rsid w:val="6D9856BA"/>
    <w:rsid w:val="6EBA5573"/>
    <w:rsid w:val="75D464D1"/>
    <w:rsid w:val="7739AA55"/>
    <w:rsid w:val="7856B8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914857"/>
  <w15:chartTrackingRefBased/>
  <w15:docId w15:val="{FC534DDA-E46C-4043-94A9-2E837B2B1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3E49"/>
    <w:rPr>
      <w:sz w:val="24"/>
    </w:rPr>
  </w:style>
  <w:style w:type="paragraph" w:styleId="Heading1">
    <w:name w:val="heading 1"/>
    <w:basedOn w:val="Normal"/>
    <w:next w:val="Normal"/>
    <w:qFormat/>
    <w:rsid w:val="009A3E49"/>
    <w:pPr>
      <w:keepNext/>
      <w:outlineLvl w:val="0"/>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A3E49"/>
    <w:pPr>
      <w:tabs>
        <w:tab w:val="center" w:pos="4153"/>
        <w:tab w:val="right" w:pos="8306"/>
      </w:tabs>
    </w:pPr>
  </w:style>
  <w:style w:type="character" w:styleId="CommentReference">
    <w:name w:val="annotation reference"/>
    <w:semiHidden/>
    <w:rsid w:val="00587561"/>
    <w:rPr>
      <w:sz w:val="16"/>
      <w:szCs w:val="16"/>
    </w:rPr>
  </w:style>
  <w:style w:type="paragraph" w:styleId="CommentText">
    <w:name w:val="annotation text"/>
    <w:basedOn w:val="Normal"/>
    <w:semiHidden/>
    <w:rsid w:val="00587561"/>
    <w:rPr>
      <w:sz w:val="20"/>
    </w:rPr>
  </w:style>
  <w:style w:type="paragraph" w:styleId="CommentSubject">
    <w:name w:val="annotation subject"/>
    <w:basedOn w:val="CommentText"/>
    <w:next w:val="CommentText"/>
    <w:semiHidden/>
    <w:rsid w:val="00587561"/>
    <w:rPr>
      <w:b/>
      <w:bCs/>
    </w:rPr>
  </w:style>
  <w:style w:type="paragraph" w:styleId="BalloonText">
    <w:name w:val="Balloon Text"/>
    <w:basedOn w:val="Normal"/>
    <w:semiHidden/>
    <w:rsid w:val="00587561"/>
    <w:rPr>
      <w:rFonts w:ascii="Tahoma" w:hAnsi="Tahoma" w:cs="Tahoma"/>
      <w:sz w:val="16"/>
      <w:szCs w:val="16"/>
    </w:rPr>
  </w:style>
  <w:style w:type="paragraph" w:styleId="DocumentMap">
    <w:name w:val="Document Map"/>
    <w:basedOn w:val="Normal"/>
    <w:semiHidden/>
    <w:rsid w:val="007E2068"/>
    <w:pPr>
      <w:shd w:val="clear" w:color="auto" w:fill="000080"/>
    </w:pPr>
    <w:rPr>
      <w:rFonts w:ascii="Tahoma" w:hAnsi="Tahoma" w:cs="Tahoma"/>
      <w:sz w:val="20"/>
    </w:rPr>
  </w:style>
  <w:style w:type="paragraph" w:styleId="Footer">
    <w:name w:val="footer"/>
    <w:basedOn w:val="Normal"/>
    <w:rsid w:val="007E2068"/>
    <w:pPr>
      <w:tabs>
        <w:tab w:val="center" w:pos="4153"/>
        <w:tab w:val="right" w:pos="8306"/>
      </w:tabs>
    </w:pPr>
  </w:style>
  <w:style w:type="paragraph" w:styleId="ListParagraph">
    <w:name w:val="List Paragraph"/>
    <w:basedOn w:val="Normal"/>
    <w:uiPriority w:val="34"/>
    <w:qFormat/>
    <w:rsid w:val="00D31605"/>
    <w:pPr>
      <w:ind w:left="720"/>
    </w:pPr>
  </w:style>
  <w:style w:type="character" w:customStyle="1" w:styleId="HeaderChar">
    <w:name w:val="Header Char"/>
    <w:link w:val="Header"/>
    <w:uiPriority w:val="99"/>
    <w:rsid w:val="00447910"/>
    <w:rPr>
      <w:sz w:val="24"/>
    </w:rPr>
  </w:style>
  <w:style w:type="paragraph" w:customStyle="1" w:styleId="prodnormal">
    <w:name w:val="prod_normal"/>
    <w:basedOn w:val="Normal"/>
    <w:rsid w:val="00655806"/>
    <w:pPr>
      <w:tabs>
        <w:tab w:val="left" w:pos="964"/>
      </w:tabs>
      <w:spacing w:after="220"/>
    </w:pPr>
    <w:rPr>
      <w:rFonts w:ascii="Verdana" w:hAnsi="Verdana"/>
      <w:sz w:val="22"/>
      <w:szCs w:val="24"/>
      <w:lang w:eastAsia="en-US"/>
    </w:rPr>
  </w:style>
  <w:style w:type="character" w:styleId="Strong">
    <w:name w:val="Strong"/>
    <w:uiPriority w:val="22"/>
    <w:qFormat/>
    <w:rsid w:val="00ED03F7"/>
    <w:rPr>
      <w:b/>
      <w:bCs/>
    </w:rPr>
  </w:style>
  <w:style w:type="paragraph" w:styleId="NormalWeb">
    <w:name w:val="Normal (Web)"/>
    <w:basedOn w:val="Normal"/>
    <w:uiPriority w:val="99"/>
    <w:unhideWhenUsed/>
    <w:rsid w:val="00A57F70"/>
    <w:pPr>
      <w:spacing w:after="240"/>
    </w:pPr>
    <w:rPr>
      <w:szCs w:val="24"/>
      <w:lang w:val="en-US" w:eastAsia="en-US"/>
    </w:rPr>
  </w:style>
  <w:style w:type="character" w:styleId="Hyperlink">
    <w:name w:val="Hyperlink"/>
    <w:rsid w:val="009925E1"/>
    <w:rPr>
      <w:color w:val="0563C1"/>
      <w:u w:val="single"/>
    </w:rPr>
  </w:style>
  <w:style w:type="character" w:styleId="UnresolvedMention">
    <w:name w:val="Unresolved Mention"/>
    <w:uiPriority w:val="99"/>
    <w:unhideWhenUsed/>
    <w:rsid w:val="009925E1"/>
    <w:rPr>
      <w:color w:val="605E5C"/>
      <w:shd w:val="clear" w:color="auto" w:fill="E1DFDD"/>
    </w:rPr>
  </w:style>
  <w:style w:type="table" w:styleId="TableGrid">
    <w:name w:val="Table Grid"/>
    <w:basedOn w:val="TableNormal"/>
    <w:rsid w:val="00C905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Pr>
      <w:color w:val="2B579A"/>
      <w:shd w:val="clear" w:color="auto" w:fill="E6E6E6"/>
    </w:rPr>
  </w:style>
  <w:style w:type="character" w:styleId="FollowedHyperlink">
    <w:name w:val="FollowedHyperlink"/>
    <w:basedOn w:val="DefaultParagraphFont"/>
    <w:rsid w:val="00CC2C96"/>
    <w:rPr>
      <w:color w:val="954F72" w:themeColor="followedHyperlink"/>
      <w:u w:val="single"/>
    </w:rPr>
  </w:style>
  <w:style w:type="paragraph" w:customStyle="1" w:styleId="Default">
    <w:name w:val="Default"/>
    <w:rsid w:val="00085DCB"/>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488702">
      <w:bodyDiv w:val="1"/>
      <w:marLeft w:val="0"/>
      <w:marRight w:val="0"/>
      <w:marTop w:val="0"/>
      <w:marBottom w:val="0"/>
      <w:divBdr>
        <w:top w:val="none" w:sz="0" w:space="0" w:color="auto"/>
        <w:left w:val="none" w:sz="0" w:space="0" w:color="auto"/>
        <w:bottom w:val="none" w:sz="0" w:space="0" w:color="auto"/>
        <w:right w:val="none" w:sz="0" w:space="0" w:color="auto"/>
      </w:divBdr>
      <w:divsChild>
        <w:div w:id="2127501861">
          <w:marLeft w:val="0"/>
          <w:marRight w:val="0"/>
          <w:marTop w:val="0"/>
          <w:marBottom w:val="0"/>
          <w:divBdr>
            <w:top w:val="none" w:sz="0" w:space="0" w:color="auto"/>
            <w:left w:val="none" w:sz="0" w:space="0" w:color="auto"/>
            <w:bottom w:val="none" w:sz="0" w:space="0" w:color="auto"/>
            <w:right w:val="none" w:sz="0" w:space="0" w:color="auto"/>
          </w:divBdr>
          <w:divsChild>
            <w:div w:id="156310039">
              <w:marLeft w:val="0"/>
              <w:marRight w:val="0"/>
              <w:marTop w:val="0"/>
              <w:marBottom w:val="0"/>
              <w:divBdr>
                <w:top w:val="none" w:sz="0" w:space="0" w:color="auto"/>
                <w:left w:val="none" w:sz="0" w:space="0" w:color="auto"/>
                <w:bottom w:val="none" w:sz="0" w:space="0" w:color="auto"/>
                <w:right w:val="none" w:sz="0" w:space="0" w:color="auto"/>
              </w:divBdr>
              <w:divsChild>
                <w:div w:id="1442725038">
                  <w:marLeft w:val="0"/>
                  <w:marRight w:val="0"/>
                  <w:marTop w:val="0"/>
                  <w:marBottom w:val="0"/>
                  <w:divBdr>
                    <w:top w:val="none" w:sz="0" w:space="0" w:color="auto"/>
                    <w:left w:val="none" w:sz="0" w:space="0" w:color="auto"/>
                    <w:bottom w:val="none" w:sz="0" w:space="0" w:color="auto"/>
                    <w:right w:val="none" w:sz="0" w:space="0" w:color="auto"/>
                  </w:divBdr>
                  <w:divsChild>
                    <w:div w:id="1274442132">
                      <w:marLeft w:val="-300"/>
                      <w:marRight w:val="0"/>
                      <w:marTop w:val="0"/>
                      <w:marBottom w:val="0"/>
                      <w:divBdr>
                        <w:top w:val="none" w:sz="0" w:space="0" w:color="auto"/>
                        <w:left w:val="none" w:sz="0" w:space="0" w:color="auto"/>
                        <w:bottom w:val="none" w:sz="0" w:space="0" w:color="auto"/>
                        <w:right w:val="none" w:sz="0" w:space="0" w:color="auto"/>
                      </w:divBdr>
                      <w:divsChild>
                        <w:div w:id="48713489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249431179">
      <w:bodyDiv w:val="1"/>
      <w:marLeft w:val="0"/>
      <w:marRight w:val="0"/>
      <w:marTop w:val="0"/>
      <w:marBottom w:val="0"/>
      <w:divBdr>
        <w:top w:val="none" w:sz="0" w:space="0" w:color="auto"/>
        <w:left w:val="none" w:sz="0" w:space="0" w:color="auto"/>
        <w:bottom w:val="none" w:sz="0" w:space="0" w:color="auto"/>
        <w:right w:val="none" w:sz="0" w:space="0" w:color="auto"/>
      </w:divBdr>
    </w:div>
    <w:div w:id="615068443">
      <w:bodyDiv w:val="1"/>
      <w:marLeft w:val="0"/>
      <w:marRight w:val="0"/>
      <w:marTop w:val="0"/>
      <w:marBottom w:val="0"/>
      <w:divBdr>
        <w:top w:val="none" w:sz="0" w:space="0" w:color="auto"/>
        <w:left w:val="none" w:sz="0" w:space="0" w:color="auto"/>
        <w:bottom w:val="none" w:sz="0" w:space="0" w:color="auto"/>
        <w:right w:val="none" w:sz="0" w:space="0" w:color="auto"/>
      </w:divBdr>
      <w:divsChild>
        <w:div w:id="1368794362">
          <w:marLeft w:val="0"/>
          <w:marRight w:val="0"/>
          <w:marTop w:val="0"/>
          <w:marBottom w:val="0"/>
          <w:divBdr>
            <w:top w:val="none" w:sz="0" w:space="0" w:color="auto"/>
            <w:left w:val="none" w:sz="0" w:space="0" w:color="auto"/>
            <w:bottom w:val="none" w:sz="0" w:space="0" w:color="auto"/>
            <w:right w:val="none" w:sz="0" w:space="0" w:color="auto"/>
          </w:divBdr>
          <w:divsChild>
            <w:div w:id="549802462">
              <w:marLeft w:val="0"/>
              <w:marRight w:val="0"/>
              <w:marTop w:val="0"/>
              <w:marBottom w:val="0"/>
              <w:divBdr>
                <w:top w:val="none" w:sz="0" w:space="0" w:color="auto"/>
                <w:left w:val="none" w:sz="0" w:space="0" w:color="auto"/>
                <w:bottom w:val="none" w:sz="0" w:space="0" w:color="auto"/>
                <w:right w:val="none" w:sz="0" w:space="0" w:color="auto"/>
              </w:divBdr>
              <w:divsChild>
                <w:div w:id="1284729571">
                  <w:marLeft w:val="0"/>
                  <w:marRight w:val="0"/>
                  <w:marTop w:val="0"/>
                  <w:marBottom w:val="0"/>
                  <w:divBdr>
                    <w:top w:val="none" w:sz="0" w:space="0" w:color="auto"/>
                    <w:left w:val="none" w:sz="0" w:space="0" w:color="auto"/>
                    <w:bottom w:val="none" w:sz="0" w:space="0" w:color="auto"/>
                    <w:right w:val="none" w:sz="0" w:space="0" w:color="auto"/>
                  </w:divBdr>
                  <w:divsChild>
                    <w:div w:id="797601475">
                      <w:marLeft w:val="0"/>
                      <w:marRight w:val="0"/>
                      <w:marTop w:val="0"/>
                      <w:marBottom w:val="0"/>
                      <w:divBdr>
                        <w:top w:val="none" w:sz="0" w:space="0" w:color="auto"/>
                        <w:left w:val="none" w:sz="0" w:space="0" w:color="auto"/>
                        <w:bottom w:val="none" w:sz="0" w:space="0" w:color="auto"/>
                        <w:right w:val="none" w:sz="0" w:space="0" w:color="auto"/>
                      </w:divBdr>
                      <w:divsChild>
                        <w:div w:id="557279180">
                          <w:marLeft w:val="0"/>
                          <w:marRight w:val="0"/>
                          <w:marTop w:val="0"/>
                          <w:marBottom w:val="0"/>
                          <w:divBdr>
                            <w:top w:val="none" w:sz="0" w:space="0" w:color="auto"/>
                            <w:left w:val="none" w:sz="0" w:space="0" w:color="auto"/>
                            <w:bottom w:val="none" w:sz="0" w:space="0" w:color="auto"/>
                            <w:right w:val="none" w:sz="0" w:space="0" w:color="auto"/>
                          </w:divBdr>
                          <w:divsChild>
                            <w:div w:id="803229485">
                              <w:marLeft w:val="0"/>
                              <w:marRight w:val="0"/>
                              <w:marTop w:val="0"/>
                              <w:marBottom w:val="0"/>
                              <w:divBdr>
                                <w:top w:val="none" w:sz="0" w:space="0" w:color="auto"/>
                                <w:left w:val="none" w:sz="0" w:space="0" w:color="auto"/>
                                <w:bottom w:val="none" w:sz="0" w:space="0" w:color="auto"/>
                                <w:right w:val="none" w:sz="0" w:space="0" w:color="auto"/>
                              </w:divBdr>
                              <w:divsChild>
                                <w:div w:id="396831041">
                                  <w:marLeft w:val="0"/>
                                  <w:marRight w:val="0"/>
                                  <w:marTop w:val="0"/>
                                  <w:marBottom w:val="0"/>
                                  <w:divBdr>
                                    <w:top w:val="none" w:sz="0" w:space="0" w:color="auto"/>
                                    <w:left w:val="none" w:sz="0" w:space="0" w:color="auto"/>
                                    <w:bottom w:val="none" w:sz="0" w:space="0" w:color="auto"/>
                                    <w:right w:val="none" w:sz="0" w:space="0" w:color="auto"/>
                                  </w:divBdr>
                                  <w:divsChild>
                                    <w:div w:id="161747056">
                                      <w:marLeft w:val="0"/>
                                      <w:marRight w:val="0"/>
                                      <w:marTop w:val="0"/>
                                      <w:marBottom w:val="0"/>
                                      <w:divBdr>
                                        <w:top w:val="none" w:sz="0" w:space="0" w:color="auto"/>
                                        <w:left w:val="none" w:sz="0" w:space="0" w:color="auto"/>
                                        <w:bottom w:val="none" w:sz="0" w:space="0" w:color="auto"/>
                                        <w:right w:val="none" w:sz="0" w:space="0" w:color="auto"/>
                                      </w:divBdr>
                                      <w:divsChild>
                                        <w:div w:id="156857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7267563">
      <w:bodyDiv w:val="1"/>
      <w:marLeft w:val="0"/>
      <w:marRight w:val="0"/>
      <w:marTop w:val="0"/>
      <w:marBottom w:val="0"/>
      <w:divBdr>
        <w:top w:val="none" w:sz="0" w:space="0" w:color="auto"/>
        <w:left w:val="none" w:sz="0" w:space="0" w:color="auto"/>
        <w:bottom w:val="none" w:sz="0" w:space="0" w:color="auto"/>
        <w:right w:val="none" w:sz="0" w:space="0" w:color="auto"/>
      </w:divBdr>
    </w:div>
    <w:div w:id="726760638">
      <w:bodyDiv w:val="1"/>
      <w:marLeft w:val="0"/>
      <w:marRight w:val="0"/>
      <w:marTop w:val="0"/>
      <w:marBottom w:val="0"/>
      <w:divBdr>
        <w:top w:val="none" w:sz="0" w:space="0" w:color="auto"/>
        <w:left w:val="none" w:sz="0" w:space="0" w:color="auto"/>
        <w:bottom w:val="none" w:sz="0" w:space="0" w:color="auto"/>
        <w:right w:val="none" w:sz="0" w:space="0" w:color="auto"/>
      </w:divBdr>
      <w:divsChild>
        <w:div w:id="798570531">
          <w:marLeft w:val="0"/>
          <w:marRight w:val="0"/>
          <w:marTop w:val="0"/>
          <w:marBottom w:val="0"/>
          <w:divBdr>
            <w:top w:val="none" w:sz="0" w:space="0" w:color="auto"/>
            <w:left w:val="none" w:sz="0" w:space="0" w:color="auto"/>
            <w:bottom w:val="none" w:sz="0" w:space="0" w:color="auto"/>
            <w:right w:val="none" w:sz="0" w:space="0" w:color="auto"/>
          </w:divBdr>
          <w:divsChild>
            <w:div w:id="97524219">
              <w:marLeft w:val="0"/>
              <w:marRight w:val="0"/>
              <w:marTop w:val="0"/>
              <w:marBottom w:val="0"/>
              <w:divBdr>
                <w:top w:val="none" w:sz="0" w:space="0" w:color="auto"/>
                <w:left w:val="none" w:sz="0" w:space="0" w:color="auto"/>
                <w:bottom w:val="none" w:sz="0" w:space="0" w:color="auto"/>
                <w:right w:val="none" w:sz="0" w:space="0" w:color="auto"/>
              </w:divBdr>
              <w:divsChild>
                <w:div w:id="1820490067">
                  <w:marLeft w:val="0"/>
                  <w:marRight w:val="0"/>
                  <w:marTop w:val="0"/>
                  <w:marBottom w:val="0"/>
                  <w:divBdr>
                    <w:top w:val="none" w:sz="0" w:space="0" w:color="auto"/>
                    <w:left w:val="none" w:sz="0" w:space="0" w:color="auto"/>
                    <w:bottom w:val="none" w:sz="0" w:space="0" w:color="auto"/>
                    <w:right w:val="none" w:sz="0" w:space="0" w:color="auto"/>
                  </w:divBdr>
                  <w:divsChild>
                    <w:div w:id="1479103116">
                      <w:marLeft w:val="0"/>
                      <w:marRight w:val="0"/>
                      <w:marTop w:val="0"/>
                      <w:marBottom w:val="0"/>
                      <w:divBdr>
                        <w:top w:val="none" w:sz="0" w:space="0" w:color="auto"/>
                        <w:left w:val="none" w:sz="0" w:space="0" w:color="auto"/>
                        <w:bottom w:val="none" w:sz="0" w:space="0" w:color="auto"/>
                        <w:right w:val="none" w:sz="0" w:space="0" w:color="auto"/>
                      </w:divBdr>
                      <w:divsChild>
                        <w:div w:id="770666720">
                          <w:marLeft w:val="-300"/>
                          <w:marRight w:val="0"/>
                          <w:marTop w:val="0"/>
                          <w:marBottom w:val="0"/>
                          <w:divBdr>
                            <w:top w:val="none" w:sz="0" w:space="0" w:color="auto"/>
                            <w:left w:val="none" w:sz="0" w:space="0" w:color="auto"/>
                            <w:bottom w:val="none" w:sz="0" w:space="0" w:color="auto"/>
                            <w:right w:val="none" w:sz="0" w:space="0" w:color="auto"/>
                          </w:divBdr>
                          <w:divsChild>
                            <w:div w:id="1142389373">
                              <w:marLeft w:val="0"/>
                              <w:marRight w:val="0"/>
                              <w:marTop w:val="0"/>
                              <w:marBottom w:val="0"/>
                              <w:divBdr>
                                <w:top w:val="none" w:sz="0" w:space="0" w:color="auto"/>
                                <w:left w:val="none" w:sz="0" w:space="0" w:color="auto"/>
                                <w:bottom w:val="none" w:sz="0" w:space="0" w:color="auto"/>
                                <w:right w:val="none" w:sz="0" w:space="0" w:color="auto"/>
                              </w:divBdr>
                              <w:divsChild>
                                <w:div w:id="797143103">
                                  <w:marLeft w:val="0"/>
                                  <w:marRight w:val="0"/>
                                  <w:marTop w:val="0"/>
                                  <w:marBottom w:val="0"/>
                                  <w:divBdr>
                                    <w:top w:val="none" w:sz="0" w:space="0" w:color="auto"/>
                                    <w:left w:val="none" w:sz="0" w:space="0" w:color="auto"/>
                                    <w:bottom w:val="none" w:sz="0" w:space="0" w:color="auto"/>
                                    <w:right w:val="none" w:sz="0" w:space="0" w:color="auto"/>
                                  </w:divBdr>
                                  <w:divsChild>
                                    <w:div w:id="862062353">
                                      <w:marLeft w:val="0"/>
                                      <w:marRight w:val="0"/>
                                      <w:marTop w:val="0"/>
                                      <w:marBottom w:val="0"/>
                                      <w:divBdr>
                                        <w:top w:val="none" w:sz="0" w:space="0" w:color="auto"/>
                                        <w:left w:val="none" w:sz="0" w:space="0" w:color="auto"/>
                                        <w:bottom w:val="none" w:sz="0" w:space="0" w:color="auto"/>
                                        <w:right w:val="none" w:sz="0" w:space="0" w:color="auto"/>
                                      </w:divBdr>
                                      <w:divsChild>
                                        <w:div w:id="737482998">
                                          <w:marLeft w:val="0"/>
                                          <w:marRight w:val="0"/>
                                          <w:marTop w:val="0"/>
                                          <w:marBottom w:val="0"/>
                                          <w:divBdr>
                                            <w:top w:val="none" w:sz="0" w:space="0" w:color="auto"/>
                                            <w:left w:val="none" w:sz="0" w:space="0" w:color="auto"/>
                                            <w:bottom w:val="none" w:sz="0" w:space="0" w:color="auto"/>
                                            <w:right w:val="none" w:sz="0" w:space="0" w:color="auto"/>
                                          </w:divBdr>
                                          <w:divsChild>
                                            <w:div w:id="213660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36772582">
      <w:bodyDiv w:val="1"/>
      <w:marLeft w:val="0"/>
      <w:marRight w:val="0"/>
      <w:marTop w:val="0"/>
      <w:marBottom w:val="0"/>
      <w:divBdr>
        <w:top w:val="none" w:sz="0" w:space="0" w:color="auto"/>
        <w:left w:val="none" w:sz="0" w:space="0" w:color="auto"/>
        <w:bottom w:val="none" w:sz="0" w:space="0" w:color="auto"/>
        <w:right w:val="none" w:sz="0" w:space="0" w:color="auto"/>
      </w:divBdr>
      <w:divsChild>
        <w:div w:id="739524243">
          <w:marLeft w:val="0"/>
          <w:marRight w:val="0"/>
          <w:marTop w:val="0"/>
          <w:marBottom w:val="0"/>
          <w:divBdr>
            <w:top w:val="none" w:sz="0" w:space="0" w:color="auto"/>
            <w:left w:val="none" w:sz="0" w:space="0" w:color="auto"/>
            <w:bottom w:val="none" w:sz="0" w:space="0" w:color="auto"/>
            <w:right w:val="none" w:sz="0" w:space="0" w:color="auto"/>
          </w:divBdr>
        </w:div>
      </w:divsChild>
    </w:div>
    <w:div w:id="977994117">
      <w:bodyDiv w:val="1"/>
      <w:marLeft w:val="0"/>
      <w:marRight w:val="0"/>
      <w:marTop w:val="0"/>
      <w:marBottom w:val="0"/>
      <w:divBdr>
        <w:top w:val="none" w:sz="0" w:space="0" w:color="auto"/>
        <w:left w:val="none" w:sz="0" w:space="0" w:color="auto"/>
        <w:bottom w:val="none" w:sz="0" w:space="0" w:color="auto"/>
        <w:right w:val="none" w:sz="0" w:space="0" w:color="auto"/>
      </w:divBdr>
      <w:divsChild>
        <w:div w:id="151606219">
          <w:marLeft w:val="0"/>
          <w:marRight w:val="0"/>
          <w:marTop w:val="0"/>
          <w:marBottom w:val="0"/>
          <w:divBdr>
            <w:top w:val="none" w:sz="0" w:space="0" w:color="auto"/>
            <w:left w:val="none" w:sz="0" w:space="0" w:color="auto"/>
            <w:bottom w:val="none" w:sz="0" w:space="0" w:color="auto"/>
            <w:right w:val="none" w:sz="0" w:space="0" w:color="auto"/>
          </w:divBdr>
          <w:divsChild>
            <w:div w:id="938685774">
              <w:marLeft w:val="0"/>
              <w:marRight w:val="0"/>
              <w:marTop w:val="0"/>
              <w:marBottom w:val="0"/>
              <w:divBdr>
                <w:top w:val="none" w:sz="0" w:space="0" w:color="auto"/>
                <w:left w:val="none" w:sz="0" w:space="0" w:color="auto"/>
                <w:bottom w:val="none" w:sz="0" w:space="0" w:color="auto"/>
                <w:right w:val="none" w:sz="0" w:space="0" w:color="auto"/>
              </w:divBdr>
              <w:divsChild>
                <w:div w:id="1650672479">
                  <w:marLeft w:val="0"/>
                  <w:marRight w:val="0"/>
                  <w:marTop w:val="0"/>
                  <w:marBottom w:val="0"/>
                  <w:divBdr>
                    <w:top w:val="none" w:sz="0" w:space="0" w:color="auto"/>
                    <w:left w:val="none" w:sz="0" w:space="0" w:color="auto"/>
                    <w:bottom w:val="none" w:sz="0" w:space="0" w:color="auto"/>
                    <w:right w:val="none" w:sz="0" w:space="0" w:color="auto"/>
                  </w:divBdr>
                  <w:divsChild>
                    <w:div w:id="1871137963">
                      <w:marLeft w:val="0"/>
                      <w:marRight w:val="0"/>
                      <w:marTop w:val="0"/>
                      <w:marBottom w:val="0"/>
                      <w:divBdr>
                        <w:top w:val="none" w:sz="0" w:space="0" w:color="auto"/>
                        <w:left w:val="none" w:sz="0" w:space="0" w:color="auto"/>
                        <w:bottom w:val="none" w:sz="0" w:space="0" w:color="auto"/>
                        <w:right w:val="none" w:sz="0" w:space="0" w:color="auto"/>
                      </w:divBdr>
                      <w:divsChild>
                        <w:div w:id="1282152699">
                          <w:marLeft w:val="0"/>
                          <w:marRight w:val="0"/>
                          <w:marTop w:val="0"/>
                          <w:marBottom w:val="0"/>
                          <w:divBdr>
                            <w:top w:val="none" w:sz="0" w:space="0" w:color="auto"/>
                            <w:left w:val="none" w:sz="0" w:space="0" w:color="auto"/>
                            <w:bottom w:val="none" w:sz="0" w:space="0" w:color="auto"/>
                            <w:right w:val="none" w:sz="0" w:space="0" w:color="auto"/>
                          </w:divBdr>
                          <w:divsChild>
                            <w:div w:id="571501644">
                              <w:marLeft w:val="0"/>
                              <w:marRight w:val="0"/>
                              <w:marTop w:val="105"/>
                              <w:marBottom w:val="105"/>
                              <w:divBdr>
                                <w:top w:val="none" w:sz="0" w:space="0" w:color="auto"/>
                                <w:left w:val="none" w:sz="0" w:space="0" w:color="auto"/>
                                <w:bottom w:val="none" w:sz="0" w:space="0" w:color="auto"/>
                                <w:right w:val="none" w:sz="0" w:space="0" w:color="auto"/>
                              </w:divBdr>
                              <w:divsChild>
                                <w:div w:id="1371687462">
                                  <w:marLeft w:val="0"/>
                                  <w:marRight w:val="0"/>
                                  <w:marTop w:val="0"/>
                                  <w:marBottom w:val="0"/>
                                  <w:divBdr>
                                    <w:top w:val="none" w:sz="0" w:space="0" w:color="auto"/>
                                    <w:left w:val="none" w:sz="0" w:space="0" w:color="auto"/>
                                    <w:bottom w:val="none" w:sz="0" w:space="0" w:color="auto"/>
                                    <w:right w:val="none" w:sz="0" w:space="0" w:color="auto"/>
                                  </w:divBdr>
                                  <w:divsChild>
                                    <w:div w:id="1730416059">
                                      <w:marLeft w:val="0"/>
                                      <w:marRight w:val="0"/>
                                      <w:marTop w:val="0"/>
                                      <w:marBottom w:val="0"/>
                                      <w:divBdr>
                                        <w:top w:val="none" w:sz="0" w:space="0" w:color="auto"/>
                                        <w:left w:val="none" w:sz="0" w:space="0" w:color="auto"/>
                                        <w:bottom w:val="none" w:sz="0" w:space="0" w:color="auto"/>
                                        <w:right w:val="none" w:sz="0" w:space="0" w:color="auto"/>
                                      </w:divBdr>
                                      <w:divsChild>
                                        <w:div w:id="156965549">
                                          <w:marLeft w:val="0"/>
                                          <w:marRight w:val="0"/>
                                          <w:marTop w:val="0"/>
                                          <w:marBottom w:val="0"/>
                                          <w:divBdr>
                                            <w:top w:val="none" w:sz="0" w:space="0" w:color="auto"/>
                                            <w:left w:val="none" w:sz="0" w:space="0" w:color="auto"/>
                                            <w:bottom w:val="none" w:sz="0" w:space="0" w:color="auto"/>
                                            <w:right w:val="none" w:sz="0" w:space="0" w:color="auto"/>
                                          </w:divBdr>
                                          <w:divsChild>
                                            <w:div w:id="185036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83853751">
      <w:bodyDiv w:val="1"/>
      <w:marLeft w:val="0"/>
      <w:marRight w:val="0"/>
      <w:marTop w:val="0"/>
      <w:marBottom w:val="0"/>
      <w:divBdr>
        <w:top w:val="none" w:sz="0" w:space="0" w:color="auto"/>
        <w:left w:val="none" w:sz="0" w:space="0" w:color="auto"/>
        <w:bottom w:val="none" w:sz="0" w:space="0" w:color="auto"/>
        <w:right w:val="none" w:sz="0" w:space="0" w:color="auto"/>
      </w:divBdr>
      <w:divsChild>
        <w:div w:id="272130266">
          <w:marLeft w:val="150"/>
          <w:marRight w:val="150"/>
          <w:marTop w:val="0"/>
          <w:marBottom w:val="0"/>
          <w:divBdr>
            <w:top w:val="none" w:sz="0" w:space="0" w:color="auto"/>
            <w:left w:val="none" w:sz="0" w:space="0" w:color="auto"/>
            <w:bottom w:val="none" w:sz="0" w:space="0" w:color="auto"/>
            <w:right w:val="none" w:sz="0" w:space="0" w:color="auto"/>
          </w:divBdr>
          <w:divsChild>
            <w:div w:id="2961073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17746447">
      <w:bodyDiv w:val="1"/>
      <w:marLeft w:val="0"/>
      <w:marRight w:val="0"/>
      <w:marTop w:val="0"/>
      <w:marBottom w:val="0"/>
      <w:divBdr>
        <w:top w:val="none" w:sz="0" w:space="0" w:color="auto"/>
        <w:left w:val="none" w:sz="0" w:space="0" w:color="auto"/>
        <w:bottom w:val="none" w:sz="0" w:space="0" w:color="auto"/>
        <w:right w:val="none" w:sz="0" w:space="0" w:color="auto"/>
      </w:divBdr>
    </w:div>
    <w:div w:id="1537616631">
      <w:bodyDiv w:val="1"/>
      <w:marLeft w:val="0"/>
      <w:marRight w:val="0"/>
      <w:marTop w:val="0"/>
      <w:marBottom w:val="0"/>
      <w:divBdr>
        <w:top w:val="none" w:sz="0" w:space="0" w:color="auto"/>
        <w:left w:val="none" w:sz="0" w:space="0" w:color="auto"/>
        <w:bottom w:val="none" w:sz="0" w:space="0" w:color="auto"/>
        <w:right w:val="none" w:sz="0" w:space="0" w:color="auto"/>
      </w:divBdr>
    </w:div>
    <w:div w:id="1641879112">
      <w:bodyDiv w:val="1"/>
      <w:marLeft w:val="0"/>
      <w:marRight w:val="0"/>
      <w:marTop w:val="0"/>
      <w:marBottom w:val="0"/>
      <w:divBdr>
        <w:top w:val="none" w:sz="0" w:space="0" w:color="auto"/>
        <w:left w:val="none" w:sz="0" w:space="0" w:color="auto"/>
        <w:bottom w:val="none" w:sz="0" w:space="0" w:color="auto"/>
        <w:right w:val="none" w:sz="0" w:space="0" w:color="auto"/>
      </w:divBdr>
      <w:divsChild>
        <w:div w:id="400252804">
          <w:marLeft w:val="0"/>
          <w:marRight w:val="0"/>
          <w:marTop w:val="0"/>
          <w:marBottom w:val="0"/>
          <w:divBdr>
            <w:top w:val="none" w:sz="0" w:space="0" w:color="auto"/>
            <w:left w:val="none" w:sz="0" w:space="0" w:color="auto"/>
            <w:bottom w:val="none" w:sz="0" w:space="0" w:color="auto"/>
            <w:right w:val="none" w:sz="0" w:space="0" w:color="auto"/>
          </w:divBdr>
          <w:divsChild>
            <w:div w:id="2056006516">
              <w:marLeft w:val="0"/>
              <w:marRight w:val="0"/>
              <w:marTop w:val="0"/>
              <w:marBottom w:val="0"/>
              <w:divBdr>
                <w:top w:val="none" w:sz="0" w:space="0" w:color="auto"/>
                <w:left w:val="none" w:sz="0" w:space="0" w:color="auto"/>
                <w:bottom w:val="none" w:sz="0" w:space="0" w:color="auto"/>
                <w:right w:val="none" w:sz="0" w:space="0" w:color="auto"/>
              </w:divBdr>
              <w:divsChild>
                <w:div w:id="716779817">
                  <w:marLeft w:val="0"/>
                  <w:marRight w:val="0"/>
                  <w:marTop w:val="0"/>
                  <w:marBottom w:val="0"/>
                  <w:divBdr>
                    <w:top w:val="none" w:sz="0" w:space="0" w:color="auto"/>
                    <w:left w:val="none" w:sz="0" w:space="0" w:color="auto"/>
                    <w:bottom w:val="none" w:sz="0" w:space="0" w:color="auto"/>
                    <w:right w:val="none" w:sz="0" w:space="0" w:color="auto"/>
                  </w:divBdr>
                  <w:divsChild>
                    <w:div w:id="1686666647">
                      <w:marLeft w:val="-300"/>
                      <w:marRight w:val="0"/>
                      <w:marTop w:val="0"/>
                      <w:marBottom w:val="0"/>
                      <w:divBdr>
                        <w:top w:val="none" w:sz="0" w:space="0" w:color="auto"/>
                        <w:left w:val="none" w:sz="0" w:space="0" w:color="auto"/>
                        <w:bottom w:val="none" w:sz="0" w:space="0" w:color="auto"/>
                        <w:right w:val="none" w:sz="0" w:space="0" w:color="auto"/>
                      </w:divBdr>
                      <w:divsChild>
                        <w:div w:id="34695441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973780374">
      <w:bodyDiv w:val="1"/>
      <w:marLeft w:val="0"/>
      <w:marRight w:val="0"/>
      <w:marTop w:val="0"/>
      <w:marBottom w:val="0"/>
      <w:divBdr>
        <w:top w:val="none" w:sz="0" w:space="0" w:color="auto"/>
        <w:left w:val="none" w:sz="0" w:space="0" w:color="auto"/>
        <w:bottom w:val="none" w:sz="0" w:space="0" w:color="auto"/>
        <w:right w:val="none" w:sz="0" w:space="0" w:color="auto"/>
      </w:divBdr>
    </w:div>
    <w:div w:id="2143843037">
      <w:bodyDiv w:val="1"/>
      <w:marLeft w:val="0"/>
      <w:marRight w:val="0"/>
      <w:marTop w:val="0"/>
      <w:marBottom w:val="0"/>
      <w:divBdr>
        <w:top w:val="none" w:sz="0" w:space="0" w:color="auto"/>
        <w:left w:val="none" w:sz="0" w:space="0" w:color="auto"/>
        <w:bottom w:val="none" w:sz="0" w:space="0" w:color="auto"/>
        <w:right w:val="none" w:sz="0" w:space="0" w:color="auto"/>
      </w:divBdr>
      <w:divsChild>
        <w:div w:id="473110960">
          <w:marLeft w:val="0"/>
          <w:marRight w:val="0"/>
          <w:marTop w:val="0"/>
          <w:marBottom w:val="0"/>
          <w:divBdr>
            <w:top w:val="none" w:sz="0" w:space="0" w:color="auto"/>
            <w:left w:val="none" w:sz="0" w:space="0" w:color="auto"/>
            <w:bottom w:val="none" w:sz="0" w:space="0" w:color="auto"/>
            <w:right w:val="none" w:sz="0" w:space="0" w:color="auto"/>
          </w:divBdr>
          <w:divsChild>
            <w:div w:id="1165170603">
              <w:marLeft w:val="0"/>
              <w:marRight w:val="0"/>
              <w:marTop w:val="0"/>
              <w:marBottom w:val="0"/>
              <w:divBdr>
                <w:top w:val="none" w:sz="0" w:space="0" w:color="auto"/>
                <w:left w:val="none" w:sz="0" w:space="0" w:color="auto"/>
                <w:bottom w:val="none" w:sz="0" w:space="0" w:color="auto"/>
                <w:right w:val="none" w:sz="0" w:space="0" w:color="auto"/>
              </w:divBdr>
              <w:divsChild>
                <w:div w:id="1098064333">
                  <w:marLeft w:val="0"/>
                  <w:marRight w:val="0"/>
                  <w:marTop w:val="0"/>
                  <w:marBottom w:val="0"/>
                  <w:divBdr>
                    <w:top w:val="none" w:sz="0" w:space="0" w:color="auto"/>
                    <w:left w:val="none" w:sz="0" w:space="0" w:color="auto"/>
                    <w:bottom w:val="none" w:sz="0" w:space="0" w:color="auto"/>
                    <w:right w:val="none" w:sz="0" w:space="0" w:color="auto"/>
                  </w:divBdr>
                  <w:divsChild>
                    <w:div w:id="202720646">
                      <w:marLeft w:val="0"/>
                      <w:marRight w:val="0"/>
                      <w:marTop w:val="0"/>
                      <w:marBottom w:val="0"/>
                      <w:divBdr>
                        <w:top w:val="none" w:sz="0" w:space="0" w:color="auto"/>
                        <w:left w:val="none" w:sz="0" w:space="0" w:color="auto"/>
                        <w:bottom w:val="none" w:sz="0" w:space="0" w:color="auto"/>
                        <w:right w:val="none" w:sz="0" w:space="0" w:color="auto"/>
                      </w:divBdr>
                      <w:divsChild>
                        <w:div w:id="486939183">
                          <w:marLeft w:val="-300"/>
                          <w:marRight w:val="0"/>
                          <w:marTop w:val="0"/>
                          <w:marBottom w:val="0"/>
                          <w:divBdr>
                            <w:top w:val="none" w:sz="0" w:space="0" w:color="auto"/>
                            <w:left w:val="none" w:sz="0" w:space="0" w:color="auto"/>
                            <w:bottom w:val="none" w:sz="0" w:space="0" w:color="auto"/>
                            <w:right w:val="none" w:sz="0" w:space="0" w:color="auto"/>
                          </w:divBdr>
                          <w:divsChild>
                            <w:div w:id="1037898557">
                              <w:marLeft w:val="0"/>
                              <w:marRight w:val="0"/>
                              <w:marTop w:val="0"/>
                              <w:marBottom w:val="0"/>
                              <w:divBdr>
                                <w:top w:val="none" w:sz="0" w:space="0" w:color="auto"/>
                                <w:left w:val="none" w:sz="0" w:space="0" w:color="auto"/>
                                <w:bottom w:val="none" w:sz="0" w:space="0" w:color="auto"/>
                                <w:right w:val="none" w:sz="0" w:space="0" w:color="auto"/>
                              </w:divBdr>
                              <w:divsChild>
                                <w:div w:id="45882381">
                                  <w:marLeft w:val="0"/>
                                  <w:marRight w:val="0"/>
                                  <w:marTop w:val="0"/>
                                  <w:marBottom w:val="0"/>
                                  <w:divBdr>
                                    <w:top w:val="none" w:sz="0" w:space="0" w:color="auto"/>
                                    <w:left w:val="none" w:sz="0" w:space="0" w:color="auto"/>
                                    <w:bottom w:val="none" w:sz="0" w:space="0" w:color="auto"/>
                                    <w:right w:val="none" w:sz="0" w:space="0" w:color="auto"/>
                                  </w:divBdr>
                                  <w:divsChild>
                                    <w:div w:id="600339741">
                                      <w:marLeft w:val="0"/>
                                      <w:marRight w:val="0"/>
                                      <w:marTop w:val="0"/>
                                      <w:marBottom w:val="0"/>
                                      <w:divBdr>
                                        <w:top w:val="none" w:sz="0" w:space="0" w:color="auto"/>
                                        <w:left w:val="none" w:sz="0" w:space="0" w:color="auto"/>
                                        <w:bottom w:val="none" w:sz="0" w:space="0" w:color="auto"/>
                                        <w:right w:val="none" w:sz="0" w:space="0" w:color="auto"/>
                                      </w:divBdr>
                                      <w:divsChild>
                                        <w:div w:id="1157301152">
                                          <w:marLeft w:val="0"/>
                                          <w:marRight w:val="0"/>
                                          <w:marTop w:val="0"/>
                                          <w:marBottom w:val="0"/>
                                          <w:divBdr>
                                            <w:top w:val="none" w:sz="0" w:space="0" w:color="auto"/>
                                            <w:left w:val="none" w:sz="0" w:space="0" w:color="auto"/>
                                            <w:bottom w:val="none" w:sz="0" w:space="0" w:color="auto"/>
                                            <w:right w:val="none" w:sz="0" w:space="0" w:color="auto"/>
                                          </w:divBdr>
                                          <w:divsChild>
                                            <w:div w:id="151495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degroup.com/" TargetMode="Externa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documenttasks/documenttasks1.xml><?xml version="1.0" encoding="utf-8"?>
<t:Tasks xmlns:t="http://schemas.microsoft.com/office/tasks/2019/documenttasks" xmlns:oel="http://schemas.microsoft.com/office/2019/extlst">
  <t:Task id="{3560533A-C341-4C12-BA4F-1CD1066A9CD4}">
    <t:Anchor>
      <t:Comment id="515599785"/>
    </t:Anchor>
    <t:History>
      <t:Event id="{FBC3D77A-1F8B-4327-901A-EF7E0E23DBE0}" time="2021-01-29T10:12:29Z">
        <t:Attribution userId="S::scorr@cdegroup.com::e0d44723-bab4-48c8-8162-902081fe5e04" userProvider="AD" userName="Sarah Corr"/>
        <t:Anchor>
          <t:Comment id="515599785"/>
        </t:Anchor>
        <t:Create/>
      </t:Event>
      <t:Event id="{439EE05E-3DB0-460E-B794-E253F3B05A19}" time="2021-01-29T10:12:29Z">
        <t:Attribution userId="S::scorr@cdegroup.com::e0d44723-bab4-48c8-8162-902081fe5e04" userProvider="AD" userName="Sarah Corr"/>
        <t:Anchor>
          <t:Comment id="515599785"/>
        </t:Anchor>
        <t:Assign userId="S::NHughes@cdegroup.com::93d2ca83-f524-433b-91a8-f0e487863337" userProvider="AD" userName="Nicola Hughes"/>
      </t:Event>
      <t:Event id="{FE19FF72-4180-4FF4-9B17-2C745DD69246}" time="2021-01-29T10:12:29Z">
        <t:Attribution userId="S::scorr@cdegroup.com::e0d44723-bab4-48c8-8162-902081fe5e04" userProvider="AD" userName="Sarah Corr"/>
        <t:Anchor>
          <t:Comment id="515599785"/>
        </t:Anchor>
        <t:SetTitle title="@Nicola Hughes i've added the desk booking app to you list if you can show Helen it pls."/>
      </t:Event>
      <t:Event id="{9B086A0D-18B3-4856-9E74-84FFAC6566BD}" time="2021-01-29T12:09:34Z">
        <t:Attribution userId="S::nhughes@cdegroup.com::93d2ca83-f524-433b-91a8-f0e487863337" userProvider="AD" userName="Nicola Hughes"/>
        <t:Anchor>
          <t:Comment id="414646641"/>
        </t:Anchor>
        <t:UnassignAll/>
      </t:Event>
      <t:Event id="{51FD13F4-C1BC-427C-A648-29D376285930}" time="2021-01-29T12:09:34Z">
        <t:Attribution userId="S::nhughes@cdegroup.com::93d2ca83-f524-433b-91a8-f0e487863337" userProvider="AD" userName="Nicola Hughes"/>
        <t:Anchor>
          <t:Comment id="414646641"/>
        </t:Anchor>
        <t:Assign userId="S::SCorr@cdegroup.com::e0d44723-bab4-48c8-8162-902081fe5e04" userProvider="AD" userName="Sarah Corr"/>
      </t:Event>
    </t:History>
  </t:Task>
  <t:Task id="{21E71417-6638-49FD-91AE-59795CF7B21C}">
    <t:Anchor>
      <t:Comment id="1561042283"/>
    </t:Anchor>
    <t:History>
      <t:Event id="{FEC10CB5-76A0-4B12-A62D-CD067192F03B}" time="2021-02-01T15:32:12Z">
        <t:Attribution userId="S::scorr@cdegroup.com::e0d44723-bab4-48c8-8162-902081fe5e04" userProvider="AD" userName="Sarah Corr"/>
        <t:Anchor>
          <t:Comment id="1561042283"/>
        </t:Anchor>
        <t:Create/>
      </t:Event>
      <t:Event id="{79E464D1-2F8A-4B3C-B691-813EFE62618F}" time="2021-02-01T15:32:12Z">
        <t:Attribution userId="S::scorr@cdegroup.com::e0d44723-bab4-48c8-8162-902081fe5e04" userProvider="AD" userName="Sarah Corr"/>
        <t:Anchor>
          <t:Comment id="1561042283"/>
        </t:Anchor>
        <t:Assign userId="S::NToner@cdegroup.com::4f312940-6141-410c-aff9-33c1cbc76403" userProvider="AD" userName="Nial Toner"/>
      </t:Event>
      <t:Event id="{6B75F7B9-338F-44CA-BB8B-4B192C036302}" time="2021-02-01T15:32:12Z">
        <t:Attribution userId="S::scorr@cdegroup.com::e0d44723-bab4-48c8-8162-902081fe5e04" userProvider="AD" userName="Sarah Corr"/>
        <t:Anchor>
          <t:Comment id="1561042283"/>
        </t:Anchor>
        <t:SetTitle title="@Nial Toner i've moved your start time back to 11.30am as I've asked Helen to join the somevam call @11-11.3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E979D562103F4F8A609559A4DDA229" ma:contentTypeVersion="15" ma:contentTypeDescription="Create a new document." ma:contentTypeScope="" ma:versionID="6cb8cadeb233052581033697fbf3120a">
  <xsd:schema xmlns:xsd="http://www.w3.org/2001/XMLSchema" xmlns:xs="http://www.w3.org/2001/XMLSchema" xmlns:p="http://schemas.microsoft.com/office/2006/metadata/properties" xmlns:ns2="3fff0bcb-3a1f-4d98-bc4a-d5b4b7c6c0ac" xmlns:ns3="b1ce99e2-e221-4aa9-a068-8506ff42aa7c" xmlns:ns4="993f23d3-6a1a-4ef5-993e-7b82c7f1a1f8" targetNamespace="http://schemas.microsoft.com/office/2006/metadata/properties" ma:root="true" ma:fieldsID="7841eeb795b1d32c4c269d70612be4a5" ns2:_="" ns3:_="" ns4:_="">
    <xsd:import namespace="3fff0bcb-3a1f-4d98-bc4a-d5b4b7c6c0ac"/>
    <xsd:import namespace="b1ce99e2-e221-4aa9-a068-8506ff42aa7c"/>
    <xsd:import namespace="993f23d3-6a1a-4ef5-993e-7b82c7f1a1f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4:SharedWithUsers" minOccurs="0"/>
                <xsd:element ref="ns4:SharedWithDetails"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ff0bcb-3a1f-4d98-bc4a-d5b4b7c6c0a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1ce99e2-e221-4aa9-a068-8506ff42aa7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93f23d3-6a1a-4ef5-993e-7b82c7f1a1f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3fff0bcb-3a1f-4d98-bc4a-d5b4b7c6c0ac">CDEMARKETING-998404230-781431</_dlc_DocId>
    <_dlc_DocIdUrl xmlns="3fff0bcb-3a1f-4d98-bc4a-d5b4b7c6c0ac">
      <Url>https://teamcde.sharepoint.com/sites/MarketingTS/cdeglobal/_layouts/15/DocIdRedir.aspx?ID=CDEMARKETING-998404230-781431</Url>
      <Description>CDEMARKETING-998404230-781431</Description>
    </_dlc_DocIdUrl>
  </documentManagement>
</p:properties>
</file>

<file path=customXml/itemProps1.xml><?xml version="1.0" encoding="utf-8"?>
<ds:datastoreItem xmlns:ds="http://schemas.openxmlformats.org/officeDocument/2006/customXml" ds:itemID="{A87A1857-F3CE-44A0-B91E-AEFC391A5E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ff0bcb-3a1f-4d98-bc4a-d5b4b7c6c0ac"/>
    <ds:schemaRef ds:uri="b1ce99e2-e221-4aa9-a068-8506ff42aa7c"/>
    <ds:schemaRef ds:uri="993f23d3-6a1a-4ef5-993e-7b82c7f1a1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34AC45-B27F-4490-AA27-63959CE31A98}">
  <ds:schemaRefs>
    <ds:schemaRef ds:uri="http://schemas.microsoft.com/sharepoint/v3/contenttype/forms"/>
  </ds:schemaRefs>
</ds:datastoreItem>
</file>

<file path=customXml/itemProps3.xml><?xml version="1.0" encoding="utf-8"?>
<ds:datastoreItem xmlns:ds="http://schemas.openxmlformats.org/officeDocument/2006/customXml" ds:itemID="{5883666C-FA95-4BD1-8B73-E562783B5719}">
  <ds:schemaRefs>
    <ds:schemaRef ds:uri="http://schemas.microsoft.com/sharepoint/events"/>
  </ds:schemaRefs>
</ds:datastoreItem>
</file>

<file path=customXml/itemProps4.xml><?xml version="1.0" encoding="utf-8"?>
<ds:datastoreItem xmlns:ds="http://schemas.openxmlformats.org/officeDocument/2006/customXml" ds:itemID="{A7774B52-DB84-4E47-8DFF-31FAFC6210F9}">
  <ds:schemaRefs>
    <ds:schemaRef ds:uri="http://schemas.microsoft.com/office/2006/metadata/properties"/>
    <ds:schemaRef ds:uri="http://schemas.microsoft.com/office/infopath/2007/PartnerControls"/>
    <ds:schemaRef ds:uri="3fff0bcb-3a1f-4d98-bc4a-d5b4b7c6c0a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937</Words>
  <Characters>5711</Characters>
  <Application>Microsoft Office Word</Application>
  <DocSecurity>0</DocSecurity>
  <Lines>184</Lines>
  <Paragraphs>174</Paragraphs>
  <ScaleCrop>false</ScaleCrop>
  <Company>CDE Ireland Limited</Company>
  <LinksUpToDate>false</LinksUpToDate>
  <CharactersWithSpaces>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CDE IRELAND LTD</dc:title>
  <dc:subject/>
  <dc:creator>Brendan McGurgan</dc:creator>
  <cp:keywords/>
  <cp:lastModifiedBy>Zara Hemphill</cp:lastModifiedBy>
  <cp:revision>2</cp:revision>
  <cp:lastPrinted>2017-07-18T20:12:00Z</cp:lastPrinted>
  <dcterms:created xsi:type="dcterms:W3CDTF">2026-07-01T13:45:00Z</dcterms:created>
  <dcterms:modified xsi:type="dcterms:W3CDTF">2026-07-01T13:45:00Z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0x01010046E979D562103F4F8A609559A4DDA229</vt:lpwstr>
  </property>
  <property fmtid="{D5CDD505-2E9C-101B-9397-08002B2CF9AE}" pid="3" name="_dlc_DocIdItemGuid">
    <vt:lpwstr>ea1b575b-0a27-4eed-8c76-e74b5d7968c8</vt:lpwstr>
  </property>
</Properties>
</file>