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3E2A7" w14:textId="368B3416" w:rsidR="001B16B0" w:rsidRDefault="001B16B0" w:rsidP="001B16B0">
      <w:pPr>
        <w:rPr>
          <w:b/>
          <w:bCs/>
        </w:rPr>
      </w:pPr>
      <w:r>
        <w:rPr>
          <w:b/>
          <w:bCs/>
          <w:noProof/>
        </w:rPr>
        <w:drawing>
          <wp:inline distT="0" distB="0" distL="0" distR="0" wp14:anchorId="1559F42E" wp14:editId="16D16603">
            <wp:extent cx="5731510" cy="865505"/>
            <wp:effectExtent l="0" t="0" r="2540" b="0"/>
            <wp:docPr id="661610268" name="Picture 1"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610268" name="Picture 1" descr="A blue text on a white background&#10;&#10;AI-generated content may be incorrect."/>
                    <pic:cNvPicPr/>
                  </pic:nvPicPr>
                  <pic:blipFill>
                    <a:blip r:embed="rId5">
                      <a:alphaModFix amt="70000"/>
                      <a:extLst>
                        <a:ext uri="{28A0092B-C50C-407E-A947-70E740481C1C}">
                          <a14:useLocalDpi xmlns:a14="http://schemas.microsoft.com/office/drawing/2010/main" val="0"/>
                        </a:ext>
                      </a:extLst>
                    </a:blip>
                    <a:stretch>
                      <a:fillRect/>
                    </a:stretch>
                  </pic:blipFill>
                  <pic:spPr>
                    <a:xfrm>
                      <a:off x="0" y="0"/>
                      <a:ext cx="5731510" cy="865505"/>
                    </a:xfrm>
                    <a:prstGeom prst="rect">
                      <a:avLst/>
                    </a:prstGeom>
                  </pic:spPr>
                </pic:pic>
              </a:graphicData>
            </a:graphic>
          </wp:inline>
        </w:drawing>
      </w:r>
    </w:p>
    <w:p w14:paraId="7324B956" w14:textId="77777777" w:rsidR="001B16B0" w:rsidRDefault="001B16B0" w:rsidP="001B16B0">
      <w:pPr>
        <w:rPr>
          <w:b/>
          <w:bCs/>
        </w:rPr>
      </w:pPr>
    </w:p>
    <w:p w14:paraId="2A0F81C4" w14:textId="15985FBB" w:rsidR="001B16B0" w:rsidRPr="001B16B0" w:rsidRDefault="001B16B0" w:rsidP="001B16B0">
      <w:pPr>
        <w:rPr>
          <w:b/>
          <w:bCs/>
        </w:rPr>
      </w:pPr>
      <w:r w:rsidRPr="001B16B0">
        <w:rPr>
          <w:b/>
          <w:bCs/>
        </w:rPr>
        <w:t xml:space="preserve">Job Title: </w:t>
      </w:r>
      <w:r w:rsidR="000437E8" w:rsidRPr="000437E8">
        <w:rPr>
          <w:b/>
          <w:bCs/>
        </w:rPr>
        <w:t>Cleaning Supervisor</w:t>
      </w:r>
    </w:p>
    <w:p w14:paraId="715C22AC" w14:textId="6CC08970" w:rsidR="001B16B0" w:rsidRPr="001B16B0" w:rsidRDefault="000437E8" w:rsidP="001B16B0">
      <w:r w:rsidRPr="000437E8">
        <w:rPr>
          <w:b/>
          <w:bCs/>
        </w:rPr>
        <w:t xml:space="preserve">Location: </w:t>
      </w:r>
      <w:r w:rsidRPr="000437E8">
        <w:t>Various Client Sites – Dublin Area</w:t>
      </w:r>
      <w:r w:rsidRPr="000437E8">
        <w:rPr>
          <w:b/>
          <w:bCs/>
        </w:rPr>
        <w:br/>
        <w:t xml:space="preserve">Reporting to: </w:t>
      </w:r>
      <w:r w:rsidRPr="000437E8">
        <w:t>Head Cleaning Supervisor</w:t>
      </w:r>
      <w:r w:rsidRPr="000437E8">
        <w:br/>
      </w:r>
      <w:r w:rsidRPr="000437E8">
        <w:rPr>
          <w:b/>
          <w:bCs/>
        </w:rPr>
        <w:t xml:space="preserve">Review Date: </w:t>
      </w:r>
      <w:r w:rsidR="001B16B0" w:rsidRPr="001B16B0">
        <w:pict w14:anchorId="74A52642">
          <v:rect id="_x0000_i1149" style="width:0;height:1.5pt" o:hralign="center" o:hrstd="t" o:hr="t" fillcolor="#a0a0a0" stroked="f"/>
        </w:pict>
      </w:r>
    </w:p>
    <w:p w14:paraId="76AB088F" w14:textId="77777777" w:rsidR="001B16B0" w:rsidRPr="001B16B0" w:rsidRDefault="001B16B0" w:rsidP="001B16B0">
      <w:pPr>
        <w:rPr>
          <w:b/>
          <w:bCs/>
        </w:rPr>
      </w:pPr>
      <w:r w:rsidRPr="001B16B0">
        <w:rPr>
          <w:b/>
          <w:bCs/>
        </w:rPr>
        <w:t>Role Impact</w:t>
      </w:r>
    </w:p>
    <w:p w14:paraId="307F25B8" w14:textId="77777777" w:rsidR="000437E8" w:rsidRPr="000437E8" w:rsidRDefault="000437E8" w:rsidP="000437E8">
      <w:r w:rsidRPr="000437E8">
        <w:t>As a Cleaning Supervisor, you will play a pivotal role in ensuring high-quality service delivery across our client sites. You are not just managing cleaning operations—you are upholding the reputation and standards of Domestic and General in environments where cleanliness directly impacts client satisfaction, safety, and well-being.</w:t>
      </w:r>
    </w:p>
    <w:p w14:paraId="18D6DD16" w14:textId="77777777" w:rsidR="000437E8" w:rsidRPr="000437E8" w:rsidRDefault="000437E8" w:rsidP="000437E8">
      <w:r w:rsidRPr="000437E8">
        <w:t>You will drive operational excellence by coordinating and supporting cleaning teams, implementing best practices, and ensuring that all services meet or exceed client expectations. This role directly contributes to creating clean, safe, and welcoming environments for tenants, visitors, and staff.</w:t>
      </w:r>
    </w:p>
    <w:p w14:paraId="7814D636" w14:textId="77777777" w:rsidR="001B16B0" w:rsidRPr="001B16B0" w:rsidRDefault="001B16B0" w:rsidP="001B16B0">
      <w:r w:rsidRPr="001B16B0">
        <w:pict w14:anchorId="7EB9976D">
          <v:rect id="_x0000_i1150" style="width:0;height:1.5pt" o:hralign="center" o:hrstd="t" o:hr="t" fillcolor="#a0a0a0" stroked="f"/>
        </w:pict>
      </w:r>
    </w:p>
    <w:p w14:paraId="520C399C" w14:textId="77777777" w:rsidR="000437E8" w:rsidRPr="000437E8" w:rsidRDefault="000437E8" w:rsidP="000437E8">
      <w:pPr>
        <w:rPr>
          <w:b/>
          <w:bCs/>
        </w:rPr>
      </w:pPr>
      <w:r w:rsidRPr="000437E8">
        <w:rPr>
          <w:b/>
          <w:bCs/>
        </w:rPr>
        <w:t>Key Responsibilities</w:t>
      </w:r>
    </w:p>
    <w:p w14:paraId="3A0AFD4C" w14:textId="77777777" w:rsidR="000437E8" w:rsidRPr="000437E8" w:rsidRDefault="000437E8" w:rsidP="000437E8">
      <w:pPr>
        <w:rPr>
          <w:b/>
          <w:bCs/>
        </w:rPr>
      </w:pPr>
      <w:r w:rsidRPr="000437E8">
        <w:rPr>
          <w:b/>
          <w:bCs/>
        </w:rPr>
        <w:t>Team Leadership and Operations</w:t>
      </w:r>
    </w:p>
    <w:p w14:paraId="52A42E77" w14:textId="77777777" w:rsidR="000437E8" w:rsidRPr="000437E8" w:rsidRDefault="000437E8" w:rsidP="000437E8">
      <w:pPr>
        <w:numPr>
          <w:ilvl w:val="0"/>
          <w:numId w:val="6"/>
        </w:numPr>
      </w:pPr>
      <w:r w:rsidRPr="000437E8">
        <w:t>Supervise cleaning staff across multiple sites, ensuring duties are completed to the highest standard.</w:t>
      </w:r>
    </w:p>
    <w:p w14:paraId="7F976D9C" w14:textId="77777777" w:rsidR="000437E8" w:rsidRPr="000437E8" w:rsidRDefault="000437E8" w:rsidP="000437E8">
      <w:pPr>
        <w:numPr>
          <w:ilvl w:val="0"/>
          <w:numId w:val="6"/>
        </w:numPr>
      </w:pPr>
      <w:r w:rsidRPr="000437E8">
        <w:t>Schedule and monitor staff attendance; reassign staff as necessary to cover absences.</w:t>
      </w:r>
    </w:p>
    <w:p w14:paraId="6F54E677" w14:textId="77777777" w:rsidR="000437E8" w:rsidRPr="000437E8" w:rsidRDefault="000437E8" w:rsidP="000437E8">
      <w:pPr>
        <w:numPr>
          <w:ilvl w:val="0"/>
          <w:numId w:val="6"/>
        </w:numPr>
      </w:pPr>
      <w:r w:rsidRPr="000437E8">
        <w:t>Evaluate cleaning performance and provide on-the-job support, coaching, and corrective guidance.</w:t>
      </w:r>
    </w:p>
    <w:p w14:paraId="271A598B" w14:textId="77777777" w:rsidR="000437E8" w:rsidRPr="000437E8" w:rsidRDefault="000437E8" w:rsidP="000437E8">
      <w:pPr>
        <w:numPr>
          <w:ilvl w:val="0"/>
          <w:numId w:val="6"/>
        </w:numPr>
      </w:pPr>
      <w:r w:rsidRPr="000437E8">
        <w:t>Assist with hands-on cleaning tasks when required.</w:t>
      </w:r>
    </w:p>
    <w:p w14:paraId="38E9FC25" w14:textId="77777777" w:rsidR="000437E8" w:rsidRPr="000437E8" w:rsidRDefault="000437E8" w:rsidP="000437E8">
      <w:pPr>
        <w:rPr>
          <w:b/>
          <w:bCs/>
        </w:rPr>
      </w:pPr>
      <w:r w:rsidRPr="000437E8">
        <w:rPr>
          <w:b/>
          <w:bCs/>
        </w:rPr>
        <w:t>Client Relationship Management</w:t>
      </w:r>
    </w:p>
    <w:p w14:paraId="037AD855" w14:textId="77777777" w:rsidR="000437E8" w:rsidRPr="000437E8" w:rsidRDefault="000437E8" w:rsidP="000437E8">
      <w:pPr>
        <w:numPr>
          <w:ilvl w:val="0"/>
          <w:numId w:val="7"/>
        </w:numPr>
      </w:pPr>
      <w:r w:rsidRPr="000437E8">
        <w:t>Serve as the primary liaison between site clients and cleaning teams.</w:t>
      </w:r>
    </w:p>
    <w:p w14:paraId="1AC9F3E5" w14:textId="77777777" w:rsidR="000437E8" w:rsidRPr="000437E8" w:rsidRDefault="000437E8" w:rsidP="000437E8">
      <w:pPr>
        <w:numPr>
          <w:ilvl w:val="0"/>
          <w:numId w:val="7"/>
        </w:numPr>
      </w:pPr>
      <w:r w:rsidRPr="000437E8">
        <w:t>Ensure client requirements are met promptly and effectively, maintaining high service satisfaction.</w:t>
      </w:r>
    </w:p>
    <w:p w14:paraId="509E68D0" w14:textId="77777777" w:rsidR="000437E8" w:rsidRPr="000437E8" w:rsidRDefault="000437E8" w:rsidP="000437E8">
      <w:pPr>
        <w:rPr>
          <w:b/>
          <w:bCs/>
        </w:rPr>
      </w:pPr>
      <w:r w:rsidRPr="000437E8">
        <w:rPr>
          <w:b/>
          <w:bCs/>
        </w:rPr>
        <w:t>Training and Development</w:t>
      </w:r>
    </w:p>
    <w:p w14:paraId="6827DE7C" w14:textId="77777777" w:rsidR="000437E8" w:rsidRPr="000437E8" w:rsidRDefault="000437E8" w:rsidP="000437E8">
      <w:pPr>
        <w:numPr>
          <w:ilvl w:val="0"/>
          <w:numId w:val="8"/>
        </w:numPr>
      </w:pPr>
      <w:r w:rsidRPr="000437E8">
        <w:t>Instruct staff on the proper use of cleaning equipment and materials.</w:t>
      </w:r>
    </w:p>
    <w:p w14:paraId="5C8F1C9A" w14:textId="77777777" w:rsidR="000437E8" w:rsidRPr="000437E8" w:rsidRDefault="000437E8" w:rsidP="000437E8">
      <w:pPr>
        <w:numPr>
          <w:ilvl w:val="0"/>
          <w:numId w:val="8"/>
        </w:numPr>
      </w:pPr>
      <w:r w:rsidRPr="000437E8">
        <w:t>Promote continuous learning and compliance with company protocols and safety standards.</w:t>
      </w:r>
    </w:p>
    <w:p w14:paraId="79492CD0" w14:textId="77777777" w:rsidR="000437E8" w:rsidRPr="000437E8" w:rsidRDefault="000437E8" w:rsidP="000437E8">
      <w:pPr>
        <w:rPr>
          <w:b/>
          <w:bCs/>
        </w:rPr>
      </w:pPr>
      <w:r w:rsidRPr="000437E8">
        <w:rPr>
          <w:b/>
          <w:bCs/>
        </w:rPr>
        <w:lastRenderedPageBreak/>
        <w:t>Inventory and Supplies</w:t>
      </w:r>
    </w:p>
    <w:p w14:paraId="074924D9" w14:textId="77777777" w:rsidR="000437E8" w:rsidRPr="000437E8" w:rsidRDefault="000437E8" w:rsidP="000437E8">
      <w:pPr>
        <w:numPr>
          <w:ilvl w:val="0"/>
          <w:numId w:val="9"/>
        </w:numPr>
      </w:pPr>
      <w:r w:rsidRPr="000437E8">
        <w:t>Monitor and manage stock levels of cleaning supplies and PPE.</w:t>
      </w:r>
    </w:p>
    <w:p w14:paraId="1C1740EC" w14:textId="77777777" w:rsidR="000437E8" w:rsidRPr="000437E8" w:rsidRDefault="000437E8" w:rsidP="000437E8">
      <w:pPr>
        <w:numPr>
          <w:ilvl w:val="0"/>
          <w:numId w:val="9"/>
        </w:numPr>
      </w:pPr>
      <w:r w:rsidRPr="000437E8">
        <w:t>Implement timely reordering processes to ensure uninterrupted operations.</w:t>
      </w:r>
    </w:p>
    <w:p w14:paraId="43225807" w14:textId="77777777" w:rsidR="000437E8" w:rsidRPr="000437E8" w:rsidRDefault="000437E8" w:rsidP="000437E8">
      <w:pPr>
        <w:rPr>
          <w:b/>
          <w:bCs/>
        </w:rPr>
      </w:pPr>
      <w:r w:rsidRPr="000437E8">
        <w:rPr>
          <w:b/>
          <w:bCs/>
        </w:rPr>
        <w:t>Health, Safety, and Compliance</w:t>
      </w:r>
    </w:p>
    <w:p w14:paraId="1797EA86" w14:textId="77777777" w:rsidR="000437E8" w:rsidRPr="000437E8" w:rsidRDefault="000437E8" w:rsidP="000437E8">
      <w:pPr>
        <w:numPr>
          <w:ilvl w:val="0"/>
          <w:numId w:val="10"/>
        </w:numPr>
      </w:pPr>
      <w:r w:rsidRPr="000437E8">
        <w:t>Champion and enforce all relevant health and safety regulations (e.g., Safety, Health and Welfare at Work Act 2005).</w:t>
      </w:r>
    </w:p>
    <w:p w14:paraId="3A0CD253" w14:textId="77777777" w:rsidR="000437E8" w:rsidRPr="000437E8" w:rsidRDefault="000437E8" w:rsidP="000437E8">
      <w:pPr>
        <w:numPr>
          <w:ilvl w:val="0"/>
          <w:numId w:val="10"/>
        </w:numPr>
      </w:pPr>
      <w:r w:rsidRPr="000437E8">
        <w:t>Maintain a hazard-free environment and ensure all incidents are reported accurately.</w:t>
      </w:r>
    </w:p>
    <w:p w14:paraId="18ED841C" w14:textId="77777777" w:rsidR="000437E8" w:rsidRPr="000437E8" w:rsidRDefault="000437E8" w:rsidP="000437E8">
      <w:pPr>
        <w:numPr>
          <w:ilvl w:val="0"/>
          <w:numId w:val="10"/>
        </w:numPr>
      </w:pPr>
      <w:r w:rsidRPr="000437E8">
        <w:t>Uphold hygiene, PPE, and fire safety procedures consistently across all sites.</w:t>
      </w:r>
    </w:p>
    <w:p w14:paraId="35C8894B" w14:textId="77777777" w:rsidR="001B16B0" w:rsidRPr="001B16B0" w:rsidRDefault="001B16B0" w:rsidP="001B16B0">
      <w:r w:rsidRPr="001B16B0">
        <w:pict w14:anchorId="30F32EB4">
          <v:rect id="_x0000_i1151" style="width:0;height:1.5pt" o:hralign="center" o:hrstd="t" o:hr="t" fillcolor="#a0a0a0" stroked="f"/>
        </w:pict>
      </w:r>
    </w:p>
    <w:p w14:paraId="6947D4E4" w14:textId="77777777" w:rsidR="001B16B0" w:rsidRPr="001B16B0" w:rsidRDefault="001B16B0" w:rsidP="001B16B0">
      <w:pPr>
        <w:rPr>
          <w:b/>
          <w:bCs/>
        </w:rPr>
      </w:pPr>
      <w:r w:rsidRPr="001B16B0">
        <w:rPr>
          <w:b/>
          <w:bCs/>
        </w:rPr>
        <w:t>Candidate Profile</w:t>
      </w:r>
    </w:p>
    <w:p w14:paraId="7D10C6B1" w14:textId="77777777" w:rsidR="000437E8" w:rsidRPr="000437E8" w:rsidRDefault="000437E8" w:rsidP="000437E8">
      <w:pPr>
        <w:rPr>
          <w:b/>
          <w:bCs/>
        </w:rPr>
      </w:pPr>
      <w:r w:rsidRPr="000437E8">
        <w:rPr>
          <w:b/>
          <w:bCs/>
        </w:rPr>
        <w:t>Skills and Attributes</w:t>
      </w:r>
    </w:p>
    <w:p w14:paraId="07A366CC" w14:textId="77777777" w:rsidR="000437E8" w:rsidRPr="000437E8" w:rsidRDefault="000437E8" w:rsidP="000437E8">
      <w:pPr>
        <w:numPr>
          <w:ilvl w:val="0"/>
          <w:numId w:val="11"/>
        </w:numPr>
      </w:pPr>
      <w:r w:rsidRPr="000437E8">
        <w:t>Strong organizational, leadership, and interpersonal skills.</w:t>
      </w:r>
    </w:p>
    <w:p w14:paraId="22AB4234" w14:textId="77777777" w:rsidR="000437E8" w:rsidRPr="000437E8" w:rsidRDefault="000437E8" w:rsidP="000437E8">
      <w:pPr>
        <w:numPr>
          <w:ilvl w:val="0"/>
          <w:numId w:val="11"/>
        </w:numPr>
      </w:pPr>
      <w:r w:rsidRPr="000437E8">
        <w:t>Excellent communication skills—both verbal and written.</w:t>
      </w:r>
    </w:p>
    <w:p w14:paraId="1F17912C" w14:textId="77777777" w:rsidR="000437E8" w:rsidRPr="000437E8" w:rsidRDefault="000437E8" w:rsidP="000437E8">
      <w:pPr>
        <w:numPr>
          <w:ilvl w:val="0"/>
          <w:numId w:val="11"/>
        </w:numPr>
      </w:pPr>
      <w:r w:rsidRPr="000437E8">
        <w:t>Problem-solving mindset and ability to make decisions under pressure.</w:t>
      </w:r>
    </w:p>
    <w:p w14:paraId="6628F503" w14:textId="77777777" w:rsidR="000437E8" w:rsidRPr="000437E8" w:rsidRDefault="000437E8" w:rsidP="000437E8">
      <w:pPr>
        <w:numPr>
          <w:ilvl w:val="0"/>
          <w:numId w:val="11"/>
        </w:numPr>
      </w:pPr>
      <w:r w:rsidRPr="000437E8">
        <w:t>Willingness to take initiative and be hands-on when needed.</w:t>
      </w:r>
    </w:p>
    <w:p w14:paraId="4C4C5E7D" w14:textId="77777777" w:rsidR="000437E8" w:rsidRPr="000437E8" w:rsidRDefault="000437E8" w:rsidP="000437E8">
      <w:pPr>
        <w:rPr>
          <w:b/>
          <w:bCs/>
        </w:rPr>
      </w:pPr>
      <w:r w:rsidRPr="000437E8">
        <w:rPr>
          <w:b/>
          <w:bCs/>
        </w:rPr>
        <w:t>Experience and Qualifications</w:t>
      </w:r>
    </w:p>
    <w:p w14:paraId="28D1B88E" w14:textId="77777777" w:rsidR="000437E8" w:rsidRPr="000437E8" w:rsidRDefault="000437E8" w:rsidP="000437E8">
      <w:pPr>
        <w:numPr>
          <w:ilvl w:val="0"/>
          <w:numId w:val="12"/>
        </w:numPr>
      </w:pPr>
      <w:r w:rsidRPr="000437E8">
        <w:t>Previous supervisory experience in cleaning or facilities management.</w:t>
      </w:r>
    </w:p>
    <w:p w14:paraId="10A1DC95" w14:textId="77777777" w:rsidR="000437E8" w:rsidRPr="000437E8" w:rsidRDefault="000437E8" w:rsidP="000437E8">
      <w:pPr>
        <w:numPr>
          <w:ilvl w:val="0"/>
          <w:numId w:val="12"/>
        </w:numPr>
      </w:pPr>
      <w:r w:rsidRPr="000437E8">
        <w:t>Familiarity with cleaning protocols, safety regulations, and industry standards.</w:t>
      </w:r>
    </w:p>
    <w:p w14:paraId="2C97EE10" w14:textId="77777777" w:rsidR="000437E8" w:rsidRPr="000437E8" w:rsidRDefault="000437E8" w:rsidP="000437E8">
      <w:pPr>
        <w:numPr>
          <w:ilvl w:val="0"/>
          <w:numId w:val="12"/>
        </w:numPr>
      </w:pPr>
      <w:r w:rsidRPr="000437E8">
        <w:t>Comfortable working independently and managing multiple priorities.</w:t>
      </w:r>
    </w:p>
    <w:p w14:paraId="39E72DC7" w14:textId="77777777" w:rsidR="001B16B0" w:rsidRPr="001B16B0" w:rsidRDefault="001B16B0" w:rsidP="001B16B0">
      <w:r w:rsidRPr="001B16B0">
        <w:pict w14:anchorId="7C537DD6">
          <v:rect id="_x0000_i1152" style="width:0;height:1.5pt" o:hralign="center" o:hrstd="t" o:hr="t" fillcolor="#a0a0a0" stroked="f"/>
        </w:pict>
      </w:r>
    </w:p>
    <w:p w14:paraId="74D41144" w14:textId="77777777" w:rsidR="001B16B0" w:rsidRPr="001B16B0" w:rsidRDefault="001B16B0" w:rsidP="001B16B0">
      <w:pPr>
        <w:rPr>
          <w:b/>
          <w:bCs/>
        </w:rPr>
      </w:pPr>
      <w:r w:rsidRPr="001B16B0">
        <w:rPr>
          <w:b/>
          <w:bCs/>
        </w:rPr>
        <w:t>Working With Us</w:t>
      </w:r>
    </w:p>
    <w:p w14:paraId="06A76614" w14:textId="4E9F4BFA" w:rsidR="001B16B0" w:rsidRPr="001B16B0" w:rsidRDefault="001B16B0" w:rsidP="001B16B0">
      <w:r w:rsidRPr="001B16B0">
        <w:t xml:space="preserve">At Domestic and General, we value initiative, dedication, and leadership. </w:t>
      </w:r>
      <w:r w:rsidR="000437E8" w:rsidRPr="000437E8">
        <w:t>As a Cleaning Supervisor at Domestic and General, your leadership directly shapes the customer experience. You’ll be part of a supportive team, empowered to lead, make decisions, and grow professionally within a company that values commitment, integrity, and service excellence.</w:t>
      </w:r>
    </w:p>
    <w:p w14:paraId="5634797E" w14:textId="77777777" w:rsidR="00E641BB" w:rsidRDefault="00E641BB"/>
    <w:sectPr w:rsidR="00E641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505B7"/>
    <w:multiLevelType w:val="multilevel"/>
    <w:tmpl w:val="ECDE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BA1B84"/>
    <w:multiLevelType w:val="multilevel"/>
    <w:tmpl w:val="860AB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5F71F9"/>
    <w:multiLevelType w:val="multilevel"/>
    <w:tmpl w:val="3AF2A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662B70"/>
    <w:multiLevelType w:val="multilevel"/>
    <w:tmpl w:val="3D2AD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BA0400"/>
    <w:multiLevelType w:val="multilevel"/>
    <w:tmpl w:val="41688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942252"/>
    <w:multiLevelType w:val="multilevel"/>
    <w:tmpl w:val="B75A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726808"/>
    <w:multiLevelType w:val="multilevel"/>
    <w:tmpl w:val="9ECED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4B1999"/>
    <w:multiLevelType w:val="multilevel"/>
    <w:tmpl w:val="6136C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3B7716"/>
    <w:multiLevelType w:val="multilevel"/>
    <w:tmpl w:val="BD4A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1350B9"/>
    <w:multiLevelType w:val="multilevel"/>
    <w:tmpl w:val="0EDA0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E91C0A"/>
    <w:multiLevelType w:val="multilevel"/>
    <w:tmpl w:val="9FDA0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915DB4"/>
    <w:multiLevelType w:val="multilevel"/>
    <w:tmpl w:val="370E9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7833620">
    <w:abstractNumId w:val="9"/>
  </w:num>
  <w:num w:numId="2" w16cid:durableId="37750239">
    <w:abstractNumId w:val="1"/>
  </w:num>
  <w:num w:numId="3" w16cid:durableId="564801300">
    <w:abstractNumId w:val="11"/>
  </w:num>
  <w:num w:numId="4" w16cid:durableId="1312172383">
    <w:abstractNumId w:val="6"/>
  </w:num>
  <w:num w:numId="5" w16cid:durableId="2088918959">
    <w:abstractNumId w:val="8"/>
  </w:num>
  <w:num w:numId="6" w16cid:durableId="975723653">
    <w:abstractNumId w:val="10"/>
  </w:num>
  <w:num w:numId="7" w16cid:durableId="366763235">
    <w:abstractNumId w:val="2"/>
  </w:num>
  <w:num w:numId="8" w16cid:durableId="564027272">
    <w:abstractNumId w:val="5"/>
  </w:num>
  <w:num w:numId="9" w16cid:durableId="787628598">
    <w:abstractNumId w:val="4"/>
  </w:num>
  <w:num w:numId="10" w16cid:durableId="586811917">
    <w:abstractNumId w:val="7"/>
  </w:num>
  <w:num w:numId="11" w16cid:durableId="2008751300">
    <w:abstractNumId w:val="0"/>
  </w:num>
  <w:num w:numId="12" w16cid:durableId="8386141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6B0"/>
    <w:rsid w:val="000437E8"/>
    <w:rsid w:val="001B16B0"/>
    <w:rsid w:val="00D86248"/>
    <w:rsid w:val="00E641BB"/>
    <w:rsid w:val="00EA48E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1A942"/>
  <w15:chartTrackingRefBased/>
  <w15:docId w15:val="{0819C62D-7525-421B-BA19-7AB53B7D2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16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16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16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16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16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16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16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16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16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6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16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16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16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16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16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16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16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16B0"/>
    <w:rPr>
      <w:rFonts w:eastAsiaTheme="majorEastAsia" w:cstheme="majorBidi"/>
      <w:color w:val="272727" w:themeColor="text1" w:themeTint="D8"/>
    </w:rPr>
  </w:style>
  <w:style w:type="paragraph" w:styleId="Title">
    <w:name w:val="Title"/>
    <w:basedOn w:val="Normal"/>
    <w:next w:val="Normal"/>
    <w:link w:val="TitleChar"/>
    <w:uiPriority w:val="10"/>
    <w:qFormat/>
    <w:rsid w:val="001B16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16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16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16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16B0"/>
    <w:pPr>
      <w:spacing w:before="160"/>
      <w:jc w:val="center"/>
    </w:pPr>
    <w:rPr>
      <w:i/>
      <w:iCs/>
      <w:color w:val="404040" w:themeColor="text1" w:themeTint="BF"/>
    </w:rPr>
  </w:style>
  <w:style w:type="character" w:customStyle="1" w:styleId="QuoteChar">
    <w:name w:val="Quote Char"/>
    <w:basedOn w:val="DefaultParagraphFont"/>
    <w:link w:val="Quote"/>
    <w:uiPriority w:val="29"/>
    <w:rsid w:val="001B16B0"/>
    <w:rPr>
      <w:i/>
      <w:iCs/>
      <w:color w:val="404040" w:themeColor="text1" w:themeTint="BF"/>
    </w:rPr>
  </w:style>
  <w:style w:type="paragraph" w:styleId="ListParagraph">
    <w:name w:val="List Paragraph"/>
    <w:basedOn w:val="Normal"/>
    <w:uiPriority w:val="34"/>
    <w:qFormat/>
    <w:rsid w:val="001B16B0"/>
    <w:pPr>
      <w:ind w:left="720"/>
      <w:contextualSpacing/>
    </w:pPr>
  </w:style>
  <w:style w:type="character" w:styleId="IntenseEmphasis">
    <w:name w:val="Intense Emphasis"/>
    <w:basedOn w:val="DefaultParagraphFont"/>
    <w:uiPriority w:val="21"/>
    <w:qFormat/>
    <w:rsid w:val="001B16B0"/>
    <w:rPr>
      <w:i/>
      <w:iCs/>
      <w:color w:val="0F4761" w:themeColor="accent1" w:themeShade="BF"/>
    </w:rPr>
  </w:style>
  <w:style w:type="paragraph" w:styleId="IntenseQuote">
    <w:name w:val="Intense Quote"/>
    <w:basedOn w:val="Normal"/>
    <w:next w:val="Normal"/>
    <w:link w:val="IntenseQuoteChar"/>
    <w:uiPriority w:val="30"/>
    <w:qFormat/>
    <w:rsid w:val="001B16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16B0"/>
    <w:rPr>
      <w:i/>
      <w:iCs/>
      <w:color w:val="0F4761" w:themeColor="accent1" w:themeShade="BF"/>
    </w:rPr>
  </w:style>
  <w:style w:type="character" w:styleId="IntenseReference">
    <w:name w:val="Intense Reference"/>
    <w:basedOn w:val="DefaultParagraphFont"/>
    <w:uiPriority w:val="32"/>
    <w:qFormat/>
    <w:rsid w:val="001B16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832918">
      <w:bodyDiv w:val="1"/>
      <w:marLeft w:val="0"/>
      <w:marRight w:val="0"/>
      <w:marTop w:val="0"/>
      <w:marBottom w:val="0"/>
      <w:divBdr>
        <w:top w:val="none" w:sz="0" w:space="0" w:color="auto"/>
        <w:left w:val="none" w:sz="0" w:space="0" w:color="auto"/>
        <w:bottom w:val="none" w:sz="0" w:space="0" w:color="auto"/>
        <w:right w:val="none" w:sz="0" w:space="0" w:color="auto"/>
      </w:divBdr>
    </w:div>
    <w:div w:id="544951525">
      <w:bodyDiv w:val="1"/>
      <w:marLeft w:val="0"/>
      <w:marRight w:val="0"/>
      <w:marTop w:val="0"/>
      <w:marBottom w:val="0"/>
      <w:divBdr>
        <w:top w:val="none" w:sz="0" w:space="0" w:color="auto"/>
        <w:left w:val="none" w:sz="0" w:space="0" w:color="auto"/>
        <w:bottom w:val="none" w:sz="0" w:space="0" w:color="auto"/>
        <w:right w:val="none" w:sz="0" w:space="0" w:color="auto"/>
      </w:divBdr>
    </w:div>
    <w:div w:id="891506660">
      <w:bodyDiv w:val="1"/>
      <w:marLeft w:val="0"/>
      <w:marRight w:val="0"/>
      <w:marTop w:val="0"/>
      <w:marBottom w:val="0"/>
      <w:divBdr>
        <w:top w:val="none" w:sz="0" w:space="0" w:color="auto"/>
        <w:left w:val="none" w:sz="0" w:space="0" w:color="auto"/>
        <w:bottom w:val="none" w:sz="0" w:space="0" w:color="auto"/>
        <w:right w:val="none" w:sz="0" w:space="0" w:color="auto"/>
      </w:divBdr>
    </w:div>
    <w:div w:id="970867726">
      <w:bodyDiv w:val="1"/>
      <w:marLeft w:val="0"/>
      <w:marRight w:val="0"/>
      <w:marTop w:val="0"/>
      <w:marBottom w:val="0"/>
      <w:divBdr>
        <w:top w:val="none" w:sz="0" w:space="0" w:color="auto"/>
        <w:left w:val="none" w:sz="0" w:space="0" w:color="auto"/>
        <w:bottom w:val="none" w:sz="0" w:space="0" w:color="auto"/>
        <w:right w:val="none" w:sz="0" w:space="0" w:color="auto"/>
      </w:divBdr>
    </w:div>
    <w:div w:id="1029257425">
      <w:bodyDiv w:val="1"/>
      <w:marLeft w:val="0"/>
      <w:marRight w:val="0"/>
      <w:marTop w:val="0"/>
      <w:marBottom w:val="0"/>
      <w:divBdr>
        <w:top w:val="none" w:sz="0" w:space="0" w:color="auto"/>
        <w:left w:val="none" w:sz="0" w:space="0" w:color="auto"/>
        <w:bottom w:val="none" w:sz="0" w:space="0" w:color="auto"/>
        <w:right w:val="none" w:sz="0" w:space="0" w:color="auto"/>
      </w:divBdr>
    </w:div>
    <w:div w:id="1439371897">
      <w:bodyDiv w:val="1"/>
      <w:marLeft w:val="0"/>
      <w:marRight w:val="0"/>
      <w:marTop w:val="0"/>
      <w:marBottom w:val="0"/>
      <w:divBdr>
        <w:top w:val="none" w:sz="0" w:space="0" w:color="auto"/>
        <w:left w:val="none" w:sz="0" w:space="0" w:color="auto"/>
        <w:bottom w:val="none" w:sz="0" w:space="0" w:color="auto"/>
        <w:right w:val="none" w:sz="0" w:space="0" w:color="auto"/>
      </w:divBdr>
    </w:div>
    <w:div w:id="1577128217">
      <w:bodyDiv w:val="1"/>
      <w:marLeft w:val="0"/>
      <w:marRight w:val="0"/>
      <w:marTop w:val="0"/>
      <w:marBottom w:val="0"/>
      <w:divBdr>
        <w:top w:val="none" w:sz="0" w:space="0" w:color="auto"/>
        <w:left w:val="none" w:sz="0" w:space="0" w:color="auto"/>
        <w:bottom w:val="none" w:sz="0" w:space="0" w:color="auto"/>
        <w:right w:val="none" w:sz="0" w:space="0" w:color="auto"/>
      </w:divBdr>
    </w:div>
    <w:div w:id="1643541038">
      <w:bodyDiv w:val="1"/>
      <w:marLeft w:val="0"/>
      <w:marRight w:val="0"/>
      <w:marTop w:val="0"/>
      <w:marBottom w:val="0"/>
      <w:divBdr>
        <w:top w:val="none" w:sz="0" w:space="0" w:color="auto"/>
        <w:left w:val="none" w:sz="0" w:space="0" w:color="auto"/>
        <w:bottom w:val="none" w:sz="0" w:space="0" w:color="auto"/>
        <w:right w:val="none" w:sz="0" w:space="0" w:color="auto"/>
      </w:divBdr>
    </w:div>
    <w:div w:id="1803645985">
      <w:bodyDiv w:val="1"/>
      <w:marLeft w:val="0"/>
      <w:marRight w:val="0"/>
      <w:marTop w:val="0"/>
      <w:marBottom w:val="0"/>
      <w:divBdr>
        <w:top w:val="none" w:sz="0" w:space="0" w:color="auto"/>
        <w:left w:val="none" w:sz="0" w:space="0" w:color="auto"/>
        <w:bottom w:val="none" w:sz="0" w:space="0" w:color="auto"/>
        <w:right w:val="none" w:sz="0" w:space="0" w:color="auto"/>
      </w:divBdr>
    </w:div>
    <w:div w:id="2026979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437</Words>
  <Characters>2497</Characters>
  <Application>Microsoft Office Word</Application>
  <DocSecurity>0</DocSecurity>
  <Lines>20</Lines>
  <Paragraphs>5</Paragraphs>
  <ScaleCrop>false</ScaleCrop>
  <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dc:creator>
  <cp:keywords/>
  <dc:description/>
  <cp:lastModifiedBy>HR</cp:lastModifiedBy>
  <cp:revision>2</cp:revision>
  <dcterms:created xsi:type="dcterms:W3CDTF">2025-05-27T10:16:00Z</dcterms:created>
  <dcterms:modified xsi:type="dcterms:W3CDTF">2025-05-27T10:16:00Z</dcterms:modified>
</cp:coreProperties>
</file>