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A55CC" w14:textId="6FF24053" w:rsidR="00417A20" w:rsidRDefault="00417A20" w:rsidP="00070A07">
      <w:pPr>
        <w:pStyle w:val="NoSpacing"/>
        <w:rPr>
          <w:rFonts w:ascii="Agenda Medium" w:hAnsi="Agenda Medium"/>
        </w:rPr>
      </w:pPr>
    </w:p>
    <w:p w14:paraId="591408FA" w14:textId="77777777" w:rsidR="00070A07" w:rsidRDefault="00070A07" w:rsidP="00070A07">
      <w:pPr>
        <w:pStyle w:val="NoSpacing"/>
        <w:rPr>
          <w:rFonts w:ascii="Agenda Medium" w:hAnsi="Agenda Medium"/>
        </w:rPr>
      </w:pPr>
    </w:p>
    <w:p w14:paraId="44F82542" w14:textId="77777777" w:rsidR="00796697" w:rsidRDefault="00796697" w:rsidP="00070A07">
      <w:pPr>
        <w:pStyle w:val="NoSpacing"/>
        <w:rPr>
          <w:rFonts w:ascii="Agenda Medium" w:hAnsi="Agenda Medium"/>
        </w:rPr>
      </w:pPr>
    </w:p>
    <w:p w14:paraId="2884CAD5" w14:textId="0C60203D" w:rsidR="00070A07" w:rsidRPr="00B70D6E" w:rsidRDefault="00B70D6E" w:rsidP="00070A07">
      <w:pPr>
        <w:pStyle w:val="NoSpacing"/>
        <w:rPr>
          <w:rFonts w:ascii="Agenda Light" w:hAnsi="Agenda Light"/>
          <w:color w:val="60004E"/>
        </w:rPr>
      </w:pPr>
      <w:r>
        <w:rPr>
          <w:rFonts w:ascii="Agenda Light" w:hAnsi="Agenda Light"/>
          <w:color w:val="60004E"/>
        </w:rPr>
        <w:t>JOB DESCRIPTION</w:t>
      </w:r>
    </w:p>
    <w:p w14:paraId="2E156B5D" w14:textId="0E2CAE55" w:rsidR="00070A07" w:rsidRPr="00B70D6E" w:rsidRDefault="00D8195F" w:rsidP="00070A07">
      <w:pPr>
        <w:pStyle w:val="NoSpacing"/>
        <w:rPr>
          <w:rFonts w:ascii="Agenda Light" w:hAnsi="Agenda Light"/>
          <w:sz w:val="56"/>
          <w:szCs w:val="56"/>
        </w:rPr>
      </w:pPr>
      <w:r>
        <w:rPr>
          <w:rFonts w:ascii="Agenda Light" w:hAnsi="Agenda Light"/>
          <w:sz w:val="56"/>
          <w:szCs w:val="56"/>
        </w:rPr>
        <w:t>Housekeeping</w:t>
      </w:r>
      <w:r w:rsidR="00932F55">
        <w:rPr>
          <w:rFonts w:ascii="Agenda Light" w:hAnsi="Agenda Light"/>
          <w:sz w:val="56"/>
          <w:szCs w:val="56"/>
        </w:rPr>
        <w:t xml:space="preserve"> Manager</w:t>
      </w:r>
    </w:p>
    <w:p w14:paraId="5709161C" w14:textId="77777777" w:rsidR="008D54D4" w:rsidRDefault="008D54D4" w:rsidP="00070A07">
      <w:pPr>
        <w:pStyle w:val="NoSpacing"/>
        <w:rPr>
          <w:rFonts w:ascii="Agenda Medium" w:hAnsi="Agenda Mediu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86"/>
        <w:gridCol w:w="1956"/>
        <w:gridCol w:w="2245"/>
      </w:tblGrid>
      <w:tr w:rsidR="00B70D6E" w14:paraId="60E3038D" w14:textId="77777777" w:rsidTr="009F0139">
        <w:trPr>
          <w:trHeight w:val="538"/>
        </w:trPr>
        <w:tc>
          <w:tcPr>
            <w:tcW w:w="1129" w:type="dxa"/>
            <w:vMerge w:val="restart"/>
            <w:tcBorders>
              <w:top w:val="single" w:sz="4" w:space="0" w:color="1D2534"/>
              <w:left w:val="single" w:sz="4" w:space="0" w:color="1D2534"/>
              <w:bottom w:val="single" w:sz="4" w:space="0" w:color="1D2534"/>
              <w:right w:val="single" w:sz="4" w:space="0" w:color="1D2534"/>
            </w:tcBorders>
            <w:vAlign w:val="center"/>
          </w:tcPr>
          <w:p w14:paraId="10B6A086" w14:textId="73D99AD7" w:rsidR="00B70D6E" w:rsidRPr="00B70D6E" w:rsidRDefault="00B70D6E" w:rsidP="00070A07">
            <w:pPr>
              <w:pStyle w:val="NoSpacing"/>
              <w:rPr>
                <w:rFonts w:ascii="Agenda Light" w:hAnsi="Agenda Light"/>
                <w:sz w:val="24"/>
                <w:szCs w:val="24"/>
              </w:rPr>
            </w:pPr>
            <w:r w:rsidRPr="00B70D6E">
              <w:rPr>
                <w:rFonts w:ascii="Agenda Light" w:hAnsi="Agenda Light"/>
                <w:sz w:val="24"/>
                <w:szCs w:val="24"/>
              </w:rPr>
              <w:t>HOTEL</w:t>
            </w:r>
          </w:p>
        </w:tc>
        <w:tc>
          <w:tcPr>
            <w:tcW w:w="3686" w:type="dxa"/>
            <w:vMerge w:val="restart"/>
            <w:tcBorders>
              <w:top w:val="single" w:sz="4" w:space="0" w:color="1D2534"/>
              <w:left w:val="single" w:sz="4" w:space="0" w:color="1D2534"/>
              <w:bottom w:val="single" w:sz="4" w:space="0" w:color="1D2534"/>
              <w:right w:val="single" w:sz="4" w:space="0" w:color="1D2534"/>
            </w:tcBorders>
            <w:vAlign w:val="center"/>
          </w:tcPr>
          <w:p w14:paraId="39044279" w14:textId="77777777" w:rsidR="009751C5" w:rsidRPr="009751C5" w:rsidRDefault="009751C5" w:rsidP="00070A07">
            <w:pPr>
              <w:pStyle w:val="NoSpacing"/>
              <w:rPr>
                <w:rFonts w:ascii="Agenda Regular" w:hAnsi="Agenda Regular" w:cs="Agenda-Light"/>
                <w:color w:val="000000"/>
                <w:kern w:val="0"/>
                <w:sz w:val="24"/>
                <w:szCs w:val="24"/>
              </w:rPr>
            </w:pPr>
            <w:r w:rsidRPr="009751C5">
              <w:rPr>
                <w:rFonts w:ascii="Agenda Regular" w:hAnsi="Agenda Regular" w:cs="Agenda-Light"/>
                <w:color w:val="000000"/>
                <w:kern w:val="0"/>
                <w:sz w:val="24"/>
                <w:szCs w:val="24"/>
              </w:rPr>
              <w:t>Crowne Plaza Belfast</w:t>
            </w:r>
          </w:p>
          <w:p w14:paraId="38E95000" w14:textId="77777777" w:rsidR="009751C5" w:rsidRPr="009751C5" w:rsidRDefault="009751C5" w:rsidP="00070A07">
            <w:pPr>
              <w:pStyle w:val="NoSpacing"/>
              <w:rPr>
                <w:rFonts w:ascii="Agenda Regular" w:hAnsi="Agenda Regular" w:cs="Agenda-Light"/>
                <w:color w:val="000000"/>
                <w:kern w:val="0"/>
                <w:sz w:val="24"/>
                <w:szCs w:val="24"/>
              </w:rPr>
            </w:pPr>
            <w:r w:rsidRPr="009751C5">
              <w:rPr>
                <w:rFonts w:ascii="Agenda Regular" w:hAnsi="Agenda Regular" w:cs="Agenda-Light"/>
                <w:color w:val="000000"/>
                <w:kern w:val="0"/>
                <w:sz w:val="24"/>
                <w:szCs w:val="24"/>
              </w:rPr>
              <w:t>117 Milltown Road</w:t>
            </w:r>
          </w:p>
          <w:p w14:paraId="4938E1F0" w14:textId="518A1235" w:rsidR="00B70D6E" w:rsidRPr="00B70D6E" w:rsidRDefault="009751C5" w:rsidP="00070A07">
            <w:pPr>
              <w:pStyle w:val="NoSpacing"/>
              <w:rPr>
                <w:rFonts w:ascii="Agenda Light" w:hAnsi="Agenda Light"/>
                <w:sz w:val="24"/>
                <w:szCs w:val="24"/>
              </w:rPr>
            </w:pPr>
            <w:r w:rsidRPr="009751C5">
              <w:rPr>
                <w:rFonts w:ascii="Agenda Regular" w:hAnsi="Agenda Regular" w:cs="Agenda-Light"/>
                <w:color w:val="000000"/>
                <w:kern w:val="0"/>
                <w:sz w:val="24"/>
                <w:szCs w:val="24"/>
              </w:rPr>
              <w:t>Shaws Bridge, Belfast, BT8 7XP</w:t>
            </w:r>
          </w:p>
        </w:tc>
        <w:tc>
          <w:tcPr>
            <w:tcW w:w="1956" w:type="dxa"/>
            <w:tcBorders>
              <w:top w:val="single" w:sz="4" w:space="0" w:color="1D2534"/>
              <w:left w:val="single" w:sz="4" w:space="0" w:color="1D2534"/>
              <w:bottom w:val="single" w:sz="4" w:space="0" w:color="1D2534"/>
              <w:right w:val="single" w:sz="4" w:space="0" w:color="1D2534"/>
            </w:tcBorders>
            <w:vAlign w:val="center"/>
          </w:tcPr>
          <w:p w14:paraId="264082F0" w14:textId="1E7636C0" w:rsidR="00B70D6E" w:rsidRPr="00B70D6E" w:rsidRDefault="009751C5" w:rsidP="00070A07">
            <w:pPr>
              <w:pStyle w:val="NoSpacing"/>
              <w:rPr>
                <w:rFonts w:ascii="Agenda Light" w:hAnsi="Agenda Light"/>
                <w:sz w:val="24"/>
                <w:szCs w:val="24"/>
              </w:rPr>
            </w:pPr>
            <w:r>
              <w:rPr>
                <w:rFonts w:ascii="Agenda Light" w:hAnsi="Agenda Light"/>
                <w:sz w:val="24"/>
                <w:szCs w:val="24"/>
              </w:rPr>
              <w:t>DEPARTMENT</w:t>
            </w:r>
          </w:p>
        </w:tc>
        <w:tc>
          <w:tcPr>
            <w:tcW w:w="2245" w:type="dxa"/>
            <w:tcBorders>
              <w:top w:val="single" w:sz="4" w:space="0" w:color="1D2534"/>
              <w:left w:val="single" w:sz="4" w:space="0" w:color="1D2534"/>
              <w:bottom w:val="single" w:sz="4" w:space="0" w:color="1D2534"/>
              <w:right w:val="single" w:sz="4" w:space="0" w:color="1D2534"/>
            </w:tcBorders>
            <w:vAlign w:val="center"/>
          </w:tcPr>
          <w:p w14:paraId="13EC075C" w14:textId="26574AEA" w:rsidR="00B70D6E" w:rsidRPr="009751C5" w:rsidRDefault="00932F55" w:rsidP="00070A07">
            <w:pPr>
              <w:pStyle w:val="NoSpacing"/>
              <w:rPr>
                <w:rFonts w:ascii="Agenda Regular" w:hAnsi="Agenda Regular"/>
                <w:sz w:val="24"/>
                <w:szCs w:val="24"/>
              </w:rPr>
            </w:pPr>
            <w:r>
              <w:rPr>
                <w:rFonts w:ascii="Agenda Regular" w:hAnsi="Agenda Regular"/>
                <w:sz w:val="24"/>
                <w:szCs w:val="24"/>
              </w:rPr>
              <w:t>Management</w:t>
            </w:r>
          </w:p>
        </w:tc>
      </w:tr>
      <w:tr w:rsidR="00B70D6E" w14:paraId="4A18E33D" w14:textId="77777777" w:rsidTr="009F0139">
        <w:trPr>
          <w:trHeight w:val="538"/>
        </w:trPr>
        <w:tc>
          <w:tcPr>
            <w:tcW w:w="1129" w:type="dxa"/>
            <w:vMerge/>
            <w:tcBorders>
              <w:top w:val="single" w:sz="4" w:space="0" w:color="1D2534"/>
              <w:left w:val="single" w:sz="4" w:space="0" w:color="1D2534"/>
              <w:bottom w:val="single" w:sz="4" w:space="0" w:color="1D2534"/>
              <w:right w:val="single" w:sz="4" w:space="0" w:color="1D2534"/>
            </w:tcBorders>
            <w:vAlign w:val="center"/>
          </w:tcPr>
          <w:p w14:paraId="5AD040A1" w14:textId="77777777" w:rsidR="00B70D6E" w:rsidRPr="00B70D6E" w:rsidRDefault="00B70D6E" w:rsidP="00070A07">
            <w:pPr>
              <w:pStyle w:val="NoSpacing"/>
              <w:rPr>
                <w:rFonts w:ascii="Agenda Light" w:hAnsi="Agenda Light"/>
                <w:sz w:val="24"/>
                <w:szCs w:val="24"/>
              </w:rPr>
            </w:pPr>
          </w:p>
        </w:tc>
        <w:tc>
          <w:tcPr>
            <w:tcW w:w="3686" w:type="dxa"/>
            <w:vMerge/>
            <w:tcBorders>
              <w:left w:val="single" w:sz="4" w:space="0" w:color="1D2534"/>
              <w:bottom w:val="single" w:sz="4" w:space="0" w:color="1D2534"/>
              <w:right w:val="single" w:sz="4" w:space="0" w:color="1D2534"/>
            </w:tcBorders>
            <w:vAlign w:val="center"/>
          </w:tcPr>
          <w:p w14:paraId="024C450C" w14:textId="77777777" w:rsidR="00B70D6E" w:rsidRPr="00B70D6E" w:rsidRDefault="00B70D6E" w:rsidP="00070A07">
            <w:pPr>
              <w:pStyle w:val="NoSpacing"/>
              <w:rPr>
                <w:rFonts w:ascii="Agenda Light" w:hAnsi="Agenda Light"/>
                <w:sz w:val="24"/>
                <w:szCs w:val="24"/>
              </w:rPr>
            </w:pPr>
          </w:p>
        </w:tc>
        <w:tc>
          <w:tcPr>
            <w:tcW w:w="1956" w:type="dxa"/>
            <w:tcBorders>
              <w:top w:val="single" w:sz="4" w:space="0" w:color="1D2534"/>
              <w:left w:val="single" w:sz="4" w:space="0" w:color="1D2534"/>
              <w:bottom w:val="single" w:sz="4" w:space="0" w:color="1D2534"/>
              <w:right w:val="single" w:sz="4" w:space="0" w:color="1D2534"/>
            </w:tcBorders>
            <w:vAlign w:val="center"/>
          </w:tcPr>
          <w:p w14:paraId="430187B2" w14:textId="74F8AE74" w:rsidR="00B70D6E" w:rsidRPr="00B70D6E" w:rsidRDefault="009751C5" w:rsidP="00070A07">
            <w:pPr>
              <w:pStyle w:val="NoSpacing"/>
              <w:rPr>
                <w:rFonts w:ascii="Agenda Light" w:hAnsi="Agenda Light"/>
                <w:sz w:val="24"/>
                <w:szCs w:val="24"/>
              </w:rPr>
            </w:pPr>
            <w:r>
              <w:rPr>
                <w:rFonts w:ascii="Agenda Light" w:hAnsi="Agenda Light"/>
                <w:sz w:val="24"/>
                <w:szCs w:val="24"/>
              </w:rPr>
              <w:t>REPORTS TO</w:t>
            </w:r>
          </w:p>
        </w:tc>
        <w:tc>
          <w:tcPr>
            <w:tcW w:w="2245" w:type="dxa"/>
            <w:tcBorders>
              <w:top w:val="single" w:sz="4" w:space="0" w:color="1D2534"/>
              <w:left w:val="single" w:sz="4" w:space="0" w:color="1D2534"/>
              <w:bottom w:val="single" w:sz="4" w:space="0" w:color="1D2534"/>
              <w:right w:val="single" w:sz="4" w:space="0" w:color="1D2534"/>
            </w:tcBorders>
            <w:vAlign w:val="center"/>
          </w:tcPr>
          <w:p w14:paraId="2CBF8332" w14:textId="5DE0553F" w:rsidR="00B70D6E" w:rsidRPr="009751C5" w:rsidRDefault="00D22BE4" w:rsidP="00070A07">
            <w:pPr>
              <w:pStyle w:val="NoSpacing"/>
              <w:rPr>
                <w:rFonts w:ascii="Agenda Regular" w:hAnsi="Agenda Regular"/>
                <w:sz w:val="24"/>
                <w:szCs w:val="24"/>
              </w:rPr>
            </w:pPr>
            <w:r>
              <w:rPr>
                <w:rFonts w:ascii="Agenda Regular" w:hAnsi="Agenda Regular"/>
                <w:sz w:val="24"/>
                <w:szCs w:val="24"/>
              </w:rPr>
              <w:t>Operations</w:t>
            </w:r>
            <w:r w:rsidR="00B06D44">
              <w:rPr>
                <w:rFonts w:ascii="Agenda Regular" w:hAnsi="Agenda Regular"/>
                <w:sz w:val="24"/>
                <w:szCs w:val="24"/>
              </w:rPr>
              <w:t xml:space="preserve"> Manager</w:t>
            </w:r>
          </w:p>
        </w:tc>
      </w:tr>
    </w:tbl>
    <w:p w14:paraId="19AF8161" w14:textId="77777777" w:rsidR="009751C5" w:rsidRPr="009751C5" w:rsidRDefault="009751C5" w:rsidP="00070A07">
      <w:pPr>
        <w:pStyle w:val="NoSpacing"/>
        <w:rPr>
          <w:rFonts w:ascii="Agenda Regular" w:hAnsi="Agenda Regular"/>
          <w:sz w:val="24"/>
          <w:szCs w:val="24"/>
        </w:rPr>
      </w:pPr>
    </w:p>
    <w:p w14:paraId="7ED846CA" w14:textId="07F33F62" w:rsidR="009751C5" w:rsidRPr="009751C5" w:rsidRDefault="009751C5" w:rsidP="00070A07">
      <w:pPr>
        <w:pStyle w:val="NoSpacing"/>
        <w:rPr>
          <w:rFonts w:ascii="Source Serif 4 Light" w:hAnsi="Source Serif 4 Light"/>
          <w:sz w:val="28"/>
          <w:szCs w:val="28"/>
        </w:rPr>
      </w:pPr>
      <w:r>
        <w:rPr>
          <w:rFonts w:ascii="Source Serif 4 Light" w:hAnsi="Source Serif 4 Light"/>
          <w:sz w:val="28"/>
          <w:szCs w:val="28"/>
        </w:rPr>
        <w:t>About us</w:t>
      </w:r>
    </w:p>
    <w:p w14:paraId="4485A327" w14:textId="77777777" w:rsidR="00070A07" w:rsidRPr="009751C5" w:rsidRDefault="00070A07" w:rsidP="00070A07">
      <w:pPr>
        <w:pStyle w:val="NoSpacing"/>
        <w:rPr>
          <w:rFonts w:ascii="Agenda Regular" w:hAnsi="Agenda Regular"/>
          <w:sz w:val="24"/>
          <w:szCs w:val="24"/>
        </w:rPr>
      </w:pPr>
    </w:p>
    <w:p w14:paraId="56F558CD" w14:textId="3097A484" w:rsidR="009751C5" w:rsidRDefault="009751C5" w:rsidP="009751C5">
      <w:pPr>
        <w:pStyle w:val="NoSpacing"/>
        <w:jc w:val="both"/>
        <w:rPr>
          <w:rFonts w:ascii="Agenda Regular" w:hAnsi="Agenda Regular"/>
          <w:sz w:val="24"/>
          <w:szCs w:val="24"/>
        </w:rPr>
      </w:pPr>
      <w:r w:rsidRPr="009751C5">
        <w:rPr>
          <w:rFonts w:ascii="Agenda Regular" w:hAnsi="Agenda Regular"/>
          <w:sz w:val="24"/>
          <w:szCs w:val="24"/>
        </w:rPr>
        <w:t>Andras Hotels is Northern Ireland’s largest hotel group with hotels in Belfast, Coleraine and Portrush</w:t>
      </w:r>
      <w:r>
        <w:rPr>
          <w:rFonts w:ascii="Agenda Regular" w:hAnsi="Agenda Regular"/>
          <w:sz w:val="24"/>
          <w:szCs w:val="24"/>
        </w:rPr>
        <w:t xml:space="preserve"> in addition to</w:t>
      </w:r>
      <w:r w:rsidRPr="009751C5">
        <w:rPr>
          <w:rFonts w:ascii="Agenda Regular" w:hAnsi="Agenda Regular"/>
          <w:sz w:val="24"/>
          <w:szCs w:val="24"/>
        </w:rPr>
        <w:t xml:space="preserve"> </w:t>
      </w:r>
      <w:r>
        <w:rPr>
          <w:rFonts w:ascii="Agenda Regular" w:hAnsi="Agenda Regular"/>
          <w:sz w:val="24"/>
          <w:szCs w:val="24"/>
        </w:rPr>
        <w:t xml:space="preserve">serviced </w:t>
      </w:r>
      <w:r w:rsidRPr="009751C5">
        <w:rPr>
          <w:rFonts w:ascii="Agenda Regular" w:hAnsi="Agenda Regular"/>
          <w:sz w:val="24"/>
          <w:szCs w:val="24"/>
        </w:rPr>
        <w:t>apartment</w:t>
      </w:r>
      <w:r>
        <w:rPr>
          <w:rFonts w:ascii="Agenda Regular" w:hAnsi="Agenda Regular"/>
          <w:sz w:val="24"/>
          <w:szCs w:val="24"/>
        </w:rPr>
        <w:t>s</w:t>
      </w:r>
      <w:r w:rsidRPr="009751C5">
        <w:rPr>
          <w:rFonts w:ascii="Agenda Regular" w:hAnsi="Agenda Regular"/>
          <w:sz w:val="24"/>
          <w:szCs w:val="24"/>
        </w:rPr>
        <w:t>,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520E1FAA" w14:textId="77777777" w:rsidR="008D54D4" w:rsidRDefault="008D54D4" w:rsidP="009751C5">
      <w:pPr>
        <w:pStyle w:val="NoSpacing"/>
        <w:jc w:val="both"/>
        <w:rPr>
          <w:rFonts w:ascii="Agenda Regular" w:hAnsi="Agenda Regular"/>
          <w:sz w:val="24"/>
          <w:szCs w:val="24"/>
        </w:rPr>
      </w:pPr>
    </w:p>
    <w:p w14:paraId="3A07DCFB" w14:textId="77777777" w:rsidR="00DA5DFE" w:rsidRDefault="00035A3B" w:rsidP="009751C5">
      <w:pPr>
        <w:pStyle w:val="NoSpacing"/>
        <w:jc w:val="both"/>
        <w:rPr>
          <w:rFonts w:ascii="Agenda Regular" w:hAnsi="Agenda Regular"/>
          <w:sz w:val="24"/>
          <w:szCs w:val="24"/>
        </w:rPr>
      </w:pPr>
      <w:r w:rsidRPr="00035A3B">
        <w:rPr>
          <w:rFonts w:ascii="Agenda Regular" w:hAnsi="Agenda Regular"/>
          <w:sz w:val="24"/>
          <w:szCs w:val="24"/>
        </w:rPr>
        <w:t xml:space="preserve">Crowne Plaza Belfast is a luxurious hotel nestled in a picturesque parkland setting, just a short drive from Belfast city </w:t>
      </w:r>
      <w:proofErr w:type="spellStart"/>
      <w:r w:rsidRPr="00035A3B">
        <w:rPr>
          <w:rFonts w:ascii="Agenda Regular" w:hAnsi="Agenda Regular"/>
          <w:sz w:val="24"/>
          <w:szCs w:val="24"/>
        </w:rPr>
        <w:t>center</w:t>
      </w:r>
      <w:proofErr w:type="spellEnd"/>
      <w:r w:rsidRPr="00035A3B">
        <w:rPr>
          <w:rFonts w:ascii="Agenda Regular" w:hAnsi="Agenda Regular"/>
          <w:sz w:val="24"/>
          <w:szCs w:val="24"/>
        </w:rPr>
        <w:t xml:space="preserve">. The hotel features 153 elegantly designed guest rooms, including suites with modern amenities to ensure a comfortable and relaxing stay. Guests can indulge in a variety of dining options at the hotel's acclaimed restaurant and unwind at the stylish bar. </w:t>
      </w:r>
    </w:p>
    <w:p w14:paraId="3674F227" w14:textId="77777777" w:rsidR="004F5954" w:rsidRDefault="004F5954" w:rsidP="009751C5">
      <w:pPr>
        <w:pStyle w:val="NoSpacing"/>
        <w:jc w:val="both"/>
        <w:rPr>
          <w:rFonts w:ascii="Agenda Regular" w:hAnsi="Agenda Regular"/>
          <w:sz w:val="24"/>
          <w:szCs w:val="24"/>
        </w:rPr>
      </w:pPr>
    </w:p>
    <w:p w14:paraId="2391DACC" w14:textId="28008181" w:rsidR="008D54D4" w:rsidRDefault="00035A3B" w:rsidP="009751C5">
      <w:pPr>
        <w:pStyle w:val="NoSpacing"/>
        <w:jc w:val="both"/>
        <w:rPr>
          <w:rFonts w:ascii="Agenda Regular" w:hAnsi="Agenda Regular"/>
          <w:sz w:val="24"/>
          <w:szCs w:val="24"/>
        </w:rPr>
      </w:pPr>
      <w:r w:rsidRPr="00035A3B">
        <w:rPr>
          <w:rFonts w:ascii="Agenda Regular" w:hAnsi="Agenda Regular"/>
          <w:sz w:val="24"/>
          <w:szCs w:val="24"/>
        </w:rPr>
        <w:t xml:space="preserve">The property boasts extensive conference and event facilities, making it an ideal choice for business meetings, weddings, and social gatherings. Additionally, guests can enjoy the hotel's leisure club, complete with a swimming pool, fitness </w:t>
      </w:r>
      <w:proofErr w:type="spellStart"/>
      <w:r w:rsidRPr="00035A3B">
        <w:rPr>
          <w:rFonts w:ascii="Agenda Regular" w:hAnsi="Agenda Regular"/>
          <w:sz w:val="24"/>
          <w:szCs w:val="24"/>
        </w:rPr>
        <w:t>center</w:t>
      </w:r>
      <w:proofErr w:type="spellEnd"/>
      <w:r w:rsidRPr="00035A3B">
        <w:rPr>
          <w:rFonts w:ascii="Agenda Regular" w:hAnsi="Agenda Regular"/>
          <w:sz w:val="24"/>
          <w:szCs w:val="24"/>
        </w:rPr>
        <w:t>, and spa services, offering a perfect blend of comfort, convenience, and sophistication.</w:t>
      </w:r>
    </w:p>
    <w:p w14:paraId="22AD31DF" w14:textId="00CC16E9" w:rsidR="009751C5" w:rsidRPr="009751C5" w:rsidRDefault="009751C5" w:rsidP="00C50753">
      <w:pPr>
        <w:pStyle w:val="NoSpacing"/>
        <w:jc w:val="both"/>
        <w:rPr>
          <w:rFonts w:ascii="Agenda Regular" w:hAnsi="Agenda Regular"/>
          <w:sz w:val="24"/>
          <w:szCs w:val="24"/>
        </w:rPr>
      </w:pPr>
    </w:p>
    <w:p w14:paraId="04EA9171" w14:textId="44B6E7FD" w:rsidR="009751C5" w:rsidRPr="009751C5" w:rsidRDefault="00C50753" w:rsidP="00C50753">
      <w:pPr>
        <w:pStyle w:val="NoSpacing"/>
        <w:jc w:val="both"/>
        <w:rPr>
          <w:rFonts w:ascii="Agenda Regular" w:hAnsi="Agenda Regular"/>
          <w:sz w:val="24"/>
          <w:szCs w:val="24"/>
        </w:rPr>
      </w:pPr>
      <w:r>
        <w:rPr>
          <w:rFonts w:ascii="Source Serif 4 Light" w:hAnsi="Source Serif 4 Light"/>
          <w:sz w:val="28"/>
          <w:szCs w:val="28"/>
        </w:rPr>
        <w:t>What is the job?</w:t>
      </w:r>
    </w:p>
    <w:p w14:paraId="131E403C" w14:textId="77777777" w:rsidR="009751C5" w:rsidRDefault="009751C5" w:rsidP="00C50753">
      <w:pPr>
        <w:pStyle w:val="NoSpacing"/>
        <w:jc w:val="both"/>
        <w:rPr>
          <w:rFonts w:ascii="Agenda Regular" w:hAnsi="Agenda Regular"/>
          <w:sz w:val="24"/>
          <w:szCs w:val="24"/>
        </w:rPr>
      </w:pPr>
    </w:p>
    <w:p w14:paraId="70818CBF" w14:textId="243DC22C" w:rsidR="00DC4589" w:rsidRPr="00DC4589" w:rsidRDefault="00DC4589" w:rsidP="00DC4589">
      <w:pPr>
        <w:pStyle w:val="NoSpacing"/>
        <w:jc w:val="both"/>
        <w:rPr>
          <w:rFonts w:ascii="Agenda Regular" w:hAnsi="Agenda Regular"/>
          <w:sz w:val="24"/>
          <w:szCs w:val="24"/>
        </w:rPr>
      </w:pPr>
      <w:r w:rsidRPr="00DC4589">
        <w:rPr>
          <w:rFonts w:ascii="Agenda Regular" w:hAnsi="Agenda Regular"/>
          <w:sz w:val="24"/>
          <w:szCs w:val="24"/>
        </w:rPr>
        <w:t>At Crowne Plaza Belfast, first impressions are made in the bedroom doorway. As our H</w:t>
      </w:r>
      <w:r w:rsidR="00AF4B89">
        <w:rPr>
          <w:rFonts w:ascii="Agenda Regular" w:hAnsi="Agenda Regular"/>
          <w:sz w:val="24"/>
          <w:szCs w:val="24"/>
        </w:rPr>
        <w:t xml:space="preserve">OUSEKEEPING </w:t>
      </w:r>
      <w:r w:rsidR="006D16DC">
        <w:rPr>
          <w:rFonts w:ascii="Agenda Regular" w:hAnsi="Agenda Regular"/>
          <w:sz w:val="24"/>
          <w:szCs w:val="24"/>
        </w:rPr>
        <w:t>MANAGER,</w:t>
      </w:r>
      <w:r w:rsidRPr="00DC4589">
        <w:rPr>
          <w:rFonts w:ascii="Agenda Regular" w:hAnsi="Agenda Regular"/>
          <w:sz w:val="24"/>
          <w:szCs w:val="24"/>
        </w:rPr>
        <w:t xml:space="preserve"> you'll lead the team responsible for the standard of all 153 bedrooms, our Club Lounge</w:t>
      </w:r>
      <w:r w:rsidR="00B95322">
        <w:rPr>
          <w:rFonts w:ascii="Agenda Regular" w:hAnsi="Agenda Regular"/>
          <w:sz w:val="24"/>
          <w:szCs w:val="24"/>
        </w:rPr>
        <w:t xml:space="preserve">, event spaces </w:t>
      </w:r>
      <w:r w:rsidRPr="00DC4589">
        <w:rPr>
          <w:rFonts w:ascii="Agenda Regular" w:hAnsi="Agenda Regular"/>
          <w:sz w:val="24"/>
          <w:szCs w:val="24"/>
        </w:rPr>
        <w:t xml:space="preserve">and every public area in between — making sure that whether a guest is here for a board meeting, a </w:t>
      </w:r>
      <w:r w:rsidR="00E57714">
        <w:rPr>
          <w:rFonts w:ascii="Agenda Regular" w:hAnsi="Agenda Regular"/>
          <w:sz w:val="24"/>
          <w:szCs w:val="24"/>
        </w:rPr>
        <w:t>gala dinner</w:t>
      </w:r>
      <w:r w:rsidRPr="00DC4589">
        <w:rPr>
          <w:rFonts w:ascii="Agenda Regular" w:hAnsi="Agenda Regular"/>
          <w:sz w:val="24"/>
          <w:szCs w:val="24"/>
        </w:rPr>
        <w:t xml:space="preserve"> for 550 or a weekend in the Lagan Valley, the room they walk into feels immaculate, considered and ready for them.</w:t>
      </w:r>
    </w:p>
    <w:p w14:paraId="350174FF" w14:textId="77777777" w:rsidR="00DC4589" w:rsidRPr="00DC4589" w:rsidRDefault="00DC4589" w:rsidP="00DC4589">
      <w:pPr>
        <w:pStyle w:val="NoSpacing"/>
        <w:jc w:val="both"/>
        <w:rPr>
          <w:rFonts w:ascii="Agenda Regular" w:hAnsi="Agenda Regular"/>
          <w:sz w:val="24"/>
          <w:szCs w:val="24"/>
        </w:rPr>
      </w:pPr>
    </w:p>
    <w:p w14:paraId="39C0DE07" w14:textId="77777777" w:rsidR="00E57714" w:rsidRDefault="00DC4589" w:rsidP="00DC4589">
      <w:pPr>
        <w:pStyle w:val="NoSpacing"/>
        <w:jc w:val="both"/>
        <w:rPr>
          <w:rFonts w:ascii="Agenda Regular" w:hAnsi="Agenda Regular"/>
          <w:sz w:val="24"/>
          <w:szCs w:val="24"/>
        </w:rPr>
      </w:pPr>
      <w:r w:rsidRPr="00DC4589">
        <w:rPr>
          <w:rFonts w:ascii="Agenda Regular" w:hAnsi="Agenda Regular"/>
          <w:sz w:val="24"/>
          <w:szCs w:val="24"/>
        </w:rPr>
        <w:t xml:space="preserve">This is a Head of Department role with real ownership. Supported by an Assistant Manager and a Housekeeping Supervisor, you'll lead, coach and grow an in-house team of Housekeepers and Linen Porters. </w:t>
      </w:r>
    </w:p>
    <w:p w14:paraId="5D1F0317" w14:textId="77777777" w:rsidR="00E57714" w:rsidRDefault="00E57714" w:rsidP="00DC4589">
      <w:pPr>
        <w:pStyle w:val="NoSpacing"/>
        <w:jc w:val="both"/>
        <w:rPr>
          <w:rFonts w:ascii="Agenda Regular" w:hAnsi="Agenda Regular"/>
          <w:sz w:val="24"/>
          <w:szCs w:val="24"/>
        </w:rPr>
      </w:pPr>
    </w:p>
    <w:p w14:paraId="68F54520" w14:textId="77777777" w:rsidR="00AF576B" w:rsidRDefault="00DC4589" w:rsidP="00DC4589">
      <w:pPr>
        <w:pStyle w:val="NoSpacing"/>
        <w:jc w:val="both"/>
        <w:rPr>
          <w:rFonts w:ascii="Agenda Regular" w:hAnsi="Agenda Regular"/>
          <w:sz w:val="24"/>
          <w:szCs w:val="24"/>
        </w:rPr>
      </w:pPr>
      <w:r w:rsidRPr="00DC4589">
        <w:rPr>
          <w:rFonts w:ascii="Agenda Regular" w:hAnsi="Agenda Regular"/>
          <w:sz w:val="24"/>
          <w:szCs w:val="24"/>
        </w:rPr>
        <w:t xml:space="preserve">You'll deliver against clear payroll and expense KPIs, and you'll be the standard-bearer for IHG brand compliance, health and safety, and Responsible Business across the property. You'll report to the Operations Manager and sit as part of the hotel's Heads of Department team, </w:t>
      </w:r>
    </w:p>
    <w:p w14:paraId="0883AE25" w14:textId="77777777" w:rsidR="00AF576B" w:rsidRDefault="00AF576B" w:rsidP="00DC4589">
      <w:pPr>
        <w:pStyle w:val="NoSpacing"/>
        <w:jc w:val="both"/>
        <w:rPr>
          <w:rFonts w:ascii="Agenda Regular" w:hAnsi="Agenda Regular"/>
          <w:sz w:val="24"/>
          <w:szCs w:val="24"/>
        </w:rPr>
      </w:pPr>
    </w:p>
    <w:p w14:paraId="5F56E79C" w14:textId="77777777" w:rsidR="00AF576B" w:rsidRDefault="00AF576B" w:rsidP="00DC4589">
      <w:pPr>
        <w:pStyle w:val="NoSpacing"/>
        <w:jc w:val="both"/>
        <w:rPr>
          <w:rFonts w:ascii="Agenda Regular" w:hAnsi="Agenda Regular"/>
          <w:sz w:val="24"/>
          <w:szCs w:val="24"/>
        </w:rPr>
      </w:pPr>
    </w:p>
    <w:p w14:paraId="376944B5" w14:textId="77777777" w:rsidR="00AF576B" w:rsidRDefault="00AF576B" w:rsidP="00DC4589">
      <w:pPr>
        <w:pStyle w:val="NoSpacing"/>
        <w:jc w:val="both"/>
        <w:rPr>
          <w:rFonts w:ascii="Agenda Regular" w:hAnsi="Agenda Regular"/>
          <w:sz w:val="24"/>
          <w:szCs w:val="24"/>
        </w:rPr>
      </w:pPr>
    </w:p>
    <w:p w14:paraId="13F22CFC" w14:textId="240037CC" w:rsidR="00DC4589" w:rsidRPr="00DC4589" w:rsidRDefault="00DC4589" w:rsidP="00DC4589">
      <w:pPr>
        <w:pStyle w:val="NoSpacing"/>
        <w:jc w:val="both"/>
        <w:rPr>
          <w:rFonts w:ascii="Agenda Regular" w:hAnsi="Agenda Regular"/>
          <w:sz w:val="24"/>
          <w:szCs w:val="24"/>
        </w:rPr>
      </w:pPr>
      <w:r w:rsidRPr="00DC4589">
        <w:rPr>
          <w:rFonts w:ascii="Agenda Regular" w:hAnsi="Agenda Regular"/>
          <w:sz w:val="24"/>
          <w:szCs w:val="24"/>
        </w:rPr>
        <w:t>working closely with Front Office, Maintenance and Events to keep Northern Ireland's premier conference and events venue running beautifully.</w:t>
      </w:r>
    </w:p>
    <w:p w14:paraId="5D7730B9" w14:textId="77777777" w:rsidR="00290D43" w:rsidRDefault="00290D43" w:rsidP="00DC4589">
      <w:pPr>
        <w:pStyle w:val="NoSpacing"/>
        <w:jc w:val="both"/>
        <w:rPr>
          <w:rFonts w:ascii="Agenda Regular" w:hAnsi="Agenda Regular"/>
          <w:sz w:val="24"/>
          <w:szCs w:val="24"/>
        </w:rPr>
      </w:pPr>
    </w:p>
    <w:p w14:paraId="7208919A" w14:textId="7089470A" w:rsidR="00FE067E" w:rsidRDefault="00DC4589" w:rsidP="00DC4589">
      <w:pPr>
        <w:pStyle w:val="NoSpacing"/>
        <w:jc w:val="both"/>
        <w:rPr>
          <w:rFonts w:ascii="Agenda Regular" w:hAnsi="Agenda Regular"/>
          <w:sz w:val="24"/>
          <w:szCs w:val="24"/>
        </w:rPr>
      </w:pPr>
      <w:r w:rsidRPr="00DC4589">
        <w:rPr>
          <w:rFonts w:ascii="Agenda Regular" w:hAnsi="Agenda Regular"/>
          <w:sz w:val="24"/>
          <w:szCs w:val="24"/>
        </w:rPr>
        <w:t>This is a role for an established senior housekeeping professional. If you take genuine pride in the detail, enjoy developing people and want a department to call your own, this is a job where your work is visible every single day.</w:t>
      </w:r>
    </w:p>
    <w:p w14:paraId="6F18B3AF" w14:textId="77777777" w:rsidR="00340A3E" w:rsidRDefault="00340A3E" w:rsidP="00C50753">
      <w:pPr>
        <w:pStyle w:val="NoSpacing"/>
        <w:jc w:val="both"/>
        <w:rPr>
          <w:rFonts w:ascii="Agenda Regular" w:hAnsi="Agenda Regular"/>
          <w:sz w:val="24"/>
          <w:szCs w:val="24"/>
        </w:rPr>
      </w:pPr>
    </w:p>
    <w:p w14:paraId="4D20F70E" w14:textId="77777777" w:rsidR="001B757C" w:rsidRDefault="001B757C" w:rsidP="00C50753">
      <w:pPr>
        <w:pStyle w:val="NoSpacing"/>
        <w:jc w:val="both"/>
        <w:rPr>
          <w:rFonts w:ascii="Agenda Regular" w:hAnsi="Agenda Regular"/>
          <w:sz w:val="24"/>
          <w:szCs w:val="24"/>
        </w:rPr>
      </w:pPr>
    </w:p>
    <w:p w14:paraId="3E07AD5C" w14:textId="0ECE980F" w:rsidR="009751C5" w:rsidRPr="009751C5" w:rsidRDefault="00C50753" w:rsidP="00C50753">
      <w:pPr>
        <w:pStyle w:val="NoSpacing"/>
        <w:jc w:val="both"/>
        <w:rPr>
          <w:rFonts w:ascii="Agenda Regular" w:hAnsi="Agenda Regular"/>
          <w:sz w:val="24"/>
          <w:szCs w:val="24"/>
        </w:rPr>
      </w:pPr>
      <w:r>
        <w:rPr>
          <w:rFonts w:ascii="Source Serif 4 Light" w:hAnsi="Source Serif 4 Light"/>
          <w:sz w:val="28"/>
          <w:szCs w:val="28"/>
        </w:rPr>
        <w:t>What we offer</w:t>
      </w:r>
    </w:p>
    <w:p w14:paraId="59A4A8C9" w14:textId="77777777" w:rsidR="009751C5" w:rsidRDefault="009751C5" w:rsidP="00C50753">
      <w:pPr>
        <w:pStyle w:val="NoSpacing"/>
        <w:jc w:val="both"/>
        <w:rPr>
          <w:rFonts w:ascii="Agenda Regular" w:hAnsi="Agenda Regula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5777DF" w14:paraId="08B93499" w14:textId="77777777" w:rsidTr="008D54D4">
        <w:tc>
          <w:tcPr>
            <w:tcW w:w="4678" w:type="dxa"/>
          </w:tcPr>
          <w:p w14:paraId="26C48836" w14:textId="592FB528"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Discounted hotel stays at over 6000 </w:t>
            </w:r>
            <w:r w:rsidR="008D54D4">
              <w:rPr>
                <w:rFonts w:ascii="Agenda Regular" w:hAnsi="Agenda Regular"/>
                <w:sz w:val="24"/>
                <w:szCs w:val="24"/>
              </w:rPr>
              <w:t xml:space="preserve">        </w:t>
            </w:r>
            <w:r>
              <w:rPr>
                <w:rFonts w:ascii="Agenda Regular" w:hAnsi="Agenda Regular"/>
                <w:sz w:val="24"/>
                <w:szCs w:val="24"/>
              </w:rPr>
              <w:t xml:space="preserve">IHG </w:t>
            </w:r>
            <w:r w:rsidR="0013330D">
              <w:rPr>
                <w:rFonts w:ascii="Agenda Regular" w:hAnsi="Agenda Regular"/>
                <w:sz w:val="24"/>
                <w:szCs w:val="24"/>
              </w:rPr>
              <w:t>H</w:t>
            </w:r>
            <w:r>
              <w:rPr>
                <w:rFonts w:ascii="Agenda Regular" w:hAnsi="Agenda Regular"/>
                <w:sz w:val="24"/>
                <w:szCs w:val="24"/>
              </w:rPr>
              <w:t xml:space="preserve">otels &amp; </w:t>
            </w:r>
            <w:r w:rsidR="0013330D">
              <w:rPr>
                <w:rFonts w:ascii="Agenda Regular" w:hAnsi="Agenda Regular"/>
                <w:sz w:val="24"/>
                <w:szCs w:val="24"/>
              </w:rPr>
              <w:t>R</w:t>
            </w:r>
            <w:r>
              <w:rPr>
                <w:rFonts w:ascii="Agenda Regular" w:hAnsi="Agenda Regular"/>
                <w:sz w:val="24"/>
                <w:szCs w:val="24"/>
              </w:rPr>
              <w:t>esorts globally</w:t>
            </w:r>
          </w:p>
          <w:p w14:paraId="359D6DEF" w14:textId="0377959D" w:rsidR="0013330D" w:rsidRDefault="0013330D" w:rsidP="005777DF">
            <w:pPr>
              <w:pStyle w:val="NoSpacing"/>
              <w:numPr>
                <w:ilvl w:val="0"/>
                <w:numId w:val="1"/>
              </w:numPr>
              <w:jc w:val="both"/>
              <w:rPr>
                <w:rFonts w:ascii="Agenda Regular" w:hAnsi="Agenda Regular"/>
                <w:sz w:val="24"/>
                <w:szCs w:val="24"/>
              </w:rPr>
            </w:pPr>
            <w:r>
              <w:rPr>
                <w:rFonts w:ascii="Agenda Regular" w:hAnsi="Agenda Regular"/>
                <w:sz w:val="24"/>
                <w:szCs w:val="24"/>
              </w:rPr>
              <w:t>Discounted stays at other Andras Hotels</w:t>
            </w:r>
          </w:p>
          <w:p w14:paraId="39BB4BB8" w14:textId="71E0FDCC"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Health </w:t>
            </w:r>
            <w:r w:rsidR="002F6BC5">
              <w:rPr>
                <w:rFonts w:ascii="Agenda Regular" w:hAnsi="Agenda Regular"/>
                <w:sz w:val="24"/>
                <w:szCs w:val="24"/>
              </w:rPr>
              <w:t>c</w:t>
            </w:r>
            <w:r>
              <w:rPr>
                <w:rFonts w:ascii="Agenda Regular" w:hAnsi="Agenda Regular"/>
                <w:sz w:val="24"/>
                <w:szCs w:val="24"/>
              </w:rPr>
              <w:t xml:space="preserve">are </w:t>
            </w:r>
            <w:r w:rsidR="002F6BC5">
              <w:rPr>
                <w:rFonts w:ascii="Agenda Regular" w:hAnsi="Agenda Regular"/>
                <w:sz w:val="24"/>
                <w:szCs w:val="24"/>
              </w:rPr>
              <w:t>c</w:t>
            </w:r>
            <w:r>
              <w:rPr>
                <w:rFonts w:ascii="Agenda Regular" w:hAnsi="Agenda Regular"/>
                <w:sz w:val="24"/>
                <w:szCs w:val="24"/>
              </w:rPr>
              <w:t xml:space="preserve">ash </w:t>
            </w:r>
            <w:r w:rsidR="002F6BC5">
              <w:rPr>
                <w:rFonts w:ascii="Agenda Regular" w:hAnsi="Agenda Regular"/>
                <w:sz w:val="24"/>
                <w:szCs w:val="24"/>
              </w:rPr>
              <w:t>p</w:t>
            </w:r>
            <w:r>
              <w:rPr>
                <w:rFonts w:ascii="Agenda Regular" w:hAnsi="Agenda Regular"/>
                <w:sz w:val="24"/>
                <w:szCs w:val="24"/>
              </w:rPr>
              <w:t>lan</w:t>
            </w:r>
          </w:p>
          <w:p w14:paraId="1426CF67" w14:textId="36569CD9"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Diamond </w:t>
            </w:r>
            <w:r w:rsidR="002F6BC5">
              <w:rPr>
                <w:rFonts w:ascii="Agenda Regular" w:hAnsi="Agenda Regular"/>
                <w:sz w:val="24"/>
                <w:szCs w:val="24"/>
              </w:rPr>
              <w:t>m</w:t>
            </w:r>
            <w:r>
              <w:rPr>
                <w:rFonts w:ascii="Agenda Regular" w:hAnsi="Agenda Regular"/>
                <w:sz w:val="24"/>
                <w:szCs w:val="24"/>
              </w:rPr>
              <w:t>embership of Kingsbridge Hospital Group</w:t>
            </w:r>
          </w:p>
          <w:p w14:paraId="2D3CE419" w14:textId="04039D95"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Enhanced </w:t>
            </w:r>
            <w:r w:rsidR="002F6BC5">
              <w:rPr>
                <w:rFonts w:ascii="Agenda Regular" w:hAnsi="Agenda Regular"/>
                <w:sz w:val="24"/>
                <w:szCs w:val="24"/>
              </w:rPr>
              <w:t>p</w:t>
            </w:r>
            <w:r>
              <w:rPr>
                <w:rFonts w:ascii="Agenda Regular" w:hAnsi="Agenda Regular"/>
                <w:sz w:val="24"/>
                <w:szCs w:val="24"/>
              </w:rPr>
              <w:t xml:space="preserve">ension </w:t>
            </w:r>
            <w:r w:rsidR="002F6BC5">
              <w:rPr>
                <w:rFonts w:ascii="Agenda Regular" w:hAnsi="Agenda Regular"/>
                <w:sz w:val="24"/>
                <w:szCs w:val="24"/>
              </w:rPr>
              <w:t>s</w:t>
            </w:r>
            <w:r>
              <w:rPr>
                <w:rFonts w:ascii="Agenda Regular" w:hAnsi="Agenda Regular"/>
                <w:sz w:val="24"/>
                <w:szCs w:val="24"/>
              </w:rPr>
              <w:t>cheme</w:t>
            </w:r>
          </w:p>
          <w:p w14:paraId="66B5FADE" w14:textId="420D3147"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Enhanced </w:t>
            </w:r>
            <w:r w:rsidR="002F6BC5">
              <w:rPr>
                <w:rFonts w:ascii="Agenda Regular" w:hAnsi="Agenda Regular"/>
                <w:sz w:val="24"/>
                <w:szCs w:val="24"/>
              </w:rPr>
              <w:t>m</w:t>
            </w:r>
            <w:r>
              <w:rPr>
                <w:rFonts w:ascii="Agenda Regular" w:hAnsi="Agenda Regular"/>
                <w:sz w:val="24"/>
                <w:szCs w:val="24"/>
              </w:rPr>
              <w:t xml:space="preserve">aternity &amp; </w:t>
            </w:r>
            <w:r w:rsidR="002F6BC5">
              <w:rPr>
                <w:rFonts w:ascii="Agenda Regular" w:hAnsi="Agenda Regular"/>
                <w:sz w:val="24"/>
                <w:szCs w:val="24"/>
              </w:rPr>
              <w:t>p</w:t>
            </w:r>
            <w:r>
              <w:rPr>
                <w:rFonts w:ascii="Agenda Regular" w:hAnsi="Agenda Regular"/>
                <w:sz w:val="24"/>
                <w:szCs w:val="24"/>
              </w:rPr>
              <w:t xml:space="preserve">aternity </w:t>
            </w:r>
            <w:r w:rsidR="002F6BC5">
              <w:rPr>
                <w:rFonts w:ascii="Agenda Regular" w:hAnsi="Agenda Regular"/>
                <w:sz w:val="24"/>
                <w:szCs w:val="24"/>
              </w:rPr>
              <w:t>p</w:t>
            </w:r>
            <w:r>
              <w:rPr>
                <w:rFonts w:ascii="Agenda Regular" w:hAnsi="Agenda Regular"/>
                <w:sz w:val="24"/>
                <w:szCs w:val="24"/>
              </w:rPr>
              <w:t>ay</w:t>
            </w:r>
          </w:p>
          <w:p w14:paraId="0897F1FD" w14:textId="77777777"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Cycle to </w:t>
            </w:r>
            <w:r w:rsidR="002F6BC5">
              <w:rPr>
                <w:rFonts w:ascii="Agenda Regular" w:hAnsi="Agenda Regular"/>
                <w:sz w:val="24"/>
                <w:szCs w:val="24"/>
              </w:rPr>
              <w:t>w</w:t>
            </w:r>
            <w:r>
              <w:rPr>
                <w:rFonts w:ascii="Agenda Regular" w:hAnsi="Agenda Regular"/>
                <w:sz w:val="24"/>
                <w:szCs w:val="24"/>
              </w:rPr>
              <w:t xml:space="preserve">ork </w:t>
            </w:r>
            <w:r w:rsidR="002F6BC5">
              <w:rPr>
                <w:rFonts w:ascii="Agenda Regular" w:hAnsi="Agenda Regular"/>
                <w:sz w:val="24"/>
                <w:szCs w:val="24"/>
              </w:rPr>
              <w:t>s</w:t>
            </w:r>
            <w:r>
              <w:rPr>
                <w:rFonts w:ascii="Agenda Regular" w:hAnsi="Agenda Regular"/>
                <w:sz w:val="24"/>
                <w:szCs w:val="24"/>
              </w:rPr>
              <w:t>cheme</w:t>
            </w:r>
          </w:p>
          <w:p w14:paraId="0518896A" w14:textId="51B8A7DC" w:rsidR="008D54D4" w:rsidRDefault="008D54D4" w:rsidP="005777DF">
            <w:pPr>
              <w:pStyle w:val="NoSpacing"/>
              <w:numPr>
                <w:ilvl w:val="0"/>
                <w:numId w:val="1"/>
              </w:numPr>
              <w:jc w:val="both"/>
              <w:rPr>
                <w:rFonts w:ascii="Agenda Regular" w:hAnsi="Agenda Regular"/>
                <w:sz w:val="24"/>
                <w:szCs w:val="24"/>
              </w:rPr>
            </w:pPr>
            <w:r>
              <w:rPr>
                <w:rFonts w:ascii="Agenda Regular" w:hAnsi="Agenda Regular"/>
                <w:sz w:val="24"/>
                <w:szCs w:val="24"/>
              </w:rPr>
              <w:t>Health &amp; wellbeing activities</w:t>
            </w:r>
          </w:p>
        </w:tc>
        <w:tc>
          <w:tcPr>
            <w:tcW w:w="4338" w:type="dxa"/>
          </w:tcPr>
          <w:p w14:paraId="65AF8FEB" w14:textId="77777777"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Increased annual leave with service</w:t>
            </w:r>
          </w:p>
          <w:p w14:paraId="64E841B9" w14:textId="77777777" w:rsidR="005777DF" w:rsidRDefault="005777DF"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Discount membership at </w:t>
            </w:r>
            <w:proofErr w:type="spellStart"/>
            <w:r>
              <w:rPr>
                <w:rFonts w:ascii="Agenda Regular" w:hAnsi="Agenda Regular"/>
                <w:sz w:val="24"/>
                <w:szCs w:val="24"/>
              </w:rPr>
              <w:t>BodyScape</w:t>
            </w:r>
            <w:proofErr w:type="spellEnd"/>
          </w:p>
          <w:p w14:paraId="04098F51" w14:textId="318610AB" w:rsidR="002F6BC5" w:rsidRDefault="002F6BC5" w:rsidP="005777DF">
            <w:pPr>
              <w:pStyle w:val="NoSpacing"/>
              <w:numPr>
                <w:ilvl w:val="0"/>
                <w:numId w:val="1"/>
              </w:numPr>
              <w:jc w:val="both"/>
              <w:rPr>
                <w:rFonts w:ascii="Agenda Regular" w:hAnsi="Agenda Regular"/>
                <w:sz w:val="24"/>
                <w:szCs w:val="24"/>
              </w:rPr>
            </w:pPr>
            <w:r>
              <w:rPr>
                <w:rFonts w:ascii="Agenda Regular" w:hAnsi="Agenda Regular"/>
                <w:sz w:val="24"/>
                <w:szCs w:val="24"/>
              </w:rPr>
              <w:t xml:space="preserve">Discount </w:t>
            </w:r>
            <w:proofErr w:type="spellStart"/>
            <w:r>
              <w:rPr>
                <w:rFonts w:ascii="Agenda Regular" w:hAnsi="Agenda Regular"/>
                <w:sz w:val="24"/>
                <w:szCs w:val="24"/>
              </w:rPr>
              <w:t>Cryospa</w:t>
            </w:r>
            <w:proofErr w:type="spellEnd"/>
            <w:r>
              <w:rPr>
                <w:rFonts w:ascii="Agenda Regular" w:hAnsi="Agenda Regular"/>
                <w:sz w:val="24"/>
                <w:szCs w:val="24"/>
              </w:rPr>
              <w:t xml:space="preserve"> rate at </w:t>
            </w:r>
            <w:proofErr w:type="spellStart"/>
            <w:r>
              <w:rPr>
                <w:rFonts w:ascii="Agenda Regular" w:hAnsi="Agenda Regular"/>
                <w:sz w:val="24"/>
                <w:szCs w:val="24"/>
              </w:rPr>
              <w:t>BodyScape</w:t>
            </w:r>
            <w:proofErr w:type="spellEnd"/>
          </w:p>
          <w:p w14:paraId="5A36D7A0" w14:textId="77777777" w:rsidR="002F6BC5" w:rsidRDefault="002F6BC5" w:rsidP="005777DF">
            <w:pPr>
              <w:pStyle w:val="NoSpacing"/>
              <w:numPr>
                <w:ilvl w:val="0"/>
                <w:numId w:val="1"/>
              </w:numPr>
              <w:jc w:val="both"/>
              <w:rPr>
                <w:rFonts w:ascii="Agenda Regular" w:hAnsi="Agenda Regular"/>
                <w:sz w:val="24"/>
                <w:szCs w:val="24"/>
              </w:rPr>
            </w:pPr>
            <w:r>
              <w:rPr>
                <w:rFonts w:ascii="Agenda Regular" w:hAnsi="Agenda Regular"/>
                <w:sz w:val="24"/>
                <w:szCs w:val="24"/>
              </w:rPr>
              <w:t>Hotel incentive scheme</w:t>
            </w:r>
          </w:p>
          <w:p w14:paraId="25D213F9" w14:textId="77777777" w:rsidR="002F6BC5" w:rsidRDefault="002F6BC5" w:rsidP="005777DF">
            <w:pPr>
              <w:pStyle w:val="NoSpacing"/>
              <w:numPr>
                <w:ilvl w:val="0"/>
                <w:numId w:val="1"/>
              </w:numPr>
              <w:jc w:val="both"/>
              <w:rPr>
                <w:rFonts w:ascii="Agenda Regular" w:hAnsi="Agenda Regular"/>
                <w:sz w:val="24"/>
                <w:szCs w:val="24"/>
              </w:rPr>
            </w:pPr>
            <w:r>
              <w:rPr>
                <w:rFonts w:ascii="Agenda Regular" w:hAnsi="Agenda Regular"/>
                <w:sz w:val="24"/>
                <w:szCs w:val="24"/>
              </w:rPr>
              <w:t>Recruit a friend scheme</w:t>
            </w:r>
          </w:p>
          <w:p w14:paraId="13A93220" w14:textId="77777777" w:rsidR="002F6BC5" w:rsidRDefault="002F6BC5" w:rsidP="005777DF">
            <w:pPr>
              <w:pStyle w:val="NoSpacing"/>
              <w:numPr>
                <w:ilvl w:val="0"/>
                <w:numId w:val="1"/>
              </w:numPr>
              <w:jc w:val="both"/>
              <w:rPr>
                <w:rFonts w:ascii="Agenda Regular" w:hAnsi="Agenda Regular"/>
                <w:sz w:val="24"/>
                <w:szCs w:val="24"/>
              </w:rPr>
            </w:pPr>
            <w:r>
              <w:rPr>
                <w:rFonts w:ascii="Agenda Regular" w:hAnsi="Agenda Regular"/>
                <w:sz w:val="24"/>
                <w:szCs w:val="24"/>
              </w:rPr>
              <w:t>Employee of month awards</w:t>
            </w:r>
          </w:p>
          <w:p w14:paraId="06EF8990" w14:textId="77777777" w:rsidR="002F6BC5" w:rsidRDefault="002F6BC5" w:rsidP="005777DF">
            <w:pPr>
              <w:pStyle w:val="NoSpacing"/>
              <w:numPr>
                <w:ilvl w:val="0"/>
                <w:numId w:val="1"/>
              </w:numPr>
              <w:jc w:val="both"/>
              <w:rPr>
                <w:rFonts w:ascii="Agenda Regular" w:hAnsi="Agenda Regular"/>
                <w:sz w:val="24"/>
                <w:szCs w:val="24"/>
              </w:rPr>
            </w:pPr>
            <w:r>
              <w:rPr>
                <w:rFonts w:ascii="Agenda Regular" w:hAnsi="Agenda Regular"/>
                <w:sz w:val="24"/>
                <w:szCs w:val="24"/>
              </w:rPr>
              <w:t>Employee appreciation and social events throughout the year</w:t>
            </w:r>
          </w:p>
          <w:p w14:paraId="195C65C7" w14:textId="4CB6BFD7" w:rsidR="0013330D" w:rsidRDefault="0013330D" w:rsidP="005777DF">
            <w:pPr>
              <w:pStyle w:val="NoSpacing"/>
              <w:numPr>
                <w:ilvl w:val="0"/>
                <w:numId w:val="1"/>
              </w:numPr>
              <w:jc w:val="both"/>
              <w:rPr>
                <w:rFonts w:ascii="Agenda Regular" w:hAnsi="Agenda Regular"/>
                <w:sz w:val="24"/>
                <w:szCs w:val="24"/>
              </w:rPr>
            </w:pPr>
            <w:r>
              <w:rPr>
                <w:rFonts w:ascii="Agenda Regular" w:hAnsi="Agenda Regular"/>
                <w:sz w:val="24"/>
                <w:szCs w:val="24"/>
              </w:rPr>
              <w:t>Andras Academy for training &amp; development</w:t>
            </w:r>
            <w:r w:rsidR="008D54D4">
              <w:rPr>
                <w:rFonts w:ascii="Agenda Regular" w:hAnsi="Agenda Regular"/>
                <w:sz w:val="24"/>
                <w:szCs w:val="24"/>
              </w:rPr>
              <w:t xml:space="preserve"> activities</w:t>
            </w:r>
          </w:p>
        </w:tc>
      </w:tr>
    </w:tbl>
    <w:p w14:paraId="6BDB88E2" w14:textId="77777777" w:rsidR="005777DF" w:rsidRDefault="005777DF" w:rsidP="00C50753">
      <w:pPr>
        <w:pStyle w:val="NoSpacing"/>
        <w:jc w:val="both"/>
        <w:rPr>
          <w:rFonts w:ascii="Agenda Regular" w:hAnsi="Agenda Regular"/>
          <w:sz w:val="24"/>
          <w:szCs w:val="24"/>
        </w:rPr>
      </w:pPr>
    </w:p>
    <w:p w14:paraId="14083C0E" w14:textId="77777777" w:rsidR="00FE067E" w:rsidRPr="009751C5" w:rsidRDefault="00FE067E" w:rsidP="00C50753">
      <w:pPr>
        <w:pStyle w:val="NoSpacing"/>
        <w:jc w:val="both"/>
        <w:rPr>
          <w:rFonts w:ascii="Agenda Regular" w:hAnsi="Agenda Regular"/>
          <w:sz w:val="24"/>
          <w:szCs w:val="24"/>
        </w:rPr>
      </w:pPr>
    </w:p>
    <w:p w14:paraId="795EA197" w14:textId="12A20ECF" w:rsidR="009751C5" w:rsidRPr="009751C5" w:rsidRDefault="00C50753" w:rsidP="00C50753">
      <w:pPr>
        <w:pStyle w:val="NoSpacing"/>
        <w:jc w:val="both"/>
        <w:rPr>
          <w:rFonts w:ascii="Agenda Regular" w:hAnsi="Agenda Regular"/>
          <w:sz w:val="24"/>
          <w:szCs w:val="24"/>
        </w:rPr>
      </w:pPr>
      <w:r>
        <w:rPr>
          <w:rFonts w:ascii="Source Serif 4 Light" w:hAnsi="Source Serif 4 Light"/>
          <w:sz w:val="28"/>
          <w:szCs w:val="28"/>
        </w:rPr>
        <w:t>Your day to day</w:t>
      </w:r>
    </w:p>
    <w:p w14:paraId="076EFE71" w14:textId="77777777" w:rsidR="009751C5" w:rsidRPr="009751C5" w:rsidRDefault="009751C5" w:rsidP="00C50753">
      <w:pPr>
        <w:pStyle w:val="NoSpacing"/>
        <w:jc w:val="both"/>
        <w:rPr>
          <w:rFonts w:ascii="Agenda Regular" w:hAnsi="Agenda Regular"/>
          <w:sz w:val="24"/>
          <w:szCs w:val="24"/>
        </w:rPr>
      </w:pPr>
    </w:p>
    <w:p w14:paraId="1CCE3E9D" w14:textId="1E36797B" w:rsidR="002F6BC5" w:rsidRPr="002F6BC5" w:rsidRDefault="002F6BC5" w:rsidP="002F6BC5">
      <w:pPr>
        <w:pStyle w:val="NoSpacing"/>
        <w:jc w:val="both"/>
        <w:rPr>
          <w:rFonts w:ascii="Agenda Light" w:hAnsi="Agenda Light"/>
          <w:sz w:val="24"/>
          <w:szCs w:val="24"/>
        </w:rPr>
      </w:pPr>
      <w:r w:rsidRPr="002F6BC5">
        <w:rPr>
          <w:rFonts w:ascii="Agenda Light" w:hAnsi="Agenda Light"/>
          <w:sz w:val="24"/>
          <w:szCs w:val="24"/>
        </w:rPr>
        <w:t>PEOPLE</w:t>
      </w:r>
    </w:p>
    <w:p w14:paraId="4CAD8460" w14:textId="77777777" w:rsidR="002F6BC5" w:rsidRPr="002F6BC5" w:rsidRDefault="002F6BC5" w:rsidP="002F6BC5">
      <w:pPr>
        <w:pStyle w:val="NoSpacing"/>
        <w:jc w:val="both"/>
        <w:rPr>
          <w:rFonts w:ascii="Agenda Regular" w:hAnsi="Agenda Regular"/>
          <w:sz w:val="24"/>
          <w:szCs w:val="24"/>
        </w:rPr>
      </w:pPr>
    </w:p>
    <w:p w14:paraId="1FB8E519" w14:textId="77777777" w:rsidR="00EC4753" w:rsidRPr="00EC4753" w:rsidRDefault="00EC4753" w:rsidP="00EC4753">
      <w:pPr>
        <w:pStyle w:val="NoSpacing"/>
        <w:numPr>
          <w:ilvl w:val="0"/>
          <w:numId w:val="16"/>
        </w:numPr>
        <w:jc w:val="both"/>
        <w:rPr>
          <w:rFonts w:ascii="Agenda Regular" w:hAnsi="Agenda Regular"/>
          <w:sz w:val="24"/>
          <w:szCs w:val="24"/>
        </w:rPr>
      </w:pPr>
      <w:r w:rsidRPr="00EC4753">
        <w:rPr>
          <w:rFonts w:ascii="Agenda Regular" w:hAnsi="Agenda Regular"/>
          <w:sz w:val="24"/>
          <w:szCs w:val="24"/>
        </w:rPr>
        <w:t>Lead and develop the housekeeping department, working through your Assistant Manager and Housekeeping Supervisor to direct a team of Housekeepers and Linen Porters.</w:t>
      </w:r>
    </w:p>
    <w:p w14:paraId="1339C61A" w14:textId="77777777" w:rsidR="00EC4753" w:rsidRPr="00EC4753" w:rsidRDefault="00EC4753" w:rsidP="00EC4753">
      <w:pPr>
        <w:pStyle w:val="NoSpacing"/>
        <w:numPr>
          <w:ilvl w:val="0"/>
          <w:numId w:val="16"/>
        </w:numPr>
        <w:jc w:val="both"/>
        <w:rPr>
          <w:rFonts w:ascii="Agenda Regular" w:hAnsi="Agenda Regular"/>
          <w:sz w:val="24"/>
          <w:szCs w:val="24"/>
        </w:rPr>
      </w:pPr>
      <w:r w:rsidRPr="00EC4753">
        <w:rPr>
          <w:rFonts w:ascii="Agenda Regular" w:hAnsi="Agenda Regular"/>
          <w:sz w:val="24"/>
          <w:szCs w:val="24"/>
        </w:rPr>
        <w:t>Coach and grow your management line — set clear expectations for the Assistant Manager and Supervisor, delegate with confidence and build genuine bench strength beneath you.</w:t>
      </w:r>
    </w:p>
    <w:p w14:paraId="2A719B01" w14:textId="77777777" w:rsidR="00EC4753" w:rsidRPr="00EC4753" w:rsidRDefault="00EC4753" w:rsidP="00EC4753">
      <w:pPr>
        <w:pStyle w:val="NoSpacing"/>
        <w:numPr>
          <w:ilvl w:val="0"/>
          <w:numId w:val="16"/>
        </w:numPr>
        <w:jc w:val="both"/>
        <w:rPr>
          <w:rFonts w:ascii="Agenda Regular" w:hAnsi="Agenda Regular"/>
          <w:sz w:val="24"/>
          <w:szCs w:val="24"/>
        </w:rPr>
      </w:pPr>
      <w:r w:rsidRPr="00EC4753">
        <w:rPr>
          <w:rFonts w:ascii="Agenda Regular" w:hAnsi="Agenda Regular"/>
          <w:sz w:val="24"/>
          <w:szCs w:val="24"/>
        </w:rPr>
        <w:t>Own the full employee journey: recruitment and onboarding, induction and brand training, probation reviews, one-to-ones, appraisals and succession planning.</w:t>
      </w:r>
    </w:p>
    <w:p w14:paraId="63543ABF" w14:textId="77777777" w:rsidR="00EC4753" w:rsidRPr="00EC4753" w:rsidRDefault="00EC4753" w:rsidP="00EC4753">
      <w:pPr>
        <w:pStyle w:val="NoSpacing"/>
        <w:numPr>
          <w:ilvl w:val="0"/>
          <w:numId w:val="16"/>
        </w:numPr>
        <w:jc w:val="both"/>
        <w:rPr>
          <w:rFonts w:ascii="Agenda Regular" w:hAnsi="Agenda Regular"/>
          <w:sz w:val="24"/>
          <w:szCs w:val="24"/>
        </w:rPr>
      </w:pPr>
      <w:r w:rsidRPr="00EC4753">
        <w:rPr>
          <w:rFonts w:ascii="Agenda Regular" w:hAnsi="Agenda Regular"/>
          <w:sz w:val="24"/>
          <w:szCs w:val="24"/>
        </w:rPr>
        <w:t>Build and manage rotas that match business on the books, balancing productivity targets with fairness, work-life balance and statutory rest requirements.</w:t>
      </w:r>
    </w:p>
    <w:p w14:paraId="315E92DF" w14:textId="77777777" w:rsidR="00EC4753" w:rsidRPr="00EC4753" w:rsidRDefault="00EC4753" w:rsidP="00EC4753">
      <w:pPr>
        <w:pStyle w:val="NoSpacing"/>
        <w:numPr>
          <w:ilvl w:val="0"/>
          <w:numId w:val="16"/>
        </w:numPr>
        <w:jc w:val="both"/>
        <w:rPr>
          <w:rFonts w:ascii="Agenda Regular" w:hAnsi="Agenda Regular"/>
          <w:sz w:val="24"/>
          <w:szCs w:val="24"/>
        </w:rPr>
      </w:pPr>
      <w:r w:rsidRPr="00EC4753">
        <w:rPr>
          <w:rFonts w:ascii="Agenda Regular" w:hAnsi="Agenda Regular"/>
          <w:sz w:val="24"/>
          <w:szCs w:val="24"/>
        </w:rPr>
        <w:t>Ensure daily briefings and regular team meetings happen consistently, so every colleague knows the day's arrivals, VIPs, group movements, special requests and priorities before they start.</w:t>
      </w:r>
    </w:p>
    <w:p w14:paraId="1435348E" w14:textId="77777777" w:rsidR="00EC4753" w:rsidRPr="00EC4753" w:rsidRDefault="00EC4753" w:rsidP="001B757C">
      <w:pPr>
        <w:pStyle w:val="NoSpacing"/>
        <w:numPr>
          <w:ilvl w:val="0"/>
          <w:numId w:val="16"/>
        </w:numPr>
        <w:jc w:val="both"/>
        <w:rPr>
          <w:rFonts w:ascii="Agenda Regular" w:hAnsi="Agenda Regular"/>
          <w:sz w:val="24"/>
          <w:szCs w:val="24"/>
        </w:rPr>
      </w:pPr>
      <w:r w:rsidRPr="00EC4753">
        <w:rPr>
          <w:rFonts w:ascii="Agenda Regular" w:hAnsi="Agenda Regular"/>
          <w:sz w:val="24"/>
          <w:szCs w:val="24"/>
        </w:rPr>
        <w:t>Recognise great work, address performance issues early and fairly, and escalate in line with company policy where needed.</w:t>
      </w:r>
    </w:p>
    <w:p w14:paraId="582DE042" w14:textId="77777777" w:rsidR="00EC4753" w:rsidRPr="00EC4753" w:rsidRDefault="00EC4753" w:rsidP="001B757C">
      <w:pPr>
        <w:pStyle w:val="NoSpacing"/>
        <w:numPr>
          <w:ilvl w:val="0"/>
          <w:numId w:val="16"/>
        </w:numPr>
        <w:jc w:val="both"/>
        <w:rPr>
          <w:rFonts w:ascii="Agenda Regular" w:hAnsi="Agenda Regular"/>
          <w:sz w:val="24"/>
          <w:szCs w:val="24"/>
        </w:rPr>
      </w:pPr>
      <w:r w:rsidRPr="00EC4753">
        <w:rPr>
          <w:rFonts w:ascii="Agenda Regular" w:hAnsi="Agenda Regular"/>
          <w:sz w:val="24"/>
          <w:szCs w:val="24"/>
        </w:rPr>
        <w:t>Champion an inclusive, respectful working environment where colleagues from every background feel welcome, supported and able to speak up.</w:t>
      </w:r>
    </w:p>
    <w:p w14:paraId="7E95ACAA" w14:textId="7301386A" w:rsidR="00A512ED" w:rsidRDefault="00EC4753" w:rsidP="001B757C">
      <w:pPr>
        <w:pStyle w:val="NoSpacing"/>
        <w:numPr>
          <w:ilvl w:val="0"/>
          <w:numId w:val="16"/>
        </w:numPr>
        <w:jc w:val="both"/>
        <w:rPr>
          <w:rFonts w:ascii="Agenda Regular" w:hAnsi="Agenda Regular"/>
          <w:sz w:val="24"/>
          <w:szCs w:val="24"/>
        </w:rPr>
      </w:pPr>
      <w:r w:rsidRPr="00EC4753">
        <w:rPr>
          <w:rFonts w:ascii="Agenda Regular" w:hAnsi="Agenda Regular"/>
          <w:sz w:val="24"/>
          <w:szCs w:val="24"/>
        </w:rPr>
        <w:t>Work in genuine partnership with Front Office, Maintenance, Events and F&amp;B — housekeeping succeeds when the whole hotel does.</w:t>
      </w:r>
    </w:p>
    <w:p w14:paraId="343A3C85" w14:textId="77777777" w:rsidR="001B757C" w:rsidRDefault="001B757C" w:rsidP="001B757C">
      <w:pPr>
        <w:pStyle w:val="NoSpacing"/>
        <w:jc w:val="both"/>
        <w:rPr>
          <w:rFonts w:ascii="Agenda Regular" w:hAnsi="Agenda Regular"/>
          <w:sz w:val="24"/>
          <w:szCs w:val="24"/>
        </w:rPr>
      </w:pPr>
    </w:p>
    <w:p w14:paraId="172C5A28" w14:textId="77777777" w:rsidR="001B757C" w:rsidRPr="002F6BC5" w:rsidRDefault="001B757C" w:rsidP="001B757C">
      <w:pPr>
        <w:pStyle w:val="NoSpacing"/>
        <w:jc w:val="both"/>
        <w:rPr>
          <w:rFonts w:ascii="Agenda Regular" w:hAnsi="Agenda Regular"/>
          <w:sz w:val="24"/>
          <w:szCs w:val="24"/>
        </w:rPr>
      </w:pPr>
    </w:p>
    <w:p w14:paraId="54F27857" w14:textId="77777777" w:rsidR="001B757C" w:rsidRDefault="001B757C" w:rsidP="002F6BC5">
      <w:pPr>
        <w:pStyle w:val="NoSpacing"/>
        <w:jc w:val="both"/>
        <w:rPr>
          <w:rFonts w:ascii="Agenda Light" w:hAnsi="Agenda Light"/>
          <w:sz w:val="24"/>
          <w:szCs w:val="24"/>
        </w:rPr>
      </w:pPr>
    </w:p>
    <w:p w14:paraId="53408A75" w14:textId="04B2A862" w:rsidR="002F6BC5" w:rsidRPr="002F6BC5" w:rsidRDefault="002F6BC5" w:rsidP="002F6BC5">
      <w:pPr>
        <w:pStyle w:val="NoSpacing"/>
        <w:jc w:val="both"/>
        <w:rPr>
          <w:rFonts w:ascii="Agenda Light" w:hAnsi="Agenda Light"/>
          <w:sz w:val="24"/>
          <w:szCs w:val="24"/>
        </w:rPr>
      </w:pPr>
      <w:r w:rsidRPr="002F6BC5">
        <w:rPr>
          <w:rFonts w:ascii="Agenda Light" w:hAnsi="Agenda Light"/>
          <w:sz w:val="24"/>
          <w:szCs w:val="24"/>
        </w:rPr>
        <w:t>GUEST EXPERIENCE</w:t>
      </w:r>
    </w:p>
    <w:p w14:paraId="2229D0E1" w14:textId="77777777" w:rsidR="002F6BC5" w:rsidRPr="002F6BC5" w:rsidRDefault="002F6BC5" w:rsidP="002F6BC5">
      <w:pPr>
        <w:pStyle w:val="NoSpacing"/>
        <w:jc w:val="both"/>
        <w:rPr>
          <w:rFonts w:ascii="Agenda Regular" w:hAnsi="Agenda Regular"/>
          <w:sz w:val="24"/>
          <w:szCs w:val="24"/>
        </w:rPr>
      </w:pPr>
    </w:p>
    <w:p w14:paraId="0F9B58C7" w14:textId="341129F5" w:rsidR="000C48C4" w:rsidRPr="000C48C4" w:rsidRDefault="000C48C4" w:rsidP="000C48C4">
      <w:pPr>
        <w:pStyle w:val="NoSpacing"/>
        <w:numPr>
          <w:ilvl w:val="0"/>
          <w:numId w:val="17"/>
        </w:numPr>
        <w:jc w:val="both"/>
        <w:rPr>
          <w:rFonts w:ascii="Agenda Regular" w:hAnsi="Agenda Regular"/>
          <w:sz w:val="24"/>
          <w:szCs w:val="24"/>
        </w:rPr>
      </w:pPr>
      <w:r w:rsidRPr="000C48C4">
        <w:rPr>
          <w:rFonts w:ascii="Agenda Regular" w:hAnsi="Agenda Regular"/>
          <w:sz w:val="24"/>
          <w:szCs w:val="24"/>
        </w:rPr>
        <w:t>Set, communicate and relentlessly maintain the cleanliness and presentation standards for all 153 bedrooms and suites, the Club Lounge, corridors, public areas, meeting and event spaces and back of house.</w:t>
      </w:r>
    </w:p>
    <w:p w14:paraId="55A97F7E" w14:textId="77777777" w:rsidR="000C48C4" w:rsidRPr="000C48C4" w:rsidRDefault="000C48C4" w:rsidP="009715F0">
      <w:pPr>
        <w:pStyle w:val="NoSpacing"/>
        <w:numPr>
          <w:ilvl w:val="0"/>
          <w:numId w:val="17"/>
        </w:numPr>
        <w:jc w:val="both"/>
        <w:rPr>
          <w:rFonts w:ascii="Agenda Regular" w:hAnsi="Agenda Regular"/>
          <w:sz w:val="24"/>
          <w:szCs w:val="24"/>
        </w:rPr>
      </w:pPr>
      <w:r w:rsidRPr="000C48C4">
        <w:rPr>
          <w:rFonts w:ascii="Agenda Regular" w:hAnsi="Agenda Regular"/>
          <w:sz w:val="24"/>
          <w:szCs w:val="24"/>
        </w:rPr>
        <w:t>Operate a structured room-checking and quality audit programme, with clear standards, documented results and quick corrective action where things fall short.</w:t>
      </w:r>
    </w:p>
    <w:p w14:paraId="628CDD43" w14:textId="77777777" w:rsidR="000C48C4" w:rsidRPr="000C48C4" w:rsidRDefault="000C48C4" w:rsidP="009715F0">
      <w:pPr>
        <w:pStyle w:val="NoSpacing"/>
        <w:numPr>
          <w:ilvl w:val="0"/>
          <w:numId w:val="17"/>
        </w:numPr>
        <w:jc w:val="both"/>
        <w:rPr>
          <w:rFonts w:ascii="Agenda Regular" w:hAnsi="Agenda Regular"/>
          <w:sz w:val="24"/>
          <w:szCs w:val="24"/>
        </w:rPr>
      </w:pPr>
      <w:r w:rsidRPr="000C48C4">
        <w:rPr>
          <w:rFonts w:ascii="Agenda Regular" w:hAnsi="Agenda Regular"/>
          <w:sz w:val="24"/>
          <w:szCs w:val="24"/>
        </w:rPr>
        <w:t>Own the guest recovery process for housekeeping-related feedback — respond personally, resolve properly, and use what you learn to stop it happening again.</w:t>
      </w:r>
    </w:p>
    <w:p w14:paraId="51114109" w14:textId="77777777" w:rsidR="000C48C4" w:rsidRPr="000C48C4" w:rsidRDefault="000C48C4" w:rsidP="009715F0">
      <w:pPr>
        <w:pStyle w:val="NoSpacing"/>
        <w:numPr>
          <w:ilvl w:val="0"/>
          <w:numId w:val="17"/>
        </w:numPr>
        <w:jc w:val="both"/>
        <w:rPr>
          <w:rFonts w:ascii="Agenda Regular" w:hAnsi="Agenda Regular"/>
          <w:sz w:val="24"/>
          <w:szCs w:val="24"/>
        </w:rPr>
      </w:pPr>
      <w:r w:rsidRPr="000C48C4">
        <w:rPr>
          <w:rFonts w:ascii="Agenda Regular" w:hAnsi="Agenda Regular"/>
          <w:sz w:val="24"/>
          <w:szCs w:val="24"/>
        </w:rPr>
        <w:t>Monitor and act on guest satisfaction data (Heartbeat/guest survey scores, online reviews and comment trends), turning cleanliness feedback into specific, measurable improvements.</w:t>
      </w:r>
    </w:p>
    <w:p w14:paraId="1DF8CD1D" w14:textId="77777777" w:rsidR="000C48C4" w:rsidRPr="000C48C4" w:rsidRDefault="000C48C4" w:rsidP="009715F0">
      <w:pPr>
        <w:pStyle w:val="NoSpacing"/>
        <w:numPr>
          <w:ilvl w:val="0"/>
          <w:numId w:val="17"/>
        </w:numPr>
        <w:jc w:val="both"/>
        <w:rPr>
          <w:rFonts w:ascii="Agenda Regular" w:hAnsi="Agenda Regular"/>
          <w:sz w:val="24"/>
          <w:szCs w:val="24"/>
        </w:rPr>
      </w:pPr>
      <w:r w:rsidRPr="000C48C4">
        <w:rPr>
          <w:rFonts w:ascii="Agenda Regular" w:hAnsi="Agenda Regular"/>
          <w:sz w:val="24"/>
          <w:szCs w:val="24"/>
        </w:rPr>
        <w:t xml:space="preserve">Anticipate rather than </w:t>
      </w:r>
      <w:proofErr w:type="gramStart"/>
      <w:r w:rsidRPr="000C48C4">
        <w:rPr>
          <w:rFonts w:ascii="Agenda Regular" w:hAnsi="Agenda Regular"/>
          <w:sz w:val="24"/>
          <w:szCs w:val="24"/>
        </w:rPr>
        <w:t>react:</w:t>
      </w:r>
      <w:proofErr w:type="gramEnd"/>
      <w:r w:rsidRPr="000C48C4">
        <w:rPr>
          <w:rFonts w:ascii="Agenda Regular" w:hAnsi="Agenda Regular"/>
          <w:sz w:val="24"/>
          <w:szCs w:val="24"/>
        </w:rPr>
        <w:t xml:space="preserve"> work from the forecast and events diary so rooms, turnarounds and public areas are ready ahead of arrivals, conferences and peak periods.</w:t>
      </w:r>
    </w:p>
    <w:p w14:paraId="6CE19904" w14:textId="77777777" w:rsidR="000C48C4" w:rsidRPr="000C48C4" w:rsidRDefault="000C48C4" w:rsidP="009715F0">
      <w:pPr>
        <w:pStyle w:val="NoSpacing"/>
        <w:numPr>
          <w:ilvl w:val="0"/>
          <w:numId w:val="17"/>
        </w:numPr>
        <w:jc w:val="both"/>
        <w:rPr>
          <w:rFonts w:ascii="Agenda Regular" w:hAnsi="Agenda Regular"/>
          <w:sz w:val="24"/>
          <w:szCs w:val="24"/>
        </w:rPr>
      </w:pPr>
      <w:r w:rsidRPr="000C48C4">
        <w:rPr>
          <w:rFonts w:ascii="Agenda Regular" w:hAnsi="Agenda Regular"/>
          <w:sz w:val="24"/>
          <w:szCs w:val="24"/>
        </w:rPr>
        <w:t>Manage lost property, VIP and special-occasion set-ups, guest requests and amenity delivery to a consistently high standard.</w:t>
      </w:r>
    </w:p>
    <w:p w14:paraId="00CAB3EC" w14:textId="25B8133C" w:rsidR="00A512ED" w:rsidRDefault="000C48C4" w:rsidP="009715F0">
      <w:pPr>
        <w:pStyle w:val="NoSpacing"/>
        <w:numPr>
          <w:ilvl w:val="0"/>
          <w:numId w:val="17"/>
        </w:numPr>
        <w:jc w:val="both"/>
        <w:rPr>
          <w:rFonts w:ascii="Agenda Light" w:hAnsi="Agenda Light"/>
          <w:sz w:val="24"/>
          <w:szCs w:val="24"/>
        </w:rPr>
      </w:pPr>
      <w:r w:rsidRPr="000C48C4">
        <w:rPr>
          <w:rFonts w:ascii="Agenda Regular" w:hAnsi="Agenda Regular"/>
          <w:sz w:val="24"/>
          <w:szCs w:val="24"/>
        </w:rPr>
        <w:t>Ensure the team delivers service in the Crowne Plaza way — professional, warm, attentive and never intrusive.</w:t>
      </w:r>
    </w:p>
    <w:p w14:paraId="035E0B62" w14:textId="77777777" w:rsidR="006F4727" w:rsidRDefault="006F4727" w:rsidP="002F6BC5">
      <w:pPr>
        <w:pStyle w:val="NoSpacing"/>
        <w:jc w:val="both"/>
        <w:rPr>
          <w:rFonts w:ascii="Agenda Light" w:hAnsi="Agenda Light"/>
          <w:sz w:val="24"/>
          <w:szCs w:val="24"/>
        </w:rPr>
      </w:pPr>
    </w:p>
    <w:p w14:paraId="734EF254" w14:textId="7D9CBB4F" w:rsidR="002F6BC5" w:rsidRPr="002F6BC5" w:rsidRDefault="002F6BC5" w:rsidP="002F6BC5">
      <w:pPr>
        <w:pStyle w:val="NoSpacing"/>
        <w:jc w:val="both"/>
        <w:rPr>
          <w:rFonts w:ascii="Agenda Light" w:hAnsi="Agenda Light"/>
          <w:sz w:val="24"/>
          <w:szCs w:val="24"/>
        </w:rPr>
      </w:pPr>
      <w:r w:rsidRPr="002F6BC5">
        <w:rPr>
          <w:rFonts w:ascii="Agenda Light" w:hAnsi="Agenda Light"/>
          <w:sz w:val="24"/>
          <w:szCs w:val="24"/>
        </w:rPr>
        <w:t>RESPONSIBLE BUSINESS</w:t>
      </w:r>
    </w:p>
    <w:p w14:paraId="21DFCC9E" w14:textId="77777777" w:rsidR="002F6BC5" w:rsidRPr="002F6BC5" w:rsidRDefault="002F6BC5" w:rsidP="002F6BC5">
      <w:pPr>
        <w:pStyle w:val="NoSpacing"/>
        <w:jc w:val="both"/>
        <w:rPr>
          <w:rFonts w:ascii="Agenda Regular" w:hAnsi="Agenda Regular"/>
          <w:sz w:val="24"/>
          <w:szCs w:val="24"/>
        </w:rPr>
      </w:pPr>
    </w:p>
    <w:p w14:paraId="25CEF069"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Take ownership of health and safety within the department: risk assessments, COSHH compliance, safe manual handling, correct PPE, equipment checks and accident reporting.</w:t>
      </w:r>
    </w:p>
    <w:p w14:paraId="0EE9A039"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Ensure full compliance with IHG brand standards, IHG Way of Clean and all cleanliness and hygiene protocols, and prepare the department for brand and quality audits.</w:t>
      </w:r>
    </w:p>
    <w:p w14:paraId="33B46766"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Deliver against IHG's Journey to Tomorrow and Andras Hotels' sustainability commitments — reducing water, energy, chemical and single-use plastic consumption and improving waste segregation and recycling.</w:t>
      </w:r>
    </w:p>
    <w:p w14:paraId="2AEF92D7"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Manage linen and laundry operations responsibly, including the linen reuse programme, stock rotation and control of loss and damage.</w:t>
      </w:r>
    </w:p>
    <w:p w14:paraId="43E11354"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Keep accurate records — training logs, cleaning schedules, safety documentation, deep-clean programmes and audit trails — and ensure they stand up to inspection.</w:t>
      </w:r>
    </w:p>
    <w:p w14:paraId="2CAF5376" w14:textId="77777777" w:rsidR="00A66321" w:rsidRPr="00A66321"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Play an active part in the hotel's community, charity and colleague wellbeing initiatives.</w:t>
      </w:r>
    </w:p>
    <w:p w14:paraId="49BA7926" w14:textId="5D219674" w:rsidR="00EA0418" w:rsidRDefault="00A66321" w:rsidP="00A66321">
      <w:pPr>
        <w:pStyle w:val="NoSpacing"/>
        <w:numPr>
          <w:ilvl w:val="0"/>
          <w:numId w:val="18"/>
        </w:numPr>
        <w:jc w:val="both"/>
        <w:rPr>
          <w:rFonts w:ascii="Agenda Regular" w:hAnsi="Agenda Regular"/>
          <w:sz w:val="24"/>
          <w:szCs w:val="24"/>
        </w:rPr>
      </w:pPr>
      <w:r w:rsidRPr="00A66321">
        <w:rPr>
          <w:rFonts w:ascii="Agenda Regular" w:hAnsi="Agenda Regular"/>
          <w:sz w:val="24"/>
          <w:szCs w:val="24"/>
        </w:rPr>
        <w:t xml:space="preserve">Uphold GDPR, security and key control procedures </w:t>
      </w:r>
      <w:proofErr w:type="gramStart"/>
      <w:r w:rsidRPr="00A66321">
        <w:rPr>
          <w:rFonts w:ascii="Agenda Regular" w:hAnsi="Agenda Regular"/>
          <w:sz w:val="24"/>
          <w:szCs w:val="24"/>
        </w:rPr>
        <w:t>at all times</w:t>
      </w:r>
      <w:proofErr w:type="gramEnd"/>
      <w:r w:rsidRPr="00A66321">
        <w:rPr>
          <w:rFonts w:ascii="Agenda Regular" w:hAnsi="Agenda Regular"/>
          <w:sz w:val="24"/>
          <w:szCs w:val="24"/>
        </w:rPr>
        <w:t>, protecting guest privacy and hotel assets.</w:t>
      </w:r>
    </w:p>
    <w:p w14:paraId="151E0344" w14:textId="77777777" w:rsidR="00A66321" w:rsidRPr="002F6BC5" w:rsidRDefault="00A66321" w:rsidP="00A66321">
      <w:pPr>
        <w:pStyle w:val="NoSpacing"/>
        <w:jc w:val="both"/>
        <w:rPr>
          <w:rFonts w:ascii="Agenda Regular" w:hAnsi="Agenda Regular"/>
          <w:sz w:val="24"/>
          <w:szCs w:val="24"/>
        </w:rPr>
      </w:pPr>
    </w:p>
    <w:p w14:paraId="0306D3E3" w14:textId="2929F8E8" w:rsidR="002F6BC5" w:rsidRPr="003F000D" w:rsidRDefault="002F6BC5" w:rsidP="002F6BC5">
      <w:pPr>
        <w:pStyle w:val="NoSpacing"/>
        <w:jc w:val="both"/>
        <w:rPr>
          <w:rFonts w:ascii="Agenda Light" w:hAnsi="Agenda Light"/>
          <w:sz w:val="24"/>
          <w:szCs w:val="24"/>
        </w:rPr>
      </w:pPr>
      <w:r w:rsidRPr="003F000D">
        <w:rPr>
          <w:rFonts w:ascii="Agenda Light" w:hAnsi="Agenda Light"/>
          <w:sz w:val="24"/>
          <w:szCs w:val="24"/>
        </w:rPr>
        <w:t>F</w:t>
      </w:r>
      <w:r w:rsidR="003F000D" w:rsidRPr="003F000D">
        <w:rPr>
          <w:rFonts w:ascii="Agenda Light" w:hAnsi="Agenda Light"/>
          <w:sz w:val="24"/>
          <w:szCs w:val="24"/>
        </w:rPr>
        <w:t>INANCIAL</w:t>
      </w:r>
    </w:p>
    <w:p w14:paraId="5E3A6A58" w14:textId="77777777" w:rsidR="003F000D" w:rsidRDefault="003F000D" w:rsidP="002F6BC5">
      <w:pPr>
        <w:pStyle w:val="NoSpacing"/>
        <w:jc w:val="both"/>
        <w:rPr>
          <w:rFonts w:ascii="Agenda Regular" w:hAnsi="Agenda Regular"/>
          <w:sz w:val="24"/>
          <w:szCs w:val="24"/>
        </w:rPr>
      </w:pPr>
    </w:p>
    <w:p w14:paraId="5AB9D00B"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Deliver against clearly defined monthly and annual KPIs for departmental payroll and expenses.</w:t>
      </w:r>
    </w:p>
    <w:p w14:paraId="5B31C0A2" w14:textId="77777777" w:rsidR="00AF576B" w:rsidRDefault="00AF576B" w:rsidP="00962EC8">
      <w:pPr>
        <w:pStyle w:val="NoSpacing"/>
        <w:numPr>
          <w:ilvl w:val="0"/>
          <w:numId w:val="19"/>
        </w:numPr>
        <w:jc w:val="both"/>
        <w:rPr>
          <w:rFonts w:ascii="Agenda Regular" w:hAnsi="Agenda Regular"/>
          <w:sz w:val="24"/>
          <w:szCs w:val="24"/>
        </w:rPr>
      </w:pPr>
    </w:p>
    <w:p w14:paraId="108CA875" w14:textId="77777777" w:rsidR="00AF576B" w:rsidRDefault="00AF576B" w:rsidP="00AF576B">
      <w:pPr>
        <w:pStyle w:val="NoSpacing"/>
        <w:ind w:left="720"/>
        <w:jc w:val="both"/>
        <w:rPr>
          <w:rFonts w:ascii="Agenda Regular" w:hAnsi="Agenda Regular"/>
          <w:sz w:val="24"/>
          <w:szCs w:val="24"/>
        </w:rPr>
      </w:pPr>
    </w:p>
    <w:p w14:paraId="7E3549C5" w14:textId="77777777" w:rsidR="00AF576B" w:rsidRDefault="00AF576B" w:rsidP="00AF576B">
      <w:pPr>
        <w:pStyle w:val="NoSpacing"/>
        <w:jc w:val="both"/>
        <w:rPr>
          <w:rFonts w:ascii="Agenda Regular" w:hAnsi="Agenda Regular"/>
          <w:sz w:val="24"/>
          <w:szCs w:val="24"/>
        </w:rPr>
      </w:pPr>
    </w:p>
    <w:p w14:paraId="648C8DC8" w14:textId="5240FC91" w:rsidR="00962EC8" w:rsidRPr="00AF576B"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Manage payroll to agreed productivity measures — minutes per room and hours per occupied room — flexing labour weekly against occupancy, groups and events without compromising standards.</w:t>
      </w:r>
    </w:p>
    <w:p w14:paraId="341DAF9E"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Control departmental expenses including guest supplies, cleaning materials, linen, equipment and consumables, through accurate ordering, disciplined stock takes and effective supplier management.</w:t>
      </w:r>
    </w:p>
    <w:p w14:paraId="71E71118"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Review performance against target regularly, explain variances clearly and take corrective action early rather than at month end.</w:t>
      </w:r>
    </w:p>
    <w:p w14:paraId="4887B79C"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Contribute to monthly P&amp;L reviews and forecasting with the Operations Manager and General Manager.</w:t>
      </w:r>
    </w:p>
    <w:p w14:paraId="199BB91C"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Identify and deliver cost-saving and efficiency initiatives that don't compromise the guest experience or team wellbeing.</w:t>
      </w:r>
    </w:p>
    <w:p w14:paraId="06192E0F" w14:textId="77777777" w:rsidR="00962EC8" w:rsidRPr="00962EC8"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Support the annual budget and capital planning process, including refurbishment, soft furnishing replacement and equipment renewal cycles.</w:t>
      </w:r>
    </w:p>
    <w:p w14:paraId="55623E96" w14:textId="0F08A27C" w:rsidR="00A66321" w:rsidRPr="002F6BC5" w:rsidRDefault="00962EC8" w:rsidP="00962EC8">
      <w:pPr>
        <w:pStyle w:val="NoSpacing"/>
        <w:numPr>
          <w:ilvl w:val="0"/>
          <w:numId w:val="19"/>
        </w:numPr>
        <w:jc w:val="both"/>
        <w:rPr>
          <w:rFonts w:ascii="Agenda Regular" w:hAnsi="Agenda Regular"/>
          <w:sz w:val="24"/>
          <w:szCs w:val="24"/>
        </w:rPr>
      </w:pPr>
      <w:r w:rsidRPr="00962EC8">
        <w:rPr>
          <w:rFonts w:ascii="Agenda Regular" w:hAnsi="Agenda Regular"/>
          <w:sz w:val="24"/>
          <w:szCs w:val="24"/>
        </w:rPr>
        <w:t>Manage out-of-order and out-of-service rooms proactively to protect sellable inventory and RevPAR.</w:t>
      </w:r>
    </w:p>
    <w:p w14:paraId="0872BDE9" w14:textId="77777777" w:rsidR="00EA0418" w:rsidRPr="002F6BC5" w:rsidRDefault="00EA0418" w:rsidP="002F6BC5">
      <w:pPr>
        <w:pStyle w:val="NoSpacing"/>
        <w:jc w:val="both"/>
        <w:rPr>
          <w:rFonts w:ascii="Agenda Regular" w:hAnsi="Agenda Regular"/>
          <w:sz w:val="24"/>
          <w:szCs w:val="24"/>
        </w:rPr>
      </w:pPr>
    </w:p>
    <w:p w14:paraId="40F35B19" w14:textId="430D54FC" w:rsidR="002F6BC5" w:rsidRPr="003F000D" w:rsidRDefault="002F6BC5" w:rsidP="002F6BC5">
      <w:pPr>
        <w:pStyle w:val="NoSpacing"/>
        <w:jc w:val="both"/>
        <w:rPr>
          <w:rFonts w:ascii="Agenda Light" w:hAnsi="Agenda Light"/>
          <w:sz w:val="24"/>
          <w:szCs w:val="24"/>
        </w:rPr>
      </w:pPr>
      <w:r w:rsidRPr="003F000D">
        <w:rPr>
          <w:rFonts w:ascii="Agenda Light" w:hAnsi="Agenda Light"/>
          <w:sz w:val="24"/>
          <w:szCs w:val="24"/>
        </w:rPr>
        <w:t>A</w:t>
      </w:r>
      <w:r w:rsidR="003F000D" w:rsidRPr="003F000D">
        <w:rPr>
          <w:rFonts w:ascii="Agenda Light" w:hAnsi="Agenda Light"/>
          <w:sz w:val="24"/>
          <w:szCs w:val="24"/>
        </w:rPr>
        <w:t>CCOUNTABILIT</w:t>
      </w:r>
      <w:r w:rsidR="003F000D">
        <w:rPr>
          <w:rFonts w:ascii="Agenda Light" w:hAnsi="Agenda Light"/>
          <w:sz w:val="24"/>
          <w:szCs w:val="24"/>
        </w:rPr>
        <w:t>Y</w:t>
      </w:r>
    </w:p>
    <w:p w14:paraId="4D5A54B8" w14:textId="77777777" w:rsidR="003F000D" w:rsidRPr="002F6BC5" w:rsidRDefault="003F000D" w:rsidP="002F6BC5">
      <w:pPr>
        <w:pStyle w:val="NoSpacing"/>
        <w:jc w:val="both"/>
        <w:rPr>
          <w:rFonts w:ascii="Agenda Regular" w:hAnsi="Agenda Regular"/>
          <w:sz w:val="24"/>
          <w:szCs w:val="24"/>
        </w:rPr>
      </w:pPr>
    </w:p>
    <w:p w14:paraId="4FBCEC76" w14:textId="46AE2CC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Head of Department for Housekeeping in a 153-bedroom, full-service, four-star hotel with extensive public areas.</w:t>
      </w:r>
    </w:p>
    <w:p w14:paraId="1DC83C2B" w14:textId="7777777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Reports directly to the Operations Manager and forms part of the hotel's Heads of Department team.</w:t>
      </w:r>
    </w:p>
    <w:p w14:paraId="25B8F42C" w14:textId="7777777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Leads an in-house department comprising an Assistant Manager, a Housekeeping Supervisor, Housekeepers and Linen Porters.</w:t>
      </w:r>
    </w:p>
    <w:p w14:paraId="437BF874" w14:textId="7777777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Accountable for achieving monthly and annual payroll and expense KPIs.</w:t>
      </w:r>
    </w:p>
    <w:p w14:paraId="05F74406" w14:textId="7777777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Accountable for the cleanliness element of the hotel's guest satisfaction performance and for the department's brand standard audit results.</w:t>
      </w:r>
    </w:p>
    <w:p w14:paraId="79F95166" w14:textId="77777777" w:rsidR="007D2A40" w:rsidRPr="007D2A40"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Holds Duty Manager responsibilities on a rostered basis, deputising across the wider operation as required.</w:t>
      </w:r>
    </w:p>
    <w:p w14:paraId="3FEA1091" w14:textId="6CB4B13C" w:rsidR="006F4727" w:rsidRDefault="007D2A40" w:rsidP="007D2A40">
      <w:pPr>
        <w:pStyle w:val="NoSpacing"/>
        <w:numPr>
          <w:ilvl w:val="0"/>
          <w:numId w:val="20"/>
        </w:numPr>
        <w:jc w:val="both"/>
        <w:rPr>
          <w:rFonts w:ascii="Agenda Regular" w:hAnsi="Agenda Regular"/>
          <w:sz w:val="24"/>
          <w:szCs w:val="24"/>
        </w:rPr>
      </w:pPr>
      <w:r w:rsidRPr="007D2A40">
        <w:rPr>
          <w:rFonts w:ascii="Agenda Regular" w:hAnsi="Agenda Regular"/>
          <w:sz w:val="24"/>
          <w:szCs w:val="24"/>
        </w:rPr>
        <w:t>Responsible for departmental compliance with health and safety legislation, IHG brand standards and company policy.</w:t>
      </w:r>
    </w:p>
    <w:p w14:paraId="0555EC98" w14:textId="77777777" w:rsidR="006F4727" w:rsidRDefault="006F4727" w:rsidP="00C50753">
      <w:pPr>
        <w:pStyle w:val="NoSpacing"/>
        <w:jc w:val="both"/>
        <w:rPr>
          <w:rFonts w:ascii="Agenda Regular" w:hAnsi="Agenda Regular"/>
          <w:sz w:val="24"/>
          <w:szCs w:val="24"/>
        </w:rPr>
      </w:pPr>
    </w:p>
    <w:p w14:paraId="30E33DC3" w14:textId="77777777" w:rsidR="006F4727" w:rsidRDefault="006F4727" w:rsidP="00C50753">
      <w:pPr>
        <w:pStyle w:val="NoSpacing"/>
        <w:jc w:val="both"/>
        <w:rPr>
          <w:rFonts w:ascii="Agenda Regular" w:hAnsi="Agenda Regular"/>
          <w:sz w:val="24"/>
          <w:szCs w:val="24"/>
        </w:rPr>
      </w:pPr>
    </w:p>
    <w:p w14:paraId="36123219" w14:textId="2226344C" w:rsidR="009751C5" w:rsidRDefault="00C50753" w:rsidP="00C50753">
      <w:pPr>
        <w:pStyle w:val="NoSpacing"/>
        <w:jc w:val="both"/>
        <w:rPr>
          <w:rFonts w:ascii="Agenda Regular" w:hAnsi="Agenda Regular"/>
          <w:sz w:val="24"/>
          <w:szCs w:val="24"/>
        </w:rPr>
      </w:pPr>
      <w:r>
        <w:rPr>
          <w:rFonts w:ascii="Source Serif 4 Light" w:hAnsi="Source Serif 4 Light"/>
          <w:sz w:val="28"/>
          <w:szCs w:val="28"/>
        </w:rPr>
        <w:t>What we need from you</w:t>
      </w:r>
      <w:r w:rsidR="00A33E58">
        <w:rPr>
          <w:rFonts w:ascii="Source Serif 4 Light" w:hAnsi="Source Serif 4 Light"/>
          <w:sz w:val="28"/>
          <w:szCs w:val="28"/>
        </w:rPr>
        <w:t xml:space="preserve"> essentially</w:t>
      </w:r>
    </w:p>
    <w:p w14:paraId="45322670" w14:textId="12D12001" w:rsidR="00444127" w:rsidRPr="00444127" w:rsidRDefault="00444127" w:rsidP="00444127">
      <w:pPr>
        <w:pStyle w:val="NoSpacing"/>
        <w:numPr>
          <w:ilvl w:val="0"/>
          <w:numId w:val="21"/>
        </w:numPr>
        <w:jc w:val="both"/>
        <w:rPr>
          <w:rFonts w:ascii="Agenda Regular" w:hAnsi="Agenda Regular"/>
          <w:sz w:val="24"/>
          <w:szCs w:val="24"/>
        </w:rPr>
      </w:pPr>
      <w:r w:rsidRPr="00444127">
        <w:rPr>
          <w:rFonts w:ascii="Agenda Regular" w:hAnsi="Agenda Regular"/>
          <w:sz w:val="24"/>
          <w:szCs w:val="24"/>
        </w:rPr>
        <w:t xml:space="preserve">Proven experience as an Executive Housekeeper or Head Housekeeper in a four-star or similar full-service hotel. </w:t>
      </w:r>
    </w:p>
    <w:p w14:paraId="2FF97EEA"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Track record of leading a housekeeping department through a management line, including developing supervisors and assistant managers.</w:t>
      </w:r>
    </w:p>
    <w:p w14:paraId="1186A3E3"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Demonstrable experience delivering payroll and expense targets, with a clear understanding of productivity measures such as minutes per room.</w:t>
      </w:r>
    </w:p>
    <w:p w14:paraId="7549FCE0"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Strong working knowledge of health and safety, COSHH and safe systems of work in a hotel environment.</w:t>
      </w:r>
    </w:p>
    <w:p w14:paraId="32770D2B" w14:textId="77777777" w:rsid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Experience of brand standards, quality audits and structured room-checking programmes.</w:t>
      </w:r>
    </w:p>
    <w:p w14:paraId="0B25930E" w14:textId="77777777" w:rsidR="002F6CAB" w:rsidRDefault="002F6CAB" w:rsidP="002F6CAB">
      <w:pPr>
        <w:pStyle w:val="NoSpacing"/>
        <w:jc w:val="both"/>
        <w:rPr>
          <w:rFonts w:ascii="Agenda Regular" w:hAnsi="Agenda Regular"/>
          <w:sz w:val="24"/>
          <w:szCs w:val="24"/>
        </w:rPr>
      </w:pPr>
    </w:p>
    <w:p w14:paraId="259270DA" w14:textId="77777777" w:rsidR="002F6CAB" w:rsidRPr="00444127" w:rsidRDefault="002F6CAB" w:rsidP="002F6CAB">
      <w:pPr>
        <w:pStyle w:val="NoSpacing"/>
        <w:jc w:val="both"/>
        <w:rPr>
          <w:rFonts w:ascii="Agenda Regular" w:hAnsi="Agenda Regular"/>
          <w:sz w:val="24"/>
          <w:szCs w:val="24"/>
        </w:rPr>
      </w:pPr>
    </w:p>
    <w:p w14:paraId="1C4104C3"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Confident with hotel property management systems and Microsoft Office, particularly Excel.</w:t>
      </w:r>
    </w:p>
    <w:p w14:paraId="05607407"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Excellent attention to detail with the ability to hold a consistently high standard across a large and busy operation.</w:t>
      </w:r>
    </w:p>
    <w:p w14:paraId="604FD315"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Strong communication skills and the confidence to work with colleagues, guests and senior managers alike.</w:t>
      </w:r>
    </w:p>
    <w:p w14:paraId="7161C2B7" w14:textId="77777777" w:rsidR="00444127" w:rsidRPr="00444127" w:rsidRDefault="00444127" w:rsidP="002F6CAB">
      <w:pPr>
        <w:pStyle w:val="NoSpacing"/>
        <w:numPr>
          <w:ilvl w:val="0"/>
          <w:numId w:val="21"/>
        </w:numPr>
        <w:jc w:val="both"/>
        <w:rPr>
          <w:rFonts w:ascii="Agenda Regular" w:hAnsi="Agenda Regular"/>
          <w:sz w:val="24"/>
          <w:szCs w:val="24"/>
        </w:rPr>
      </w:pPr>
      <w:r w:rsidRPr="00444127">
        <w:rPr>
          <w:rFonts w:ascii="Agenda Regular" w:hAnsi="Agenda Regular"/>
          <w:sz w:val="24"/>
          <w:szCs w:val="24"/>
        </w:rPr>
        <w:t>Flexibility to work a rota including early starts, weekends, bank holidays and peak event periods.</w:t>
      </w:r>
    </w:p>
    <w:p w14:paraId="6E4B17DC" w14:textId="4C885BA3" w:rsidR="004B137F" w:rsidRDefault="004B137F" w:rsidP="00444127">
      <w:pPr>
        <w:pStyle w:val="NoSpacing"/>
        <w:jc w:val="both"/>
        <w:rPr>
          <w:rFonts w:ascii="Agenda Regular" w:hAnsi="Agenda Regular"/>
          <w:sz w:val="24"/>
          <w:szCs w:val="24"/>
        </w:rPr>
      </w:pPr>
    </w:p>
    <w:p w14:paraId="56E2CFF6" w14:textId="6AEDD4F3" w:rsidR="004B137F" w:rsidRPr="009751C5" w:rsidRDefault="004B137F" w:rsidP="004B137F">
      <w:pPr>
        <w:pStyle w:val="NoSpacing"/>
        <w:jc w:val="both"/>
        <w:rPr>
          <w:rFonts w:ascii="Agenda Regular" w:hAnsi="Agenda Regular"/>
          <w:sz w:val="24"/>
          <w:szCs w:val="24"/>
        </w:rPr>
      </w:pPr>
      <w:r>
        <w:rPr>
          <w:rFonts w:ascii="Source Serif 4 Light" w:hAnsi="Source Serif 4 Light"/>
          <w:sz w:val="28"/>
          <w:szCs w:val="28"/>
        </w:rPr>
        <w:t xml:space="preserve">What we </w:t>
      </w:r>
      <w:r w:rsidR="00A33E58">
        <w:rPr>
          <w:rFonts w:ascii="Source Serif 4 Light" w:hAnsi="Source Serif 4 Light"/>
          <w:sz w:val="28"/>
          <w:szCs w:val="28"/>
        </w:rPr>
        <w:t>would d</w:t>
      </w:r>
      <w:r w:rsidR="00F31683">
        <w:rPr>
          <w:rFonts w:ascii="Source Serif 4 Light" w:hAnsi="Source Serif 4 Light"/>
          <w:sz w:val="28"/>
          <w:szCs w:val="28"/>
        </w:rPr>
        <w:t>esire</w:t>
      </w:r>
    </w:p>
    <w:p w14:paraId="5650E699" w14:textId="77777777" w:rsidR="004B137F" w:rsidRDefault="004B137F" w:rsidP="004B137F">
      <w:pPr>
        <w:pStyle w:val="NoSpacing"/>
        <w:jc w:val="both"/>
        <w:rPr>
          <w:rFonts w:ascii="Agenda Regular" w:hAnsi="Agenda Regular"/>
          <w:sz w:val="24"/>
          <w:szCs w:val="24"/>
        </w:rPr>
      </w:pPr>
    </w:p>
    <w:p w14:paraId="6B481B5F"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Previous experience within an IHG property or another international branded hotel group.</w:t>
      </w:r>
    </w:p>
    <w:p w14:paraId="484EEBCB"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Familiarity with IHG Way of Clean, brand standard audits and Heartbeat/guest satisfaction reporting.</w:t>
      </w:r>
    </w:p>
    <w:p w14:paraId="16B8B453"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Experience in a hotel with a significant conference and events operation.</w:t>
      </w:r>
    </w:p>
    <w:p w14:paraId="46EA8501"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Recognised health and safety qualification (IOSH Managing Safely or equivalent) and/or first aid certification.</w:t>
      </w:r>
    </w:p>
    <w:p w14:paraId="2DFD61B0"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Hospitality management qualification or equivalent professional development.</w:t>
      </w:r>
    </w:p>
    <w:p w14:paraId="6C996D1C"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Experience managing linen contracts, laundry operations or supplier tenders.</w:t>
      </w:r>
    </w:p>
    <w:p w14:paraId="54FBB2A6"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Involvement in refurbishment, soft refurbishment or deep-clean project delivery.</w:t>
      </w:r>
    </w:p>
    <w:p w14:paraId="57015E4C" w14:textId="77777777" w:rsidR="003F7C2A" w:rsidRPr="003F7C2A"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Experience contributing to sustainability or Responsible Business programmes.</w:t>
      </w:r>
    </w:p>
    <w:p w14:paraId="436B33C9" w14:textId="6A8B7B33" w:rsidR="00A117D9" w:rsidRDefault="003F7C2A" w:rsidP="003F7C2A">
      <w:pPr>
        <w:pStyle w:val="NoSpacing"/>
        <w:numPr>
          <w:ilvl w:val="0"/>
          <w:numId w:val="22"/>
        </w:numPr>
        <w:jc w:val="both"/>
        <w:rPr>
          <w:rFonts w:ascii="Agenda Regular" w:hAnsi="Agenda Regular"/>
          <w:sz w:val="24"/>
          <w:szCs w:val="24"/>
        </w:rPr>
      </w:pPr>
      <w:r w:rsidRPr="003F7C2A">
        <w:rPr>
          <w:rFonts w:ascii="Agenda Regular" w:hAnsi="Agenda Regular"/>
          <w:sz w:val="24"/>
          <w:szCs w:val="24"/>
        </w:rPr>
        <w:t>Additional languages.</w:t>
      </w:r>
    </w:p>
    <w:p w14:paraId="7C3243AB" w14:textId="77777777" w:rsidR="00A117D9" w:rsidRPr="009751C5" w:rsidRDefault="00A117D9" w:rsidP="00C50753">
      <w:pPr>
        <w:pStyle w:val="NoSpacing"/>
        <w:jc w:val="both"/>
        <w:rPr>
          <w:rFonts w:ascii="Agenda Regular" w:hAnsi="Agenda Regular"/>
          <w:sz w:val="24"/>
          <w:szCs w:val="24"/>
        </w:rPr>
      </w:pPr>
    </w:p>
    <w:p w14:paraId="18ACE164" w14:textId="60D5408A" w:rsidR="009751C5" w:rsidRPr="009751C5" w:rsidRDefault="00C50753" w:rsidP="00C50753">
      <w:pPr>
        <w:pStyle w:val="NoSpacing"/>
        <w:jc w:val="both"/>
        <w:rPr>
          <w:rFonts w:ascii="Agenda Regular" w:hAnsi="Agenda Regular"/>
          <w:sz w:val="24"/>
          <w:szCs w:val="24"/>
        </w:rPr>
      </w:pPr>
      <w:r>
        <w:rPr>
          <w:rFonts w:ascii="Source Serif 4 Light" w:hAnsi="Source Serif 4 Light"/>
          <w:sz w:val="28"/>
          <w:szCs w:val="28"/>
        </w:rPr>
        <w:t>How do I deliver this?</w:t>
      </w:r>
    </w:p>
    <w:p w14:paraId="72F0D6C7" w14:textId="77777777" w:rsidR="009751C5" w:rsidRPr="009751C5" w:rsidRDefault="009751C5" w:rsidP="00C50753">
      <w:pPr>
        <w:pStyle w:val="NoSpacing"/>
        <w:jc w:val="both"/>
        <w:rPr>
          <w:rFonts w:ascii="Agenda Regular" w:hAnsi="Agenda Regular"/>
          <w:sz w:val="24"/>
          <w:szCs w:val="24"/>
        </w:rPr>
      </w:pPr>
    </w:p>
    <w:p w14:paraId="0B99EDC4" w14:textId="4A13288A" w:rsidR="009751C5" w:rsidRPr="009751C5" w:rsidRDefault="002F6BC5" w:rsidP="00C50753">
      <w:pPr>
        <w:pStyle w:val="NoSpacing"/>
        <w:jc w:val="both"/>
        <w:rPr>
          <w:rFonts w:ascii="Agenda Regular" w:hAnsi="Agenda Regular"/>
          <w:sz w:val="24"/>
          <w:szCs w:val="24"/>
        </w:rPr>
      </w:pPr>
      <w:r w:rsidRPr="002F6BC5">
        <w:rPr>
          <w:rFonts w:ascii="Agenda Regular" w:hAnsi="Agenda Regular"/>
          <w:sz w:val="24"/>
          <w:szCs w:val="24"/>
        </w:rPr>
        <w:t xml:space="preserve">We genuinely care about </w:t>
      </w:r>
      <w:r w:rsidR="00CF5950" w:rsidRPr="002F6BC5">
        <w:rPr>
          <w:rFonts w:ascii="Agenda Regular" w:hAnsi="Agenda Regular"/>
          <w:sz w:val="24"/>
          <w:szCs w:val="24"/>
        </w:rPr>
        <w:t>people,</w:t>
      </w:r>
      <w:r w:rsidRPr="002F6BC5">
        <w:rPr>
          <w:rFonts w:ascii="Agenda Regular" w:hAnsi="Agenda Regular"/>
          <w:sz w:val="24"/>
          <w:szCs w:val="24"/>
        </w:rPr>
        <w:t xml:space="preserve"> and we show this through living out our promise of T</w:t>
      </w:r>
      <w:r>
        <w:rPr>
          <w:rFonts w:ascii="Agenda Regular" w:hAnsi="Agenda Regular"/>
          <w:sz w:val="24"/>
          <w:szCs w:val="24"/>
        </w:rPr>
        <w:t>RUE</w:t>
      </w:r>
      <w:r w:rsidRPr="002F6BC5">
        <w:rPr>
          <w:rFonts w:ascii="Agenda Regular" w:hAnsi="Agenda Regular"/>
          <w:sz w:val="24"/>
          <w:szCs w:val="24"/>
        </w:rPr>
        <w:t xml:space="preserve"> H</w:t>
      </w:r>
      <w:r>
        <w:rPr>
          <w:rFonts w:ascii="Agenda Regular" w:hAnsi="Agenda Regular"/>
          <w:sz w:val="24"/>
          <w:szCs w:val="24"/>
        </w:rPr>
        <w:t>OSPITALITY</w:t>
      </w:r>
      <w:r w:rsidRPr="002F6BC5">
        <w:rPr>
          <w:rFonts w:ascii="Agenda Regular" w:hAnsi="Agenda Regular"/>
          <w:sz w:val="24"/>
          <w:szCs w:val="24"/>
        </w:rPr>
        <w:t xml:space="preserve"> </w:t>
      </w:r>
      <w:r w:rsidR="009644AA" w:rsidRPr="002F6BC5">
        <w:rPr>
          <w:rFonts w:ascii="Agenda Regular" w:hAnsi="Agenda Regular"/>
          <w:sz w:val="24"/>
          <w:szCs w:val="24"/>
        </w:rPr>
        <w:t>each</w:t>
      </w:r>
      <w:r w:rsidRPr="002F6BC5">
        <w:rPr>
          <w:rFonts w:ascii="Agenda Regular" w:hAnsi="Agenda Regular"/>
          <w:sz w:val="24"/>
          <w:szCs w:val="24"/>
        </w:rPr>
        <w:t xml:space="preserve"> day. It’s what connects every colleague in all IHG</w:t>
      </w:r>
      <w:r>
        <w:rPr>
          <w:rFonts w:ascii="Agenda Regular" w:hAnsi="Agenda Regular"/>
          <w:sz w:val="24"/>
          <w:szCs w:val="24"/>
        </w:rPr>
        <w:t xml:space="preserve"> </w:t>
      </w:r>
      <w:r w:rsidRPr="002F6BC5">
        <w:rPr>
          <w:rFonts w:ascii="Agenda Regular" w:hAnsi="Agenda Regular"/>
          <w:sz w:val="24"/>
          <w:szCs w:val="24"/>
        </w:rPr>
        <w:t>hotels</w:t>
      </w:r>
      <w:r>
        <w:rPr>
          <w:rFonts w:ascii="Agenda Regular" w:hAnsi="Agenda Regular"/>
          <w:sz w:val="24"/>
          <w:szCs w:val="24"/>
        </w:rPr>
        <w:t xml:space="preserve"> and resorts</w:t>
      </w:r>
      <w:r w:rsidRPr="002F6BC5">
        <w:rPr>
          <w:rFonts w:ascii="Agenda Regular" w:hAnsi="Agenda Regular"/>
          <w:sz w:val="24"/>
          <w:szCs w:val="24"/>
        </w:rPr>
        <w:t>.</w:t>
      </w:r>
    </w:p>
    <w:p w14:paraId="4D3149E3" w14:textId="77777777" w:rsidR="009751C5" w:rsidRDefault="009751C5" w:rsidP="00C50753">
      <w:pPr>
        <w:pStyle w:val="NoSpacing"/>
        <w:jc w:val="both"/>
        <w:rPr>
          <w:rFonts w:ascii="Agenda Regular" w:hAnsi="Agenda Regula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2F6BC5" w14:paraId="576167D4" w14:textId="77777777" w:rsidTr="00B80C3E">
        <w:trPr>
          <w:trHeight w:val="820"/>
        </w:trPr>
        <w:tc>
          <w:tcPr>
            <w:tcW w:w="2689" w:type="dxa"/>
            <w:tcBorders>
              <w:right w:val="single" w:sz="4" w:space="0" w:color="1D2534"/>
            </w:tcBorders>
            <w:vAlign w:val="center"/>
          </w:tcPr>
          <w:p w14:paraId="23B4145E" w14:textId="3E5D281D" w:rsidR="002F6BC5" w:rsidRPr="002F6BC5" w:rsidRDefault="002F6BC5" w:rsidP="00C50753">
            <w:pPr>
              <w:pStyle w:val="NoSpacing"/>
              <w:jc w:val="both"/>
              <w:rPr>
                <w:rFonts w:ascii="Agenda Light" w:hAnsi="Agenda Light"/>
                <w:sz w:val="24"/>
                <w:szCs w:val="24"/>
              </w:rPr>
            </w:pPr>
            <w:r w:rsidRPr="002F6BC5">
              <w:rPr>
                <w:rFonts w:ascii="Agenda Light" w:hAnsi="Agenda Light"/>
                <w:sz w:val="24"/>
                <w:szCs w:val="24"/>
              </w:rPr>
              <w:t>TRUE</w:t>
            </w:r>
            <w:r>
              <w:rPr>
                <w:rFonts w:ascii="Agenda Light" w:hAnsi="Agenda Light"/>
                <w:sz w:val="24"/>
                <w:szCs w:val="24"/>
              </w:rPr>
              <w:t xml:space="preserve"> ATTITUDE</w:t>
            </w:r>
          </w:p>
        </w:tc>
        <w:tc>
          <w:tcPr>
            <w:tcW w:w="6327" w:type="dxa"/>
            <w:tcBorders>
              <w:top w:val="single" w:sz="4" w:space="0" w:color="1D2534"/>
              <w:left w:val="single" w:sz="4" w:space="0" w:color="1D2534"/>
              <w:bottom w:val="single" w:sz="4" w:space="0" w:color="1D2534"/>
              <w:right w:val="single" w:sz="4" w:space="0" w:color="1D2534"/>
            </w:tcBorders>
            <w:vAlign w:val="center"/>
          </w:tcPr>
          <w:p w14:paraId="4E7E1E68" w14:textId="07A314A1" w:rsidR="002F6BC5" w:rsidRDefault="002F6BC5" w:rsidP="00C50753">
            <w:pPr>
              <w:pStyle w:val="NoSpacing"/>
              <w:jc w:val="both"/>
              <w:rPr>
                <w:rFonts w:ascii="Agenda Regular" w:hAnsi="Agenda Regular"/>
                <w:sz w:val="24"/>
                <w:szCs w:val="24"/>
              </w:rPr>
            </w:pPr>
            <w:r>
              <w:rPr>
                <w:rFonts w:ascii="Agenda Regular" w:hAnsi="Agenda Regular"/>
                <w:sz w:val="24"/>
                <w:szCs w:val="24"/>
              </w:rPr>
              <w:t>B</w:t>
            </w:r>
            <w:r w:rsidRPr="002F6BC5">
              <w:rPr>
                <w:rFonts w:ascii="Agenda Regular" w:hAnsi="Agenda Regular"/>
                <w:sz w:val="24"/>
                <w:szCs w:val="24"/>
              </w:rPr>
              <w:t>eing caring, wanting to make a positive difference, and building genuine connections with guests</w:t>
            </w:r>
            <w:r>
              <w:rPr>
                <w:rFonts w:ascii="Agenda Regular" w:hAnsi="Agenda Regular"/>
                <w:sz w:val="24"/>
                <w:szCs w:val="24"/>
              </w:rPr>
              <w:t>.</w:t>
            </w:r>
          </w:p>
        </w:tc>
      </w:tr>
      <w:tr w:rsidR="002F6BC5" w14:paraId="3D7540FA" w14:textId="77777777" w:rsidTr="00B80C3E">
        <w:trPr>
          <w:trHeight w:val="1129"/>
        </w:trPr>
        <w:tc>
          <w:tcPr>
            <w:tcW w:w="2689" w:type="dxa"/>
            <w:tcBorders>
              <w:right w:val="single" w:sz="4" w:space="0" w:color="1D2534"/>
            </w:tcBorders>
            <w:vAlign w:val="center"/>
          </w:tcPr>
          <w:p w14:paraId="4ED90702" w14:textId="55F04B2C" w:rsidR="002F6BC5" w:rsidRPr="002F6BC5" w:rsidRDefault="002F6BC5" w:rsidP="00C50753">
            <w:pPr>
              <w:pStyle w:val="NoSpacing"/>
              <w:jc w:val="both"/>
              <w:rPr>
                <w:rFonts w:ascii="Agenda Light" w:hAnsi="Agenda Light"/>
                <w:sz w:val="24"/>
                <w:szCs w:val="24"/>
              </w:rPr>
            </w:pPr>
            <w:r>
              <w:rPr>
                <w:rFonts w:ascii="Agenda Light" w:hAnsi="Agenda Light"/>
                <w:sz w:val="24"/>
                <w:szCs w:val="24"/>
              </w:rPr>
              <w:t>TRUE CONFIDENCE</w:t>
            </w:r>
          </w:p>
        </w:tc>
        <w:tc>
          <w:tcPr>
            <w:tcW w:w="6327" w:type="dxa"/>
            <w:tcBorders>
              <w:top w:val="single" w:sz="4" w:space="0" w:color="1D2534"/>
              <w:left w:val="single" w:sz="4" w:space="0" w:color="1D2534"/>
              <w:bottom w:val="single" w:sz="4" w:space="0" w:color="1D2534"/>
              <w:right w:val="single" w:sz="4" w:space="0" w:color="1D2534"/>
            </w:tcBorders>
            <w:vAlign w:val="center"/>
          </w:tcPr>
          <w:p w14:paraId="76EEAD24" w14:textId="4BEE411C" w:rsidR="002F6BC5" w:rsidRDefault="002F6BC5" w:rsidP="00C50753">
            <w:pPr>
              <w:pStyle w:val="NoSpacing"/>
              <w:jc w:val="both"/>
              <w:rPr>
                <w:rFonts w:ascii="Agenda Regular" w:hAnsi="Agenda Regular"/>
                <w:sz w:val="24"/>
                <w:szCs w:val="24"/>
              </w:rPr>
            </w:pPr>
            <w:r>
              <w:rPr>
                <w:rFonts w:ascii="Agenda Regular" w:hAnsi="Agenda Regular"/>
                <w:sz w:val="24"/>
                <w:szCs w:val="24"/>
              </w:rPr>
              <w:t>H</w:t>
            </w:r>
            <w:r w:rsidRPr="002F6BC5">
              <w:rPr>
                <w:rFonts w:ascii="Agenda Regular" w:hAnsi="Agenda Regular"/>
                <w:sz w:val="24"/>
                <w:szCs w:val="24"/>
              </w:rPr>
              <w:t xml:space="preserve">aving the knowledge and skills to perform your </w:t>
            </w:r>
            <w:r w:rsidR="004F1780" w:rsidRPr="002F6BC5">
              <w:rPr>
                <w:rFonts w:ascii="Agenda Regular" w:hAnsi="Agenda Regular"/>
                <w:sz w:val="24"/>
                <w:szCs w:val="24"/>
              </w:rPr>
              <w:t>role and</w:t>
            </w:r>
            <w:r w:rsidRPr="002F6BC5">
              <w:rPr>
                <w:rFonts w:ascii="Agenda Regular" w:hAnsi="Agenda Regular"/>
                <w:sz w:val="24"/>
                <w:szCs w:val="24"/>
              </w:rPr>
              <w:t xml:space="preserve"> giving guests the confidence that they can trust you, to help and support them during their stay</w:t>
            </w:r>
            <w:r>
              <w:rPr>
                <w:rFonts w:ascii="Agenda Regular" w:hAnsi="Agenda Regular"/>
                <w:sz w:val="24"/>
                <w:szCs w:val="24"/>
              </w:rPr>
              <w:t>.</w:t>
            </w:r>
          </w:p>
        </w:tc>
      </w:tr>
      <w:tr w:rsidR="002F6BC5" w14:paraId="3C796432" w14:textId="77777777" w:rsidTr="00B80C3E">
        <w:trPr>
          <w:trHeight w:val="1117"/>
        </w:trPr>
        <w:tc>
          <w:tcPr>
            <w:tcW w:w="2689" w:type="dxa"/>
            <w:tcBorders>
              <w:right w:val="single" w:sz="4" w:space="0" w:color="1D2534"/>
            </w:tcBorders>
            <w:vAlign w:val="center"/>
          </w:tcPr>
          <w:p w14:paraId="564A9D3F" w14:textId="0890142E" w:rsidR="002F6BC5" w:rsidRPr="002F6BC5" w:rsidRDefault="002F6BC5" w:rsidP="00C50753">
            <w:pPr>
              <w:pStyle w:val="NoSpacing"/>
              <w:jc w:val="both"/>
              <w:rPr>
                <w:rFonts w:ascii="Agenda Light" w:hAnsi="Agenda Light"/>
                <w:sz w:val="24"/>
                <w:szCs w:val="24"/>
              </w:rPr>
            </w:pPr>
            <w:r>
              <w:rPr>
                <w:rFonts w:ascii="Agenda Light" w:hAnsi="Agenda Light"/>
                <w:sz w:val="24"/>
                <w:szCs w:val="24"/>
              </w:rPr>
              <w:t>TRUE LISTENING</w:t>
            </w:r>
          </w:p>
        </w:tc>
        <w:tc>
          <w:tcPr>
            <w:tcW w:w="6327" w:type="dxa"/>
            <w:tcBorders>
              <w:top w:val="single" w:sz="4" w:space="0" w:color="1D2534"/>
              <w:left w:val="single" w:sz="4" w:space="0" w:color="1D2534"/>
              <w:bottom w:val="single" w:sz="4" w:space="0" w:color="1D2534"/>
              <w:right w:val="single" w:sz="4" w:space="0" w:color="1D2534"/>
            </w:tcBorders>
            <w:vAlign w:val="center"/>
          </w:tcPr>
          <w:p w14:paraId="077F5F58" w14:textId="2795F4E2" w:rsidR="002F6BC5" w:rsidRDefault="002F6BC5" w:rsidP="00C50753">
            <w:pPr>
              <w:pStyle w:val="NoSpacing"/>
              <w:jc w:val="both"/>
              <w:rPr>
                <w:rFonts w:ascii="Agenda Regular" w:hAnsi="Agenda Regular"/>
                <w:sz w:val="24"/>
                <w:szCs w:val="24"/>
              </w:rPr>
            </w:pPr>
            <w:r>
              <w:rPr>
                <w:rFonts w:ascii="Agenda Regular" w:hAnsi="Agenda Regular"/>
                <w:sz w:val="24"/>
                <w:szCs w:val="24"/>
              </w:rPr>
              <w:t>F</w:t>
            </w:r>
            <w:r w:rsidRPr="002F6BC5">
              <w:rPr>
                <w:rFonts w:ascii="Agenda Regular" w:hAnsi="Agenda Regular"/>
                <w:sz w:val="24"/>
                <w:szCs w:val="24"/>
              </w:rPr>
              <w:t>ocusing on what your guest is saying, picking up on body language that is often overlooked, and understanding what the guest wants and needs</w:t>
            </w:r>
            <w:r>
              <w:rPr>
                <w:rFonts w:ascii="Agenda Regular" w:hAnsi="Agenda Regular"/>
                <w:sz w:val="24"/>
                <w:szCs w:val="24"/>
              </w:rPr>
              <w:t>.</w:t>
            </w:r>
          </w:p>
        </w:tc>
      </w:tr>
      <w:tr w:rsidR="002F6BC5" w14:paraId="4199E5BE" w14:textId="77777777" w:rsidTr="00B80C3E">
        <w:trPr>
          <w:trHeight w:val="849"/>
        </w:trPr>
        <w:tc>
          <w:tcPr>
            <w:tcW w:w="2689" w:type="dxa"/>
            <w:tcBorders>
              <w:right w:val="single" w:sz="4" w:space="0" w:color="1D2534"/>
            </w:tcBorders>
            <w:vAlign w:val="center"/>
          </w:tcPr>
          <w:p w14:paraId="1805B8F8" w14:textId="40F6941E" w:rsidR="002F6BC5" w:rsidRPr="002F6BC5" w:rsidRDefault="002F6BC5" w:rsidP="00C50753">
            <w:pPr>
              <w:pStyle w:val="NoSpacing"/>
              <w:jc w:val="both"/>
              <w:rPr>
                <w:rFonts w:ascii="Agenda Light" w:hAnsi="Agenda Light"/>
                <w:sz w:val="24"/>
                <w:szCs w:val="24"/>
              </w:rPr>
            </w:pPr>
            <w:r>
              <w:rPr>
                <w:rFonts w:ascii="Agenda Light" w:hAnsi="Agenda Light"/>
                <w:sz w:val="24"/>
                <w:szCs w:val="24"/>
              </w:rPr>
              <w:t>TRUE RESPONSIVENESS</w:t>
            </w:r>
          </w:p>
        </w:tc>
        <w:tc>
          <w:tcPr>
            <w:tcW w:w="6327" w:type="dxa"/>
            <w:tcBorders>
              <w:top w:val="single" w:sz="4" w:space="0" w:color="1D2534"/>
              <w:left w:val="single" w:sz="4" w:space="0" w:color="1D2534"/>
              <w:bottom w:val="single" w:sz="4" w:space="0" w:color="1D2534"/>
              <w:right w:val="single" w:sz="4" w:space="0" w:color="1D2534"/>
            </w:tcBorders>
            <w:vAlign w:val="center"/>
          </w:tcPr>
          <w:p w14:paraId="2E95BDAA" w14:textId="0AD27DC3" w:rsidR="002F6BC5" w:rsidRDefault="002F6BC5" w:rsidP="00C50753">
            <w:pPr>
              <w:pStyle w:val="NoSpacing"/>
              <w:jc w:val="both"/>
              <w:rPr>
                <w:rFonts w:ascii="Agenda Regular" w:hAnsi="Agenda Regular"/>
                <w:sz w:val="24"/>
                <w:szCs w:val="24"/>
              </w:rPr>
            </w:pPr>
            <w:r>
              <w:rPr>
                <w:rFonts w:ascii="Agenda Regular" w:hAnsi="Agenda Regular"/>
                <w:sz w:val="24"/>
                <w:szCs w:val="24"/>
              </w:rPr>
              <w:t>I</w:t>
            </w:r>
            <w:r w:rsidRPr="002F6BC5">
              <w:rPr>
                <w:rFonts w:ascii="Agenda Regular" w:hAnsi="Agenda Regular"/>
                <w:sz w:val="24"/>
                <w:szCs w:val="24"/>
              </w:rPr>
              <w:t xml:space="preserve">s about providing guests with what they </w:t>
            </w:r>
            <w:r w:rsidR="0049295F" w:rsidRPr="002F6BC5">
              <w:rPr>
                <w:rFonts w:ascii="Agenda Regular" w:hAnsi="Agenda Regular"/>
                <w:sz w:val="24"/>
                <w:szCs w:val="24"/>
              </w:rPr>
              <w:t>need and</w:t>
            </w:r>
            <w:r w:rsidRPr="002F6BC5">
              <w:rPr>
                <w:rFonts w:ascii="Agenda Regular" w:hAnsi="Agenda Regular"/>
                <w:sz w:val="24"/>
                <w:szCs w:val="24"/>
              </w:rPr>
              <w:t xml:space="preserve"> doing so in a timely and caring manner</w:t>
            </w:r>
            <w:r>
              <w:rPr>
                <w:rFonts w:ascii="Agenda Regular" w:hAnsi="Agenda Regular"/>
                <w:sz w:val="24"/>
                <w:szCs w:val="24"/>
              </w:rPr>
              <w:t>.</w:t>
            </w:r>
          </w:p>
        </w:tc>
      </w:tr>
    </w:tbl>
    <w:p w14:paraId="325B97B3" w14:textId="77777777" w:rsidR="002F6BC5" w:rsidRPr="009751C5" w:rsidRDefault="002F6BC5" w:rsidP="00C50753">
      <w:pPr>
        <w:pStyle w:val="NoSpacing"/>
        <w:jc w:val="both"/>
        <w:rPr>
          <w:rFonts w:ascii="Agenda Regular" w:hAnsi="Agenda Regular"/>
          <w:sz w:val="24"/>
          <w:szCs w:val="24"/>
        </w:rPr>
      </w:pPr>
    </w:p>
    <w:sectPr w:rsidR="002F6BC5" w:rsidRPr="009751C5" w:rsidSect="008D54D4">
      <w:headerReference w:type="default" r:id="rId7"/>
      <w:footerReference w:type="default" r:id="rId8"/>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D459" w14:textId="77777777" w:rsidR="0063642F" w:rsidRDefault="0063642F" w:rsidP="00070A07">
      <w:pPr>
        <w:spacing w:after="0" w:line="240" w:lineRule="auto"/>
      </w:pPr>
      <w:r>
        <w:separator/>
      </w:r>
    </w:p>
  </w:endnote>
  <w:endnote w:type="continuationSeparator" w:id="0">
    <w:p w14:paraId="071F1FF8" w14:textId="77777777" w:rsidR="0063642F" w:rsidRDefault="0063642F" w:rsidP="0007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genda Medium">
    <w:altName w:val="Calibri"/>
    <w:panose1 w:val="00000000000000000000"/>
    <w:charset w:val="00"/>
    <w:family w:val="modern"/>
    <w:notTrueType/>
    <w:pitch w:val="variable"/>
    <w:sig w:usb0="800000AF" w:usb1="5000204A" w:usb2="00000000" w:usb3="00000000" w:csb0="00000001" w:csb1="00000000"/>
  </w:font>
  <w:font w:name="Agenda Light">
    <w:altName w:val="Calibri"/>
    <w:panose1 w:val="00000000000000000000"/>
    <w:charset w:val="00"/>
    <w:family w:val="modern"/>
    <w:notTrueType/>
    <w:pitch w:val="variable"/>
    <w:sig w:usb0="800000AF" w:usb1="5000204A" w:usb2="00000000" w:usb3="00000000" w:csb0="00000001" w:csb1="00000000"/>
  </w:font>
  <w:font w:name="Agenda Regular">
    <w:altName w:val="Calibri"/>
    <w:panose1 w:val="00000000000000000000"/>
    <w:charset w:val="00"/>
    <w:family w:val="modern"/>
    <w:notTrueType/>
    <w:pitch w:val="variable"/>
    <w:sig w:usb0="800000AF" w:usb1="5000204A" w:usb2="00000000" w:usb3="00000000" w:csb0="00000001" w:csb1="00000000"/>
  </w:font>
  <w:font w:name="Agenda-Light">
    <w:panose1 w:val="00000000000000000000"/>
    <w:charset w:val="00"/>
    <w:family w:val="swiss"/>
    <w:notTrueType/>
    <w:pitch w:val="default"/>
    <w:sig w:usb0="00000003" w:usb1="00000000" w:usb2="00000000" w:usb3="00000000" w:csb0="00000001" w:csb1="00000000"/>
  </w:font>
  <w:font w:name="Source Serif 4 Light">
    <w:altName w:val="Cambria"/>
    <w:charset w:val="00"/>
    <w:family w:val="roman"/>
    <w:pitch w:val="variable"/>
    <w:sig w:usb0="2000028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F96F" w14:textId="17182C02" w:rsidR="008D54D4" w:rsidRPr="008D54D4" w:rsidRDefault="008D54D4" w:rsidP="008D54D4">
    <w:pPr>
      <w:pStyle w:val="Footer"/>
      <w:jc w:val="center"/>
      <w:rPr>
        <w:rFonts w:ascii="Agenda Light" w:hAnsi="Agenda Light"/>
        <w:color w:val="A6A6A6" w:themeColor="background1" w:themeShade="A6"/>
        <w:sz w:val="20"/>
        <w:szCs w:val="20"/>
      </w:rPr>
    </w:pPr>
    <w:r w:rsidRPr="008D54D4">
      <w:rPr>
        <w:rFonts w:ascii="Agenda Light" w:hAnsi="Agenda Light"/>
        <w:color w:val="A6A6A6" w:themeColor="background1" w:themeShade="A6"/>
        <w:sz w:val="20"/>
        <w:szCs w:val="20"/>
      </w:rPr>
      <w:t>The statements in this job description are intended to represent the key duties and level of work being performed. They are not intended to be ALL responsibilities or qualifications of the job.</w:t>
    </w:r>
  </w:p>
  <w:p w14:paraId="0C73760C" w14:textId="77777777" w:rsidR="008D54D4" w:rsidRDefault="008D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86A8" w14:textId="77777777" w:rsidR="0063642F" w:rsidRDefault="0063642F" w:rsidP="00070A07">
      <w:pPr>
        <w:spacing w:after="0" w:line="240" w:lineRule="auto"/>
      </w:pPr>
      <w:r>
        <w:separator/>
      </w:r>
    </w:p>
  </w:footnote>
  <w:footnote w:type="continuationSeparator" w:id="0">
    <w:p w14:paraId="75A4243F" w14:textId="77777777" w:rsidR="0063642F" w:rsidRDefault="0063642F" w:rsidP="00070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E3E3" w14:textId="5C0B5CB2" w:rsidR="00070A07" w:rsidRDefault="00796697" w:rsidP="00070A07">
    <w:pPr>
      <w:pStyle w:val="Header"/>
      <w:jc w:val="center"/>
    </w:pPr>
    <w:r>
      <w:rPr>
        <w:noProof/>
      </w:rPr>
      <w:drawing>
        <wp:anchor distT="0" distB="0" distL="114300" distR="114300" simplePos="0" relativeHeight="251660288" behindDoc="0" locked="0" layoutInCell="1" allowOverlap="1" wp14:anchorId="767ABF15" wp14:editId="3CA52287">
          <wp:simplePos x="0" y="0"/>
          <wp:positionH relativeFrom="column">
            <wp:posOffset>1876425</wp:posOffset>
          </wp:positionH>
          <wp:positionV relativeFrom="paragraph">
            <wp:posOffset>-192405</wp:posOffset>
          </wp:positionV>
          <wp:extent cx="1971675" cy="821690"/>
          <wp:effectExtent l="0" t="0" r="0" b="0"/>
          <wp:wrapNone/>
          <wp:docPr id="45968463"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8463" name="Picture 2"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21690"/>
                  </a:xfrm>
                  <a:prstGeom prst="rect">
                    <a:avLst/>
                  </a:prstGeom>
                  <a:noFill/>
                  <a:ln>
                    <a:noFill/>
                  </a:ln>
                </pic:spPr>
              </pic:pic>
            </a:graphicData>
          </a:graphic>
        </wp:anchor>
      </w:drawing>
    </w:r>
    <w:r w:rsidR="004D0526">
      <w:rPr>
        <w:noProof/>
      </w:rPr>
      <mc:AlternateContent>
        <mc:Choice Requires="wps">
          <w:drawing>
            <wp:anchor distT="0" distB="0" distL="114300" distR="114300" simplePos="0" relativeHeight="251659264" behindDoc="1" locked="0" layoutInCell="1" allowOverlap="1" wp14:anchorId="0978B262" wp14:editId="3AEFF4AD">
              <wp:simplePos x="0" y="0"/>
              <wp:positionH relativeFrom="column">
                <wp:posOffset>-895350</wp:posOffset>
              </wp:positionH>
              <wp:positionV relativeFrom="paragraph">
                <wp:posOffset>-449580</wp:posOffset>
              </wp:positionV>
              <wp:extent cx="7515225" cy="1123950"/>
              <wp:effectExtent l="0" t="0" r="9525" b="0"/>
              <wp:wrapNone/>
              <wp:docPr id="1799181359" name="Rectangle 3"/>
              <wp:cNvGraphicFramePr/>
              <a:graphic xmlns:a="http://schemas.openxmlformats.org/drawingml/2006/main">
                <a:graphicData uri="http://schemas.microsoft.com/office/word/2010/wordprocessingShape">
                  <wps:wsp>
                    <wps:cNvSpPr/>
                    <wps:spPr>
                      <a:xfrm>
                        <a:off x="0" y="0"/>
                        <a:ext cx="7515225" cy="1123950"/>
                      </a:xfrm>
                      <a:prstGeom prst="rect">
                        <a:avLst/>
                      </a:prstGeom>
                      <a:solidFill>
                        <a:srgbClr val="1D253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13FD3C30" id="Rectangle 3" o:spid="_x0000_s1026" style="position:absolute;margin-left:-70.5pt;margin-top:-35.4pt;width:591.75pt;height:8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" fillcolor="#1d2534" stroked="f" strokeweight="1pt"/>
          </w:pict>
        </mc:Fallback>
      </mc:AlternateContent>
    </w:r>
  </w:p>
  <w:p w14:paraId="631DDE59" w14:textId="77777777" w:rsidR="00070A07" w:rsidRDefault="00070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D7"/>
    <w:multiLevelType w:val="hybridMultilevel"/>
    <w:tmpl w:val="72EEAB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6341"/>
    <w:multiLevelType w:val="hybridMultilevel"/>
    <w:tmpl w:val="92788F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91E50"/>
    <w:multiLevelType w:val="hybridMultilevel"/>
    <w:tmpl w:val="88C092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657FC"/>
    <w:multiLevelType w:val="hybridMultilevel"/>
    <w:tmpl w:val="797267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B0E1D"/>
    <w:multiLevelType w:val="hybridMultilevel"/>
    <w:tmpl w:val="2B6675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D1FB5"/>
    <w:multiLevelType w:val="hybridMultilevel"/>
    <w:tmpl w:val="3BC0C5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C309E"/>
    <w:multiLevelType w:val="hybridMultilevel"/>
    <w:tmpl w:val="C902F8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F5EB5"/>
    <w:multiLevelType w:val="hybridMultilevel"/>
    <w:tmpl w:val="F1ECB4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93464"/>
    <w:multiLevelType w:val="hybridMultilevel"/>
    <w:tmpl w:val="6AFCBD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A46C7"/>
    <w:multiLevelType w:val="hybridMultilevel"/>
    <w:tmpl w:val="EEB431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121D78"/>
    <w:multiLevelType w:val="hybridMultilevel"/>
    <w:tmpl w:val="C7D615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702C38"/>
    <w:multiLevelType w:val="hybridMultilevel"/>
    <w:tmpl w:val="42C4AF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346CC"/>
    <w:multiLevelType w:val="hybridMultilevel"/>
    <w:tmpl w:val="0FBCEA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7649B"/>
    <w:multiLevelType w:val="hybridMultilevel"/>
    <w:tmpl w:val="3F6ECD0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033E22"/>
    <w:multiLevelType w:val="hybridMultilevel"/>
    <w:tmpl w:val="A16893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82D45"/>
    <w:multiLevelType w:val="hybridMultilevel"/>
    <w:tmpl w:val="239ED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6869B1"/>
    <w:multiLevelType w:val="hybridMultilevel"/>
    <w:tmpl w:val="CED427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D00652"/>
    <w:multiLevelType w:val="hybridMultilevel"/>
    <w:tmpl w:val="61E87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1A08E3"/>
    <w:multiLevelType w:val="hybridMultilevel"/>
    <w:tmpl w:val="1D1880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77632F"/>
    <w:multiLevelType w:val="hybridMultilevel"/>
    <w:tmpl w:val="51D837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612398"/>
    <w:multiLevelType w:val="hybridMultilevel"/>
    <w:tmpl w:val="D304D0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513885"/>
    <w:multiLevelType w:val="hybridMultilevel"/>
    <w:tmpl w:val="8E002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477949">
    <w:abstractNumId w:val="13"/>
  </w:num>
  <w:num w:numId="2" w16cid:durableId="447819749">
    <w:abstractNumId w:val="9"/>
  </w:num>
  <w:num w:numId="3" w16cid:durableId="1459880981">
    <w:abstractNumId w:val="16"/>
  </w:num>
  <w:num w:numId="4" w16cid:durableId="160972480">
    <w:abstractNumId w:val="1"/>
  </w:num>
  <w:num w:numId="5" w16cid:durableId="1946420573">
    <w:abstractNumId w:val="21"/>
  </w:num>
  <w:num w:numId="6" w16cid:durableId="2112584972">
    <w:abstractNumId w:val="4"/>
  </w:num>
  <w:num w:numId="7" w16cid:durableId="642123291">
    <w:abstractNumId w:val="18"/>
  </w:num>
  <w:num w:numId="8" w16cid:durableId="1112628393">
    <w:abstractNumId w:val="2"/>
  </w:num>
  <w:num w:numId="9" w16cid:durableId="891190909">
    <w:abstractNumId w:val="14"/>
  </w:num>
  <w:num w:numId="10" w16cid:durableId="209417969">
    <w:abstractNumId w:val="15"/>
  </w:num>
  <w:num w:numId="11" w16cid:durableId="446394575">
    <w:abstractNumId w:val="20"/>
  </w:num>
  <w:num w:numId="12" w16cid:durableId="1200360611">
    <w:abstractNumId w:val="19"/>
  </w:num>
  <w:num w:numId="13" w16cid:durableId="1787502594">
    <w:abstractNumId w:val="8"/>
  </w:num>
  <w:num w:numId="14" w16cid:durableId="1486513052">
    <w:abstractNumId w:val="6"/>
  </w:num>
  <w:num w:numId="15" w16cid:durableId="975372965">
    <w:abstractNumId w:val="7"/>
  </w:num>
  <w:num w:numId="16" w16cid:durableId="355038236">
    <w:abstractNumId w:val="5"/>
  </w:num>
  <w:num w:numId="17" w16cid:durableId="1358122916">
    <w:abstractNumId w:val="0"/>
  </w:num>
  <w:num w:numId="18" w16cid:durableId="115761164">
    <w:abstractNumId w:val="17"/>
  </w:num>
  <w:num w:numId="19" w16cid:durableId="248925086">
    <w:abstractNumId w:val="11"/>
  </w:num>
  <w:num w:numId="20" w16cid:durableId="70742181">
    <w:abstractNumId w:val="10"/>
  </w:num>
  <w:num w:numId="21" w16cid:durableId="1180851703">
    <w:abstractNumId w:val="3"/>
  </w:num>
  <w:num w:numId="22" w16cid:durableId="1659453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8F"/>
    <w:rsid w:val="0000711B"/>
    <w:rsid w:val="00021768"/>
    <w:rsid w:val="00033345"/>
    <w:rsid w:val="00035A3B"/>
    <w:rsid w:val="00070A07"/>
    <w:rsid w:val="000815D4"/>
    <w:rsid w:val="000C48C4"/>
    <w:rsid w:val="001014AB"/>
    <w:rsid w:val="001119D3"/>
    <w:rsid w:val="00122603"/>
    <w:rsid w:val="0013330D"/>
    <w:rsid w:val="00142C39"/>
    <w:rsid w:val="001B757C"/>
    <w:rsid w:val="001B7D98"/>
    <w:rsid w:val="001C69E2"/>
    <w:rsid w:val="001D769D"/>
    <w:rsid w:val="0021609A"/>
    <w:rsid w:val="0022248B"/>
    <w:rsid w:val="00224B9D"/>
    <w:rsid w:val="00277B75"/>
    <w:rsid w:val="00290D43"/>
    <w:rsid w:val="00297E80"/>
    <w:rsid w:val="002A503D"/>
    <w:rsid w:val="002E01BC"/>
    <w:rsid w:val="002F6BC5"/>
    <w:rsid w:val="002F6CAB"/>
    <w:rsid w:val="003075C0"/>
    <w:rsid w:val="003133C8"/>
    <w:rsid w:val="00340A3E"/>
    <w:rsid w:val="003E609B"/>
    <w:rsid w:val="003F000D"/>
    <w:rsid w:val="003F7C2A"/>
    <w:rsid w:val="004039E6"/>
    <w:rsid w:val="0041600E"/>
    <w:rsid w:val="00417A20"/>
    <w:rsid w:val="00440AEB"/>
    <w:rsid w:val="00444127"/>
    <w:rsid w:val="004513CD"/>
    <w:rsid w:val="00470CDE"/>
    <w:rsid w:val="0047242D"/>
    <w:rsid w:val="00485EFB"/>
    <w:rsid w:val="0049295F"/>
    <w:rsid w:val="00493640"/>
    <w:rsid w:val="00494328"/>
    <w:rsid w:val="004B137F"/>
    <w:rsid w:val="004C107E"/>
    <w:rsid w:val="004D0526"/>
    <w:rsid w:val="004F1780"/>
    <w:rsid w:val="004F2708"/>
    <w:rsid w:val="004F5954"/>
    <w:rsid w:val="005335BD"/>
    <w:rsid w:val="00545AD8"/>
    <w:rsid w:val="0055104D"/>
    <w:rsid w:val="00570605"/>
    <w:rsid w:val="005777DF"/>
    <w:rsid w:val="005D2475"/>
    <w:rsid w:val="00610BFD"/>
    <w:rsid w:val="006262AF"/>
    <w:rsid w:val="0063642F"/>
    <w:rsid w:val="00645D8F"/>
    <w:rsid w:val="006470CC"/>
    <w:rsid w:val="0065093E"/>
    <w:rsid w:val="006541BE"/>
    <w:rsid w:val="00655FBE"/>
    <w:rsid w:val="00680B41"/>
    <w:rsid w:val="006A1458"/>
    <w:rsid w:val="006B1B9C"/>
    <w:rsid w:val="006D16DC"/>
    <w:rsid w:val="006D68CD"/>
    <w:rsid w:val="006F4727"/>
    <w:rsid w:val="00701311"/>
    <w:rsid w:val="00704E9F"/>
    <w:rsid w:val="00715C62"/>
    <w:rsid w:val="00744EA8"/>
    <w:rsid w:val="007506BB"/>
    <w:rsid w:val="00755F93"/>
    <w:rsid w:val="007865EA"/>
    <w:rsid w:val="00796697"/>
    <w:rsid w:val="007C66AC"/>
    <w:rsid w:val="007D2A40"/>
    <w:rsid w:val="0080682C"/>
    <w:rsid w:val="00815DD0"/>
    <w:rsid w:val="008215E7"/>
    <w:rsid w:val="00843D41"/>
    <w:rsid w:val="00857B7C"/>
    <w:rsid w:val="008D54D4"/>
    <w:rsid w:val="008E04E1"/>
    <w:rsid w:val="008E35D9"/>
    <w:rsid w:val="00903D84"/>
    <w:rsid w:val="00907764"/>
    <w:rsid w:val="00932F55"/>
    <w:rsid w:val="009471EC"/>
    <w:rsid w:val="0095122D"/>
    <w:rsid w:val="00956F64"/>
    <w:rsid w:val="00962EC8"/>
    <w:rsid w:val="009644AA"/>
    <w:rsid w:val="009715F0"/>
    <w:rsid w:val="009751C5"/>
    <w:rsid w:val="009B58B3"/>
    <w:rsid w:val="009C004F"/>
    <w:rsid w:val="009C41AD"/>
    <w:rsid w:val="009F0139"/>
    <w:rsid w:val="009F08FB"/>
    <w:rsid w:val="009F4248"/>
    <w:rsid w:val="00A117D9"/>
    <w:rsid w:val="00A238C5"/>
    <w:rsid w:val="00A33E58"/>
    <w:rsid w:val="00A512ED"/>
    <w:rsid w:val="00A66321"/>
    <w:rsid w:val="00A84B88"/>
    <w:rsid w:val="00AA197A"/>
    <w:rsid w:val="00AA3102"/>
    <w:rsid w:val="00AF1981"/>
    <w:rsid w:val="00AF4B89"/>
    <w:rsid w:val="00AF576B"/>
    <w:rsid w:val="00B06D44"/>
    <w:rsid w:val="00B307FF"/>
    <w:rsid w:val="00B70D6E"/>
    <w:rsid w:val="00B80C3E"/>
    <w:rsid w:val="00B95322"/>
    <w:rsid w:val="00BE6967"/>
    <w:rsid w:val="00BE79E5"/>
    <w:rsid w:val="00C50753"/>
    <w:rsid w:val="00C67FBF"/>
    <w:rsid w:val="00C9552C"/>
    <w:rsid w:val="00CA1234"/>
    <w:rsid w:val="00CC2C50"/>
    <w:rsid w:val="00CF5950"/>
    <w:rsid w:val="00D13BE0"/>
    <w:rsid w:val="00D150B5"/>
    <w:rsid w:val="00D22BE4"/>
    <w:rsid w:val="00D314D4"/>
    <w:rsid w:val="00D446F4"/>
    <w:rsid w:val="00D60A7F"/>
    <w:rsid w:val="00D8195F"/>
    <w:rsid w:val="00DA5DFE"/>
    <w:rsid w:val="00DC4589"/>
    <w:rsid w:val="00DF578B"/>
    <w:rsid w:val="00E168DB"/>
    <w:rsid w:val="00E43D8B"/>
    <w:rsid w:val="00E57714"/>
    <w:rsid w:val="00E702AC"/>
    <w:rsid w:val="00E94E02"/>
    <w:rsid w:val="00EA0418"/>
    <w:rsid w:val="00EC4753"/>
    <w:rsid w:val="00ED38B6"/>
    <w:rsid w:val="00F31683"/>
    <w:rsid w:val="00F61AB7"/>
    <w:rsid w:val="00F91D36"/>
    <w:rsid w:val="00FB410C"/>
    <w:rsid w:val="00FB5C45"/>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B3182"/>
  <w15:chartTrackingRefBased/>
  <w15:docId w15:val="{39759F73-82B8-421A-86EF-5805B338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D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D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5D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5D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5D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5D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5D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D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D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5D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5D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5D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5D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5D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5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D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D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5D8F"/>
    <w:pPr>
      <w:spacing w:before="160"/>
      <w:jc w:val="center"/>
    </w:pPr>
    <w:rPr>
      <w:i/>
      <w:iCs/>
      <w:color w:val="404040" w:themeColor="text1" w:themeTint="BF"/>
    </w:rPr>
  </w:style>
  <w:style w:type="character" w:customStyle="1" w:styleId="QuoteChar">
    <w:name w:val="Quote Char"/>
    <w:basedOn w:val="DefaultParagraphFont"/>
    <w:link w:val="Quote"/>
    <w:uiPriority w:val="29"/>
    <w:rsid w:val="00645D8F"/>
    <w:rPr>
      <w:i/>
      <w:iCs/>
      <w:color w:val="404040" w:themeColor="text1" w:themeTint="BF"/>
    </w:rPr>
  </w:style>
  <w:style w:type="paragraph" w:styleId="ListParagraph">
    <w:name w:val="List Paragraph"/>
    <w:basedOn w:val="Normal"/>
    <w:uiPriority w:val="34"/>
    <w:qFormat/>
    <w:rsid w:val="00645D8F"/>
    <w:pPr>
      <w:ind w:left="720"/>
      <w:contextualSpacing/>
    </w:pPr>
  </w:style>
  <w:style w:type="character" w:styleId="IntenseEmphasis">
    <w:name w:val="Intense Emphasis"/>
    <w:basedOn w:val="DefaultParagraphFont"/>
    <w:uiPriority w:val="21"/>
    <w:qFormat/>
    <w:rsid w:val="00645D8F"/>
    <w:rPr>
      <w:i/>
      <w:iCs/>
      <w:color w:val="0F4761" w:themeColor="accent1" w:themeShade="BF"/>
    </w:rPr>
  </w:style>
  <w:style w:type="paragraph" w:styleId="IntenseQuote">
    <w:name w:val="Intense Quote"/>
    <w:basedOn w:val="Normal"/>
    <w:next w:val="Normal"/>
    <w:link w:val="IntenseQuoteChar"/>
    <w:uiPriority w:val="30"/>
    <w:qFormat/>
    <w:rsid w:val="00645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D8F"/>
    <w:rPr>
      <w:i/>
      <w:iCs/>
      <w:color w:val="0F4761" w:themeColor="accent1" w:themeShade="BF"/>
    </w:rPr>
  </w:style>
  <w:style w:type="character" w:styleId="IntenseReference">
    <w:name w:val="Intense Reference"/>
    <w:basedOn w:val="DefaultParagraphFont"/>
    <w:uiPriority w:val="32"/>
    <w:qFormat/>
    <w:rsid w:val="00645D8F"/>
    <w:rPr>
      <w:b/>
      <w:bCs/>
      <w:smallCaps/>
      <w:color w:val="0F4761" w:themeColor="accent1" w:themeShade="BF"/>
      <w:spacing w:val="5"/>
    </w:rPr>
  </w:style>
  <w:style w:type="paragraph" w:styleId="Header">
    <w:name w:val="header"/>
    <w:basedOn w:val="Normal"/>
    <w:link w:val="HeaderChar"/>
    <w:uiPriority w:val="99"/>
    <w:unhideWhenUsed/>
    <w:rsid w:val="00070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A07"/>
  </w:style>
  <w:style w:type="paragraph" w:styleId="Footer">
    <w:name w:val="footer"/>
    <w:basedOn w:val="Normal"/>
    <w:link w:val="FooterChar"/>
    <w:uiPriority w:val="99"/>
    <w:unhideWhenUsed/>
    <w:rsid w:val="00070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A07"/>
  </w:style>
  <w:style w:type="paragraph" w:styleId="NoSpacing">
    <w:name w:val="No Spacing"/>
    <w:uiPriority w:val="1"/>
    <w:qFormat/>
    <w:rsid w:val="00070A07"/>
    <w:pPr>
      <w:spacing w:after="0" w:line="240" w:lineRule="auto"/>
    </w:pPr>
  </w:style>
  <w:style w:type="table" w:styleId="TableGrid">
    <w:name w:val="Table Grid"/>
    <w:basedOn w:val="TableNormal"/>
    <w:uiPriority w:val="39"/>
    <w:rsid w:val="00B70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 Botha</dc:creator>
  <cp:keywords/>
  <dc:description/>
  <cp:lastModifiedBy>Ria Mehta</cp:lastModifiedBy>
  <cp:revision>2</cp:revision>
  <cp:lastPrinted>2025-05-28T13:46:00Z</cp:lastPrinted>
  <dcterms:created xsi:type="dcterms:W3CDTF">2026-09-04T13:12:00Z</dcterms:created>
  <dcterms:modified xsi:type="dcterms:W3CDTF">2026-09-04T13:12:00Z</dcterms:modified>
</cp:coreProperties>
</file>